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934CD" w14:textId="77777777" w:rsidR="007C5E20" w:rsidRPr="00B01C8A" w:rsidRDefault="007C5E20" w:rsidP="00244B2B">
      <w:pPr>
        <w:tabs>
          <w:tab w:val="left" w:pos="5580"/>
          <w:tab w:val="left" w:pos="9639"/>
        </w:tabs>
        <w:ind w:left="5580" w:right="281"/>
        <w:jc w:val="right"/>
      </w:pPr>
      <w:r w:rsidRPr="00B01C8A">
        <w:rPr>
          <w:b/>
        </w:rPr>
        <w:t>УТВЕРЖДАЮ</w:t>
      </w:r>
    </w:p>
    <w:p w14:paraId="3B9B4246" w14:textId="3F428B6E" w:rsidR="007C5E20" w:rsidRPr="00B01C8A" w:rsidRDefault="0025268C" w:rsidP="00244B2B">
      <w:pPr>
        <w:tabs>
          <w:tab w:val="left" w:pos="5580"/>
          <w:tab w:val="left" w:pos="9639"/>
        </w:tabs>
        <w:ind w:left="5580" w:right="281"/>
        <w:jc w:val="right"/>
      </w:pPr>
      <w:r>
        <w:t>П</w:t>
      </w:r>
      <w:r w:rsidR="007A72E8">
        <w:t>редседател</w:t>
      </w:r>
      <w:r>
        <w:t>ь</w:t>
      </w:r>
      <w:r w:rsidR="007C5E20">
        <w:t xml:space="preserve"> </w:t>
      </w:r>
      <w:r w:rsidR="007C5E20" w:rsidRPr="00B01C8A">
        <w:t>региональной</w:t>
      </w:r>
    </w:p>
    <w:p w14:paraId="4E4A568D" w14:textId="77777777" w:rsidR="007C5E20" w:rsidRPr="00B01C8A" w:rsidRDefault="007C5E20" w:rsidP="00244B2B">
      <w:pPr>
        <w:tabs>
          <w:tab w:val="left" w:pos="5580"/>
          <w:tab w:val="left" w:pos="9639"/>
        </w:tabs>
        <w:ind w:left="5580" w:right="281"/>
        <w:jc w:val="right"/>
      </w:pPr>
      <w:r w:rsidRPr="00B01C8A">
        <w:t>энергетической комиссии</w:t>
      </w:r>
    </w:p>
    <w:p w14:paraId="14E73C96" w14:textId="77777777" w:rsidR="007C5E20" w:rsidRDefault="007C5E20" w:rsidP="00244B2B">
      <w:pPr>
        <w:tabs>
          <w:tab w:val="left" w:pos="5580"/>
          <w:tab w:val="left" w:pos="9639"/>
        </w:tabs>
        <w:ind w:left="5580" w:right="281"/>
        <w:jc w:val="right"/>
      </w:pPr>
      <w:r w:rsidRPr="00B01C8A">
        <w:t>Кемеровской области</w:t>
      </w:r>
    </w:p>
    <w:p w14:paraId="060C0669" w14:textId="77777777" w:rsidR="003E1539" w:rsidRDefault="003E1539" w:rsidP="00244B2B">
      <w:pPr>
        <w:tabs>
          <w:tab w:val="left" w:pos="5580"/>
          <w:tab w:val="left" w:pos="9639"/>
        </w:tabs>
        <w:ind w:left="5580" w:right="281"/>
        <w:jc w:val="right"/>
      </w:pPr>
    </w:p>
    <w:p w14:paraId="165E9B4D" w14:textId="77777777" w:rsidR="00CC4647" w:rsidRPr="00B01C8A" w:rsidRDefault="00CC4647" w:rsidP="00244B2B">
      <w:pPr>
        <w:tabs>
          <w:tab w:val="left" w:pos="5580"/>
          <w:tab w:val="left" w:pos="9639"/>
        </w:tabs>
        <w:ind w:left="5580" w:right="281"/>
        <w:jc w:val="right"/>
      </w:pPr>
    </w:p>
    <w:p w14:paraId="46789271" w14:textId="7589DC70" w:rsidR="007C5E20" w:rsidRPr="00B01C8A" w:rsidRDefault="007C5E20" w:rsidP="00244B2B">
      <w:pPr>
        <w:tabs>
          <w:tab w:val="left" w:pos="5580"/>
          <w:tab w:val="left" w:pos="9639"/>
        </w:tabs>
        <w:ind w:left="5580" w:right="281"/>
        <w:jc w:val="right"/>
      </w:pPr>
      <w:r w:rsidRPr="00B01C8A">
        <w:t xml:space="preserve">_________________ </w:t>
      </w:r>
      <w:r w:rsidR="0025268C">
        <w:t>Д.В. Малюта</w:t>
      </w:r>
    </w:p>
    <w:p w14:paraId="1A96DF1B" w14:textId="77777777" w:rsidR="00A15A7B" w:rsidRDefault="00A15A7B" w:rsidP="00244B2B">
      <w:pPr>
        <w:tabs>
          <w:tab w:val="left" w:pos="540"/>
          <w:tab w:val="left" w:pos="5580"/>
          <w:tab w:val="left" w:pos="9639"/>
        </w:tabs>
        <w:ind w:right="281"/>
        <w:rPr>
          <w:b/>
        </w:rPr>
      </w:pPr>
    </w:p>
    <w:p w14:paraId="43F885B1" w14:textId="77777777" w:rsidR="0025268C" w:rsidRDefault="0025268C" w:rsidP="00244B2B">
      <w:pPr>
        <w:tabs>
          <w:tab w:val="left" w:pos="540"/>
          <w:tab w:val="left" w:pos="5580"/>
          <w:tab w:val="left" w:pos="9639"/>
        </w:tabs>
        <w:ind w:right="281"/>
        <w:jc w:val="center"/>
        <w:rPr>
          <w:b/>
        </w:rPr>
      </w:pPr>
    </w:p>
    <w:p w14:paraId="63508AFE" w14:textId="77777777" w:rsidR="0025268C" w:rsidRDefault="0025268C" w:rsidP="00244B2B">
      <w:pPr>
        <w:tabs>
          <w:tab w:val="left" w:pos="540"/>
          <w:tab w:val="left" w:pos="5580"/>
          <w:tab w:val="left" w:pos="9639"/>
        </w:tabs>
        <w:ind w:right="281"/>
        <w:jc w:val="center"/>
        <w:rPr>
          <w:b/>
        </w:rPr>
      </w:pPr>
    </w:p>
    <w:p w14:paraId="28F9D16C" w14:textId="568B8EEF" w:rsidR="007C5E20" w:rsidRPr="003866BB" w:rsidRDefault="007C5E20" w:rsidP="00244B2B">
      <w:pPr>
        <w:tabs>
          <w:tab w:val="left" w:pos="540"/>
          <w:tab w:val="left" w:pos="5580"/>
          <w:tab w:val="left" w:pos="9639"/>
        </w:tabs>
        <w:ind w:right="281"/>
        <w:jc w:val="center"/>
        <w:rPr>
          <w:b/>
        </w:rPr>
      </w:pPr>
      <w:r w:rsidRPr="003866BB">
        <w:rPr>
          <w:b/>
        </w:rPr>
        <w:t>ПРОТОКОЛ</w:t>
      </w:r>
      <w:r w:rsidR="004A4C62" w:rsidRPr="003866BB">
        <w:rPr>
          <w:b/>
        </w:rPr>
        <w:t xml:space="preserve"> № </w:t>
      </w:r>
      <w:r w:rsidR="00694996">
        <w:rPr>
          <w:b/>
        </w:rPr>
        <w:t>20</w:t>
      </w:r>
    </w:p>
    <w:p w14:paraId="12E3E212" w14:textId="77777777" w:rsidR="007C5E20" w:rsidRPr="003866BB" w:rsidRDefault="007C5E20" w:rsidP="00244B2B">
      <w:pPr>
        <w:tabs>
          <w:tab w:val="left" w:pos="540"/>
          <w:tab w:val="left" w:pos="5580"/>
          <w:tab w:val="left" w:pos="9639"/>
        </w:tabs>
        <w:ind w:right="281"/>
        <w:jc w:val="center"/>
        <w:rPr>
          <w:b/>
        </w:rPr>
      </w:pPr>
      <w:r w:rsidRPr="003866BB">
        <w:rPr>
          <w:b/>
        </w:rPr>
        <w:t xml:space="preserve">ЗАСЕДАНИЯ ПРАВЛЕНИЯ РЕГИОНАЛЬНОЙ ЭНЕРГЕТИЧЕСКОЙ КОМИССИИ </w:t>
      </w:r>
    </w:p>
    <w:p w14:paraId="4B648B1B" w14:textId="77777777" w:rsidR="00585D27" w:rsidRPr="003866BB" w:rsidRDefault="007C5E20" w:rsidP="00244B2B">
      <w:pPr>
        <w:tabs>
          <w:tab w:val="left" w:pos="540"/>
          <w:tab w:val="left" w:pos="5580"/>
          <w:tab w:val="left" w:pos="9639"/>
        </w:tabs>
        <w:ind w:right="281"/>
        <w:jc w:val="center"/>
        <w:rPr>
          <w:b/>
        </w:rPr>
      </w:pPr>
      <w:r w:rsidRPr="003866BB">
        <w:rPr>
          <w:b/>
        </w:rPr>
        <w:t>КЕМЕРОВСКОЙ ОБЛАСТИ</w:t>
      </w:r>
    </w:p>
    <w:p w14:paraId="6B3957FC" w14:textId="77777777" w:rsidR="003E1539" w:rsidRPr="003866BB" w:rsidRDefault="003E1539" w:rsidP="00244B2B">
      <w:pPr>
        <w:tabs>
          <w:tab w:val="left" w:pos="540"/>
          <w:tab w:val="left" w:pos="5580"/>
          <w:tab w:val="left" w:pos="9639"/>
        </w:tabs>
        <w:ind w:right="281"/>
        <w:jc w:val="center"/>
        <w:rPr>
          <w:b/>
        </w:rPr>
      </w:pPr>
    </w:p>
    <w:p w14:paraId="717045F2" w14:textId="77777777" w:rsidR="0025268C" w:rsidRDefault="0025268C" w:rsidP="00244B2B">
      <w:pPr>
        <w:tabs>
          <w:tab w:val="left" w:pos="5580"/>
          <w:tab w:val="left" w:pos="9639"/>
        </w:tabs>
        <w:ind w:right="281"/>
      </w:pPr>
    </w:p>
    <w:p w14:paraId="11F13BD6" w14:textId="55119E1C" w:rsidR="007C5E20" w:rsidRPr="003866BB" w:rsidRDefault="00694996" w:rsidP="00244B2B">
      <w:pPr>
        <w:tabs>
          <w:tab w:val="left" w:pos="5580"/>
          <w:tab w:val="left" w:pos="9639"/>
        </w:tabs>
        <w:ind w:right="281"/>
      </w:pPr>
      <w:r>
        <w:t>09.04.</w:t>
      </w:r>
      <w:r w:rsidR="003B3901" w:rsidRPr="003866BB">
        <w:t>201</w:t>
      </w:r>
      <w:r w:rsidR="003951F1">
        <w:t>9</w:t>
      </w:r>
      <w:r w:rsidR="00AC0AD0">
        <w:t xml:space="preserve"> </w:t>
      </w:r>
      <w:r w:rsidR="005308D7" w:rsidRPr="003866BB">
        <w:t xml:space="preserve">г. </w:t>
      </w:r>
      <w:r w:rsidR="00B246C6" w:rsidRPr="003866BB">
        <w:tab/>
      </w:r>
      <w:r w:rsidR="00322ADD">
        <w:t xml:space="preserve">                                         </w:t>
      </w:r>
      <w:r w:rsidR="003015EF" w:rsidRPr="003866BB">
        <w:t xml:space="preserve"> </w:t>
      </w:r>
      <w:r w:rsidR="007C5E20" w:rsidRPr="003866BB">
        <w:t>г. Кемерово</w:t>
      </w:r>
    </w:p>
    <w:p w14:paraId="6E9139C3" w14:textId="77777777" w:rsidR="00875F06" w:rsidRDefault="00875F06" w:rsidP="00244B2B">
      <w:pPr>
        <w:tabs>
          <w:tab w:val="left" w:pos="5580"/>
          <w:tab w:val="left" w:pos="9639"/>
        </w:tabs>
        <w:ind w:right="281"/>
        <w:jc w:val="both"/>
      </w:pPr>
    </w:p>
    <w:p w14:paraId="39D8C0A6" w14:textId="77777777" w:rsidR="0025268C" w:rsidRDefault="0025268C" w:rsidP="00244B2B">
      <w:pPr>
        <w:tabs>
          <w:tab w:val="left" w:pos="5580"/>
          <w:tab w:val="left" w:pos="9639"/>
        </w:tabs>
        <w:ind w:right="281"/>
        <w:jc w:val="both"/>
      </w:pPr>
    </w:p>
    <w:p w14:paraId="5461D072" w14:textId="7B384C6C" w:rsidR="007C5E20" w:rsidRPr="0087258A" w:rsidRDefault="007C5E20" w:rsidP="00244B2B">
      <w:pPr>
        <w:tabs>
          <w:tab w:val="left" w:pos="5580"/>
          <w:tab w:val="left" w:pos="9639"/>
        </w:tabs>
        <w:ind w:right="281"/>
        <w:jc w:val="both"/>
        <w:rPr>
          <w:b/>
        </w:rPr>
      </w:pPr>
      <w:r w:rsidRPr="0087258A">
        <w:t xml:space="preserve">Председательствующий – </w:t>
      </w:r>
      <w:r w:rsidR="0025268C">
        <w:rPr>
          <w:b/>
        </w:rPr>
        <w:t>Малюта Д.В.</w:t>
      </w:r>
    </w:p>
    <w:p w14:paraId="478680C0" w14:textId="3C3AB039" w:rsidR="007C5E20" w:rsidRPr="0087258A" w:rsidRDefault="007C5E20" w:rsidP="00244B2B">
      <w:pPr>
        <w:tabs>
          <w:tab w:val="left" w:pos="5580"/>
          <w:tab w:val="left" w:pos="9639"/>
        </w:tabs>
        <w:ind w:right="281"/>
        <w:jc w:val="both"/>
        <w:rPr>
          <w:b/>
        </w:rPr>
      </w:pPr>
      <w:r w:rsidRPr="0087258A">
        <w:t xml:space="preserve">Секретарь – </w:t>
      </w:r>
      <w:r w:rsidR="00694996">
        <w:rPr>
          <w:b/>
        </w:rPr>
        <w:t xml:space="preserve">Юхневич </w:t>
      </w:r>
      <w:proofErr w:type="gramStart"/>
      <w:r w:rsidR="00694996">
        <w:rPr>
          <w:b/>
        </w:rPr>
        <w:t>К.С.</w:t>
      </w:r>
      <w:proofErr w:type="gramEnd"/>
      <w:r w:rsidR="00694996">
        <w:rPr>
          <w:b/>
        </w:rPr>
        <w:t xml:space="preserve"> </w:t>
      </w:r>
    </w:p>
    <w:p w14:paraId="0E062FB4" w14:textId="77777777" w:rsidR="00875F06" w:rsidRPr="0087258A" w:rsidRDefault="00875F06" w:rsidP="00244B2B">
      <w:pPr>
        <w:tabs>
          <w:tab w:val="left" w:pos="5580"/>
          <w:tab w:val="left" w:pos="9639"/>
        </w:tabs>
        <w:ind w:right="281"/>
      </w:pPr>
    </w:p>
    <w:p w14:paraId="1E60B9BA" w14:textId="77777777" w:rsidR="00FE6140" w:rsidRDefault="007C5E20" w:rsidP="00244B2B">
      <w:pPr>
        <w:tabs>
          <w:tab w:val="left" w:pos="5580"/>
          <w:tab w:val="left" w:pos="9639"/>
        </w:tabs>
        <w:ind w:right="281"/>
        <w:jc w:val="both"/>
        <w:rPr>
          <w:b/>
        </w:rPr>
      </w:pPr>
      <w:r w:rsidRPr="0087258A">
        <w:rPr>
          <w:b/>
        </w:rPr>
        <w:t>Присутствовали</w:t>
      </w:r>
      <w:r w:rsidR="00FE6140">
        <w:rPr>
          <w:b/>
        </w:rPr>
        <w:t>:</w:t>
      </w:r>
    </w:p>
    <w:p w14:paraId="7FC1C3EC" w14:textId="77777777" w:rsidR="00FE6140" w:rsidRDefault="00FE6140" w:rsidP="00244B2B">
      <w:pPr>
        <w:tabs>
          <w:tab w:val="left" w:pos="5580"/>
          <w:tab w:val="left" w:pos="9639"/>
        </w:tabs>
        <w:ind w:right="281"/>
        <w:jc w:val="both"/>
        <w:rPr>
          <w:b/>
        </w:rPr>
      </w:pPr>
    </w:p>
    <w:p w14:paraId="47862D25" w14:textId="12AE5548" w:rsidR="00FE6140" w:rsidRPr="000944E6" w:rsidRDefault="007C5E20" w:rsidP="00244B2B">
      <w:pPr>
        <w:tabs>
          <w:tab w:val="left" w:pos="5580"/>
          <w:tab w:val="left" w:pos="9639"/>
        </w:tabs>
        <w:ind w:right="281"/>
        <w:jc w:val="both"/>
      </w:pPr>
      <w:r w:rsidRPr="0087258A">
        <w:t>Члены Правления:</w:t>
      </w:r>
      <w:r w:rsidRPr="0087258A">
        <w:rPr>
          <w:b/>
        </w:rPr>
        <w:t xml:space="preserve"> </w:t>
      </w:r>
      <w:r w:rsidR="008A7863">
        <w:rPr>
          <w:b/>
        </w:rPr>
        <w:t xml:space="preserve">Чурсина О.А., </w:t>
      </w:r>
      <w:r w:rsidR="00C63162">
        <w:rPr>
          <w:b/>
        </w:rPr>
        <w:t xml:space="preserve">Незнанов </w:t>
      </w:r>
      <w:proofErr w:type="gramStart"/>
      <w:r w:rsidR="00C63162">
        <w:rPr>
          <w:b/>
        </w:rPr>
        <w:t>П.Г</w:t>
      </w:r>
      <w:r w:rsidR="00A86720" w:rsidRPr="0087258A">
        <w:rPr>
          <w:b/>
        </w:rPr>
        <w:t>.</w:t>
      </w:r>
      <w:proofErr w:type="gramEnd"/>
      <w:r w:rsidR="000D7772" w:rsidRPr="0087258A">
        <w:rPr>
          <w:b/>
        </w:rPr>
        <w:t xml:space="preserve">, </w:t>
      </w:r>
      <w:r w:rsidR="00CC4647">
        <w:rPr>
          <w:b/>
        </w:rPr>
        <w:t>Гусельщиков Э.Б.</w:t>
      </w:r>
      <w:r w:rsidR="0025268C">
        <w:rPr>
          <w:b/>
        </w:rPr>
        <w:t xml:space="preserve"> </w:t>
      </w:r>
    </w:p>
    <w:p w14:paraId="017EBA63" w14:textId="77777777" w:rsidR="00013CF5" w:rsidRDefault="00013CF5" w:rsidP="00244B2B">
      <w:pPr>
        <w:tabs>
          <w:tab w:val="left" w:pos="5580"/>
          <w:tab w:val="left" w:pos="9639"/>
        </w:tabs>
        <w:ind w:right="281"/>
        <w:jc w:val="both"/>
      </w:pPr>
    </w:p>
    <w:p w14:paraId="75C1288D" w14:textId="77777777" w:rsidR="007233EE" w:rsidRDefault="007233EE" w:rsidP="00244B2B">
      <w:pPr>
        <w:tabs>
          <w:tab w:val="left" w:pos="5580"/>
          <w:tab w:val="left" w:pos="9639"/>
        </w:tabs>
        <w:ind w:right="281"/>
        <w:jc w:val="both"/>
      </w:pPr>
      <w:r>
        <w:t>Кворум имеется.</w:t>
      </w:r>
    </w:p>
    <w:p w14:paraId="0E3D9918" w14:textId="77777777" w:rsidR="007233EE" w:rsidRPr="00FE6140" w:rsidRDefault="007233EE" w:rsidP="00244B2B">
      <w:pPr>
        <w:tabs>
          <w:tab w:val="left" w:pos="5580"/>
          <w:tab w:val="left" w:pos="9639"/>
        </w:tabs>
        <w:ind w:right="281"/>
        <w:jc w:val="both"/>
      </w:pPr>
    </w:p>
    <w:p w14:paraId="42C9ADE9" w14:textId="77777777" w:rsidR="004D4157" w:rsidRDefault="00B943C4" w:rsidP="00244B2B">
      <w:pPr>
        <w:tabs>
          <w:tab w:val="left" w:pos="5580"/>
          <w:tab w:val="left" w:pos="9639"/>
        </w:tabs>
        <w:ind w:right="281"/>
        <w:rPr>
          <w:b/>
        </w:rPr>
      </w:pPr>
      <w:r w:rsidRPr="0087258A">
        <w:rPr>
          <w:b/>
        </w:rPr>
        <w:t>Приглашенные:</w:t>
      </w:r>
    </w:p>
    <w:p w14:paraId="2D6E6C3F" w14:textId="7A7571C9" w:rsidR="005C1A21" w:rsidRPr="004D4157" w:rsidRDefault="00AB6DFC" w:rsidP="00244B2B">
      <w:pPr>
        <w:tabs>
          <w:tab w:val="left" w:pos="5580"/>
          <w:tab w:val="left" w:pos="9639"/>
        </w:tabs>
        <w:ind w:right="281"/>
        <w:rPr>
          <w:b/>
        </w:rPr>
      </w:pPr>
      <w:r w:rsidRPr="004D4157">
        <w:rPr>
          <w:b/>
        </w:rPr>
        <w:tab/>
      </w:r>
    </w:p>
    <w:tbl>
      <w:tblPr>
        <w:tblW w:w="5000" w:type="pct"/>
        <w:tblLook w:val="04A0" w:firstRow="1" w:lastRow="0" w:firstColumn="1" w:lastColumn="0" w:noHBand="0" w:noVBand="1"/>
      </w:tblPr>
      <w:tblGrid>
        <w:gridCol w:w="2127"/>
        <w:gridCol w:w="7654"/>
      </w:tblGrid>
      <w:tr w:rsidR="0087258A" w:rsidRPr="004D4157" w14:paraId="62CE1B49" w14:textId="77777777" w:rsidTr="00322ADD">
        <w:trPr>
          <w:trHeight w:val="472"/>
        </w:trPr>
        <w:tc>
          <w:tcPr>
            <w:tcW w:w="2127" w:type="dxa"/>
            <w:shd w:val="clear" w:color="auto" w:fill="auto"/>
          </w:tcPr>
          <w:p w14:paraId="003B83BC" w14:textId="3C503AF3" w:rsidR="000D7772" w:rsidRPr="004D4157" w:rsidRDefault="00694996" w:rsidP="00322ADD">
            <w:pPr>
              <w:tabs>
                <w:tab w:val="left" w:pos="5580"/>
                <w:tab w:val="left" w:pos="9639"/>
              </w:tabs>
              <w:ind w:right="31"/>
              <w:rPr>
                <w:b/>
              </w:rPr>
            </w:pPr>
            <w:r>
              <w:rPr>
                <w:b/>
              </w:rPr>
              <w:t xml:space="preserve">Иванова </w:t>
            </w:r>
            <w:proofErr w:type="gramStart"/>
            <w:r>
              <w:rPr>
                <w:b/>
              </w:rPr>
              <w:t>Т.Н.</w:t>
            </w:r>
            <w:proofErr w:type="gramEnd"/>
            <w:r>
              <w:rPr>
                <w:b/>
              </w:rPr>
              <w:t xml:space="preserve"> </w:t>
            </w:r>
          </w:p>
        </w:tc>
        <w:tc>
          <w:tcPr>
            <w:tcW w:w="7654" w:type="dxa"/>
            <w:shd w:val="clear" w:color="auto" w:fill="auto"/>
          </w:tcPr>
          <w:p w14:paraId="0639646B" w14:textId="4EB755A0" w:rsidR="000D7772" w:rsidRPr="004D4157" w:rsidRDefault="00396253" w:rsidP="00244B2B">
            <w:pPr>
              <w:tabs>
                <w:tab w:val="left" w:pos="5580"/>
                <w:tab w:val="left" w:pos="9639"/>
              </w:tabs>
              <w:ind w:right="281"/>
              <w:jc w:val="both"/>
              <w:rPr>
                <w:b/>
              </w:rPr>
            </w:pPr>
            <w:r>
              <w:rPr>
                <w:b/>
              </w:rPr>
              <w:t xml:space="preserve">- </w:t>
            </w:r>
            <w:r w:rsidR="00694996" w:rsidRPr="00694996">
              <w:t>начальник отдела правового обеспечения и организации закупок</w:t>
            </w:r>
            <w:r w:rsidR="00694996">
              <w:rPr>
                <w:b/>
              </w:rPr>
              <w:t xml:space="preserve"> </w:t>
            </w:r>
            <w:r w:rsidRPr="00396253">
              <w:t>региональной энергетической комиссии Кемеровской области</w:t>
            </w:r>
            <w:r w:rsidR="003A6F12">
              <w:t>;</w:t>
            </w:r>
            <w:r>
              <w:rPr>
                <w:b/>
              </w:rPr>
              <w:t xml:space="preserve"> </w:t>
            </w:r>
          </w:p>
        </w:tc>
      </w:tr>
      <w:tr w:rsidR="007E10D8" w:rsidRPr="004D4157" w14:paraId="707F7152" w14:textId="77777777" w:rsidTr="00322ADD">
        <w:trPr>
          <w:trHeight w:val="568"/>
        </w:trPr>
        <w:tc>
          <w:tcPr>
            <w:tcW w:w="2127" w:type="dxa"/>
            <w:shd w:val="clear" w:color="auto" w:fill="auto"/>
          </w:tcPr>
          <w:p w14:paraId="67FD4C09" w14:textId="41003EC5" w:rsidR="007A72E8" w:rsidRPr="004D4157" w:rsidRDefault="00EC7C97" w:rsidP="00322ADD">
            <w:pPr>
              <w:tabs>
                <w:tab w:val="left" w:pos="5580"/>
                <w:tab w:val="left" w:pos="9639"/>
              </w:tabs>
              <w:ind w:right="31"/>
              <w:jc w:val="both"/>
              <w:rPr>
                <w:b/>
              </w:rPr>
            </w:pPr>
            <w:r>
              <w:rPr>
                <w:b/>
              </w:rPr>
              <w:t xml:space="preserve">Петроченко </w:t>
            </w:r>
            <w:proofErr w:type="gramStart"/>
            <w:r>
              <w:rPr>
                <w:b/>
              </w:rPr>
              <w:t>А.А.</w:t>
            </w:r>
            <w:proofErr w:type="gramEnd"/>
          </w:p>
        </w:tc>
        <w:tc>
          <w:tcPr>
            <w:tcW w:w="7654" w:type="dxa"/>
            <w:shd w:val="clear" w:color="auto" w:fill="auto"/>
          </w:tcPr>
          <w:p w14:paraId="7D52E746" w14:textId="1988A0FA" w:rsidR="007E10D8" w:rsidRPr="004D4157" w:rsidRDefault="00396253" w:rsidP="00244B2B">
            <w:pPr>
              <w:tabs>
                <w:tab w:val="left" w:pos="5580"/>
                <w:tab w:val="left" w:pos="9639"/>
              </w:tabs>
              <w:ind w:right="281"/>
              <w:jc w:val="both"/>
              <w:rPr>
                <w:b/>
              </w:rPr>
            </w:pPr>
            <w:r>
              <w:rPr>
                <w:b/>
              </w:rPr>
              <w:t xml:space="preserve">- </w:t>
            </w:r>
            <w:r w:rsidR="00EC7C97">
              <w:t>главный консультант отдела ценообразования в сфере водоснабжения, водоотведения и утилизации отходов региональной энергетической комиссии Кемеровской области;</w:t>
            </w:r>
          </w:p>
        </w:tc>
      </w:tr>
      <w:tr w:rsidR="004D4157" w:rsidRPr="004D4157" w14:paraId="6D8CDD39" w14:textId="77777777" w:rsidTr="00322ADD">
        <w:trPr>
          <w:trHeight w:val="568"/>
        </w:trPr>
        <w:tc>
          <w:tcPr>
            <w:tcW w:w="2127" w:type="dxa"/>
            <w:shd w:val="clear" w:color="auto" w:fill="auto"/>
          </w:tcPr>
          <w:p w14:paraId="00478326" w14:textId="6F100F59" w:rsidR="004D4157" w:rsidRPr="004D4157" w:rsidRDefault="00786C50" w:rsidP="00322ADD">
            <w:pPr>
              <w:tabs>
                <w:tab w:val="left" w:pos="5580"/>
                <w:tab w:val="left" w:pos="9639"/>
              </w:tabs>
              <w:ind w:right="31"/>
              <w:jc w:val="both"/>
              <w:rPr>
                <w:b/>
              </w:rPr>
            </w:pPr>
            <w:proofErr w:type="spellStart"/>
            <w:r>
              <w:rPr>
                <w:b/>
              </w:rPr>
              <w:t>Скарюпина</w:t>
            </w:r>
            <w:proofErr w:type="spellEnd"/>
            <w:r>
              <w:rPr>
                <w:b/>
              </w:rPr>
              <w:t xml:space="preserve"> М.Б.</w:t>
            </w:r>
          </w:p>
        </w:tc>
        <w:tc>
          <w:tcPr>
            <w:tcW w:w="7654" w:type="dxa"/>
            <w:shd w:val="clear" w:color="auto" w:fill="auto"/>
          </w:tcPr>
          <w:p w14:paraId="527F026C" w14:textId="16024CFF" w:rsidR="004D4157" w:rsidRPr="004D4157" w:rsidRDefault="00786C50" w:rsidP="00244B2B">
            <w:pPr>
              <w:tabs>
                <w:tab w:val="left" w:pos="5580"/>
                <w:tab w:val="left" w:pos="9639"/>
              </w:tabs>
              <w:ind w:right="281"/>
              <w:jc w:val="both"/>
              <w:rPr>
                <w:b/>
              </w:rPr>
            </w:pPr>
            <w:r w:rsidRPr="006D400C">
              <w:t>- главный консультант отдела ценообразования в сфере водоснабжения, водоотведения и утилизации отходов региональной энергетической комиссии Кемеровской области;</w:t>
            </w:r>
          </w:p>
        </w:tc>
      </w:tr>
      <w:tr w:rsidR="004D4157" w:rsidRPr="004D4157" w14:paraId="16D5DD6C" w14:textId="77777777" w:rsidTr="00322ADD">
        <w:trPr>
          <w:trHeight w:val="568"/>
        </w:trPr>
        <w:tc>
          <w:tcPr>
            <w:tcW w:w="2127" w:type="dxa"/>
            <w:shd w:val="clear" w:color="auto" w:fill="auto"/>
          </w:tcPr>
          <w:p w14:paraId="2798A432" w14:textId="6A11B818" w:rsidR="004D4157" w:rsidRDefault="00786C50" w:rsidP="00322ADD">
            <w:pPr>
              <w:tabs>
                <w:tab w:val="left" w:pos="5580"/>
                <w:tab w:val="left" w:pos="9639"/>
              </w:tabs>
              <w:ind w:right="31"/>
              <w:jc w:val="both"/>
              <w:rPr>
                <w:b/>
              </w:rPr>
            </w:pPr>
            <w:r>
              <w:rPr>
                <w:b/>
              </w:rPr>
              <w:t xml:space="preserve">Сергеев </w:t>
            </w:r>
            <w:proofErr w:type="gramStart"/>
            <w:r>
              <w:rPr>
                <w:b/>
              </w:rPr>
              <w:t>А.В.</w:t>
            </w:r>
            <w:proofErr w:type="gramEnd"/>
          </w:p>
        </w:tc>
        <w:tc>
          <w:tcPr>
            <w:tcW w:w="7654" w:type="dxa"/>
            <w:shd w:val="clear" w:color="auto" w:fill="auto"/>
          </w:tcPr>
          <w:p w14:paraId="25DFD407" w14:textId="121DC1A5" w:rsidR="004D4157" w:rsidRDefault="00786C50" w:rsidP="00244B2B">
            <w:pPr>
              <w:tabs>
                <w:tab w:val="left" w:pos="5580"/>
                <w:tab w:val="left" w:pos="9639"/>
              </w:tabs>
              <w:ind w:right="281"/>
              <w:jc w:val="both"/>
              <w:rPr>
                <w:b/>
              </w:rPr>
            </w:pPr>
            <w:r>
              <w:rPr>
                <w:b/>
              </w:rPr>
              <w:t xml:space="preserve">- </w:t>
            </w:r>
            <w:r w:rsidRPr="00786C50">
              <w:t>директор МКП «Центральная ТЭЦ»</w:t>
            </w:r>
            <w:r>
              <w:t>;</w:t>
            </w:r>
          </w:p>
        </w:tc>
      </w:tr>
      <w:tr w:rsidR="00396253" w:rsidRPr="004D4157" w14:paraId="14665496" w14:textId="77777777" w:rsidTr="00322ADD">
        <w:trPr>
          <w:trHeight w:val="568"/>
        </w:trPr>
        <w:tc>
          <w:tcPr>
            <w:tcW w:w="2127" w:type="dxa"/>
            <w:shd w:val="clear" w:color="auto" w:fill="auto"/>
          </w:tcPr>
          <w:p w14:paraId="3171AFF2" w14:textId="22441F87" w:rsidR="00396253" w:rsidRDefault="00786C50" w:rsidP="00322ADD">
            <w:pPr>
              <w:tabs>
                <w:tab w:val="left" w:pos="5580"/>
                <w:tab w:val="left" w:pos="9639"/>
              </w:tabs>
              <w:ind w:right="31"/>
              <w:jc w:val="both"/>
              <w:rPr>
                <w:b/>
              </w:rPr>
            </w:pPr>
            <w:r>
              <w:rPr>
                <w:b/>
              </w:rPr>
              <w:t xml:space="preserve">Яковлев </w:t>
            </w:r>
            <w:proofErr w:type="gramStart"/>
            <w:r>
              <w:rPr>
                <w:b/>
              </w:rPr>
              <w:t>Д.В.</w:t>
            </w:r>
            <w:proofErr w:type="gramEnd"/>
          </w:p>
        </w:tc>
        <w:tc>
          <w:tcPr>
            <w:tcW w:w="7654" w:type="dxa"/>
            <w:shd w:val="clear" w:color="auto" w:fill="auto"/>
          </w:tcPr>
          <w:p w14:paraId="71779A46" w14:textId="2F6B72F8" w:rsidR="00396253" w:rsidRPr="00786C50" w:rsidRDefault="00786C50" w:rsidP="00244B2B">
            <w:pPr>
              <w:tabs>
                <w:tab w:val="left" w:pos="5580"/>
                <w:tab w:val="left" w:pos="9639"/>
              </w:tabs>
              <w:ind w:right="281"/>
              <w:jc w:val="both"/>
            </w:pPr>
            <w:r w:rsidRPr="00786C50">
              <w:t>-</w:t>
            </w:r>
            <w:r>
              <w:t xml:space="preserve"> </w:t>
            </w:r>
            <w:r w:rsidRPr="00786C50">
              <w:t xml:space="preserve">заместитель директора по финансам и экономике </w:t>
            </w:r>
            <w:r>
              <w:t xml:space="preserve">                                               </w:t>
            </w:r>
            <w:r w:rsidRPr="00786C50">
              <w:t xml:space="preserve">МКП «Центральная ТЭЦ» </w:t>
            </w:r>
          </w:p>
        </w:tc>
      </w:tr>
    </w:tbl>
    <w:p w14:paraId="642B5198" w14:textId="77777777" w:rsidR="00CC4647" w:rsidRPr="004D4157" w:rsidRDefault="00CC4647" w:rsidP="00244B2B">
      <w:pPr>
        <w:tabs>
          <w:tab w:val="left" w:pos="5580"/>
          <w:tab w:val="left" w:pos="9639"/>
        </w:tabs>
        <w:ind w:right="281"/>
        <w:jc w:val="both"/>
        <w:rPr>
          <w:b/>
        </w:rPr>
      </w:pPr>
    </w:p>
    <w:p w14:paraId="6CE62954" w14:textId="3DDB679E" w:rsidR="007C5E20" w:rsidRDefault="007C5E20" w:rsidP="00244B2B">
      <w:pPr>
        <w:tabs>
          <w:tab w:val="left" w:pos="5580"/>
          <w:tab w:val="left" w:pos="9639"/>
        </w:tabs>
        <w:ind w:right="281"/>
        <w:jc w:val="both"/>
        <w:rPr>
          <w:b/>
        </w:rPr>
      </w:pPr>
      <w:r w:rsidRPr="003866BB">
        <w:rPr>
          <w:b/>
        </w:rPr>
        <w:t>Повестка дня:</w:t>
      </w:r>
    </w:p>
    <w:p w14:paraId="2522DFF5" w14:textId="45F67F63" w:rsidR="00CC6F86" w:rsidRDefault="00CC6F86" w:rsidP="00244B2B">
      <w:pPr>
        <w:tabs>
          <w:tab w:val="left" w:pos="5580"/>
          <w:tab w:val="left" w:pos="9639"/>
        </w:tabs>
        <w:ind w:right="281"/>
        <w:jc w:val="both"/>
        <w:rPr>
          <w:b/>
        </w:rPr>
      </w:pPr>
    </w:p>
    <w:tbl>
      <w:tblPr>
        <w:tblW w:w="47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80"/>
        <w:gridCol w:w="8871"/>
      </w:tblGrid>
      <w:tr w:rsidR="00786C50" w:rsidRPr="00786C50" w14:paraId="3DABB5B0" w14:textId="77777777" w:rsidTr="00786C50">
        <w:trPr>
          <w:trHeight w:val="477"/>
          <w:jc w:val="center"/>
        </w:trPr>
        <w:tc>
          <w:tcPr>
            <w:tcW w:w="480" w:type="dxa"/>
            <w:vMerge w:val="restart"/>
            <w:shd w:val="clear" w:color="auto" w:fill="auto"/>
            <w:vAlign w:val="center"/>
          </w:tcPr>
          <w:p w14:paraId="6997D1B9" w14:textId="77777777" w:rsidR="00786C50" w:rsidRPr="00786C50" w:rsidRDefault="00786C50" w:rsidP="00786C50">
            <w:pPr>
              <w:jc w:val="center"/>
            </w:pPr>
            <w:r w:rsidRPr="00786C50">
              <w:t>№</w:t>
            </w:r>
          </w:p>
        </w:tc>
        <w:tc>
          <w:tcPr>
            <w:tcW w:w="8871" w:type="dxa"/>
            <w:vMerge w:val="restart"/>
            <w:shd w:val="clear" w:color="auto" w:fill="auto"/>
            <w:vAlign w:val="center"/>
          </w:tcPr>
          <w:p w14:paraId="00559E9F" w14:textId="77777777" w:rsidR="00786C50" w:rsidRPr="00786C50" w:rsidRDefault="00786C50" w:rsidP="00786C50">
            <w:pPr>
              <w:jc w:val="center"/>
            </w:pPr>
            <w:r w:rsidRPr="00786C50">
              <w:t>Вопрос</w:t>
            </w:r>
          </w:p>
        </w:tc>
      </w:tr>
      <w:tr w:rsidR="00786C50" w:rsidRPr="00786C50" w14:paraId="680CFF91" w14:textId="77777777" w:rsidTr="00786C50">
        <w:trPr>
          <w:trHeight w:val="276"/>
          <w:jc w:val="center"/>
        </w:trPr>
        <w:tc>
          <w:tcPr>
            <w:tcW w:w="480" w:type="dxa"/>
            <w:vMerge/>
            <w:shd w:val="clear" w:color="auto" w:fill="auto"/>
          </w:tcPr>
          <w:p w14:paraId="7F65FD05" w14:textId="77777777" w:rsidR="00786C50" w:rsidRPr="00786C50" w:rsidRDefault="00786C50" w:rsidP="00786C50">
            <w:pPr>
              <w:jc w:val="center"/>
            </w:pPr>
          </w:p>
        </w:tc>
        <w:tc>
          <w:tcPr>
            <w:tcW w:w="8871" w:type="dxa"/>
            <w:vMerge/>
            <w:shd w:val="clear" w:color="auto" w:fill="auto"/>
          </w:tcPr>
          <w:p w14:paraId="06A8B217" w14:textId="77777777" w:rsidR="00786C50" w:rsidRPr="00786C50" w:rsidRDefault="00786C50" w:rsidP="00786C50">
            <w:pPr>
              <w:jc w:val="center"/>
            </w:pPr>
          </w:p>
        </w:tc>
      </w:tr>
      <w:tr w:rsidR="00786C50" w:rsidRPr="00786C50" w14:paraId="54076C6C" w14:textId="77777777" w:rsidTr="00786C50">
        <w:trPr>
          <w:trHeight w:val="679"/>
          <w:jc w:val="center"/>
        </w:trPr>
        <w:tc>
          <w:tcPr>
            <w:tcW w:w="480" w:type="dxa"/>
            <w:shd w:val="clear" w:color="auto" w:fill="auto"/>
          </w:tcPr>
          <w:p w14:paraId="55B5593B" w14:textId="77777777" w:rsidR="00786C50" w:rsidRPr="00786C50" w:rsidRDefault="00786C50" w:rsidP="00786C50">
            <w:pPr>
              <w:jc w:val="center"/>
            </w:pPr>
            <w:r w:rsidRPr="00786C50">
              <w:t>1.</w:t>
            </w:r>
          </w:p>
        </w:tc>
        <w:tc>
          <w:tcPr>
            <w:tcW w:w="8871" w:type="dxa"/>
            <w:shd w:val="clear" w:color="auto" w:fill="auto"/>
          </w:tcPr>
          <w:p w14:paraId="292D1A6E" w14:textId="77777777" w:rsidR="00786C50" w:rsidRPr="00786C50" w:rsidRDefault="00786C50" w:rsidP="00786C50">
            <w:pPr>
              <w:ind w:left="81" w:right="279" w:firstLine="426"/>
              <w:jc w:val="both"/>
            </w:pPr>
            <w:r w:rsidRPr="00786C50">
              <w:rPr>
                <w:bCs/>
                <w:color w:val="000000"/>
                <w:kern w:val="32"/>
              </w:rPr>
              <w:t>Об утверждении производственной программы в сфере холодного</w:t>
            </w:r>
            <w:r w:rsidRPr="00786C50">
              <w:rPr>
                <w:bCs/>
                <w:color w:val="000000"/>
                <w:kern w:val="32"/>
              </w:rPr>
              <w:br/>
              <w:t>водоснабжения и об установлении тарифов на техническую воду</w:t>
            </w:r>
            <w:r w:rsidRPr="00786C50">
              <w:rPr>
                <w:bCs/>
                <w:color w:val="000000"/>
                <w:kern w:val="32"/>
              </w:rPr>
              <w:br/>
            </w:r>
            <w:bookmarkStart w:id="0" w:name="_Hlk4156819"/>
            <w:r w:rsidRPr="00786C50">
              <w:rPr>
                <w:color w:val="000000"/>
              </w:rPr>
              <w:t xml:space="preserve">МКП «Центральная ТЭЦ» (г. </w:t>
            </w:r>
            <w:bookmarkStart w:id="1" w:name="_Hlk4424220"/>
            <w:r w:rsidRPr="00786C50">
              <w:rPr>
                <w:color w:val="000000"/>
              </w:rPr>
              <w:t>Новокузнецк, г. Прокопьевск)</w:t>
            </w:r>
            <w:bookmarkEnd w:id="0"/>
            <w:bookmarkEnd w:id="1"/>
          </w:p>
        </w:tc>
      </w:tr>
      <w:tr w:rsidR="00786C50" w:rsidRPr="00786C50" w14:paraId="257D6EA2" w14:textId="77777777" w:rsidTr="00786C50">
        <w:trPr>
          <w:trHeight w:val="679"/>
          <w:jc w:val="center"/>
        </w:trPr>
        <w:tc>
          <w:tcPr>
            <w:tcW w:w="480" w:type="dxa"/>
            <w:shd w:val="clear" w:color="auto" w:fill="auto"/>
          </w:tcPr>
          <w:p w14:paraId="3BD75183" w14:textId="77777777" w:rsidR="00786C50" w:rsidRPr="00786C50" w:rsidRDefault="00786C50" w:rsidP="00786C50">
            <w:pPr>
              <w:jc w:val="center"/>
            </w:pPr>
            <w:r w:rsidRPr="00786C50">
              <w:t>2.</w:t>
            </w:r>
          </w:p>
        </w:tc>
        <w:tc>
          <w:tcPr>
            <w:tcW w:w="8871" w:type="dxa"/>
            <w:shd w:val="clear" w:color="auto" w:fill="auto"/>
          </w:tcPr>
          <w:p w14:paraId="4E5EE61B" w14:textId="77777777" w:rsidR="00786C50" w:rsidRPr="00786C50" w:rsidRDefault="00786C50" w:rsidP="00786C50">
            <w:pPr>
              <w:ind w:left="81" w:right="279" w:firstLine="426"/>
              <w:jc w:val="both"/>
              <w:rPr>
                <w:bCs/>
                <w:color w:val="000000"/>
                <w:kern w:val="32"/>
              </w:rPr>
            </w:pPr>
            <w:r w:rsidRPr="00786C50">
              <w:rPr>
                <w:bCs/>
                <w:color w:val="000000"/>
                <w:kern w:val="32"/>
              </w:rPr>
              <w:t>О признании утратившими силу некоторых постановлений региональной</w:t>
            </w:r>
            <w:r w:rsidRPr="00786C50">
              <w:rPr>
                <w:bCs/>
                <w:color w:val="000000"/>
                <w:kern w:val="32"/>
              </w:rPr>
              <w:br/>
              <w:t xml:space="preserve">энергетической комиссии Кемеровской области (ООО «РЕМОНТНО-ЭКСПЛУАТАЦИОННО-СТРОИТЕЛЬНАЯ КОМПАНИЯ» </w:t>
            </w:r>
            <w:proofErr w:type="spellStart"/>
            <w:r w:rsidRPr="00786C50">
              <w:rPr>
                <w:bCs/>
                <w:color w:val="000000"/>
                <w:kern w:val="32"/>
              </w:rPr>
              <w:t>пгт</w:t>
            </w:r>
            <w:proofErr w:type="spellEnd"/>
            <w:r w:rsidRPr="00786C50">
              <w:rPr>
                <w:bCs/>
                <w:color w:val="000000"/>
                <w:kern w:val="32"/>
              </w:rPr>
              <w:t>. Краснобродский)</w:t>
            </w:r>
          </w:p>
        </w:tc>
      </w:tr>
    </w:tbl>
    <w:p w14:paraId="1C81DA73" w14:textId="77777777" w:rsidR="00CC6F86" w:rsidRPr="003866BB" w:rsidRDefault="00CC6F86" w:rsidP="00244B2B">
      <w:pPr>
        <w:tabs>
          <w:tab w:val="left" w:pos="5580"/>
          <w:tab w:val="left" w:pos="9639"/>
        </w:tabs>
        <w:ind w:right="281"/>
        <w:jc w:val="both"/>
        <w:rPr>
          <w:b/>
        </w:rPr>
      </w:pPr>
    </w:p>
    <w:p w14:paraId="54CC780C" w14:textId="77777777" w:rsidR="00A975DA" w:rsidRPr="008B4C7B" w:rsidRDefault="00A975DA" w:rsidP="00244B2B">
      <w:pPr>
        <w:tabs>
          <w:tab w:val="left" w:pos="5580"/>
          <w:tab w:val="left" w:pos="9639"/>
        </w:tabs>
        <w:ind w:right="281"/>
        <w:rPr>
          <w:color w:val="FF0000"/>
        </w:rPr>
      </w:pPr>
    </w:p>
    <w:p w14:paraId="34E82A76" w14:textId="63602B4B" w:rsidR="00CC4647" w:rsidRDefault="00CC6F86" w:rsidP="00244B2B">
      <w:pPr>
        <w:tabs>
          <w:tab w:val="left" w:pos="5580"/>
          <w:tab w:val="left" w:pos="9639"/>
        </w:tabs>
        <w:ind w:right="281" w:firstLine="567"/>
        <w:jc w:val="both"/>
      </w:pPr>
      <w:bookmarkStart w:id="2" w:name="_Hlk490206666"/>
      <w:r>
        <w:t xml:space="preserve">Малюта Д.В. </w:t>
      </w:r>
      <w:r w:rsidR="00970AB1" w:rsidRPr="00974CCE">
        <w:t>ознакомил присутствующих с повесткой дня</w:t>
      </w:r>
      <w:bookmarkEnd w:id="2"/>
      <w:r w:rsidR="003D426A">
        <w:t>.</w:t>
      </w:r>
    </w:p>
    <w:p w14:paraId="7B69CE49" w14:textId="251BB1E5" w:rsidR="00C72EC8" w:rsidRDefault="00C72EC8" w:rsidP="00244B2B">
      <w:pPr>
        <w:tabs>
          <w:tab w:val="left" w:pos="5580"/>
          <w:tab w:val="left" w:pos="9639"/>
        </w:tabs>
        <w:ind w:right="281" w:firstLine="567"/>
        <w:jc w:val="both"/>
      </w:pPr>
    </w:p>
    <w:p w14:paraId="32845CE8" w14:textId="0969DD09" w:rsidR="00C72EC8" w:rsidRDefault="00371054" w:rsidP="00244B2B">
      <w:pPr>
        <w:tabs>
          <w:tab w:val="left" w:pos="5580"/>
          <w:tab w:val="left" w:pos="9639"/>
        </w:tabs>
        <w:ind w:right="281" w:firstLine="567"/>
        <w:jc w:val="both"/>
        <w:rPr>
          <w:b/>
          <w:color w:val="000000"/>
        </w:rPr>
      </w:pPr>
      <w:r w:rsidRPr="00371054">
        <w:rPr>
          <w:b/>
        </w:rPr>
        <w:t xml:space="preserve">Рассмотрен вопрос 1. </w:t>
      </w:r>
      <w:r w:rsidRPr="00371054">
        <w:rPr>
          <w:b/>
          <w:bCs/>
          <w:color w:val="000000"/>
          <w:kern w:val="32"/>
        </w:rPr>
        <w:t>Об утверждении производственной программы в сфере холодного водоснабжения и об установлении тарифов на техническую воду</w:t>
      </w:r>
      <w:r w:rsidRPr="00371054">
        <w:rPr>
          <w:b/>
          <w:bCs/>
          <w:color w:val="000000"/>
          <w:kern w:val="32"/>
        </w:rPr>
        <w:br/>
      </w:r>
      <w:r w:rsidRPr="00371054">
        <w:rPr>
          <w:b/>
          <w:color w:val="000000"/>
        </w:rPr>
        <w:t>МКП «Центральная ТЭЦ» (г. Новокузнецк, г. Прокопьевск).</w:t>
      </w:r>
    </w:p>
    <w:p w14:paraId="5C351E03" w14:textId="7CCD516C" w:rsidR="00371054" w:rsidRDefault="00371054" w:rsidP="00244B2B">
      <w:pPr>
        <w:tabs>
          <w:tab w:val="left" w:pos="5580"/>
          <w:tab w:val="left" w:pos="9639"/>
        </w:tabs>
        <w:ind w:right="281" w:firstLine="567"/>
        <w:jc w:val="both"/>
        <w:rPr>
          <w:b/>
          <w:color w:val="000000"/>
        </w:rPr>
      </w:pPr>
    </w:p>
    <w:p w14:paraId="6290777E" w14:textId="32C48F97" w:rsidR="00371054" w:rsidRDefault="00371054" w:rsidP="00371054">
      <w:pPr>
        <w:tabs>
          <w:tab w:val="left" w:pos="1276"/>
        </w:tabs>
        <w:ind w:right="-2" w:firstLine="567"/>
        <w:jc w:val="both"/>
      </w:pPr>
      <w:r w:rsidRPr="006D7A81">
        <w:rPr>
          <w:bCs/>
          <w:kern w:val="32"/>
        </w:rPr>
        <w:t xml:space="preserve">Докладчик </w:t>
      </w:r>
      <w:proofErr w:type="spellStart"/>
      <w:r>
        <w:rPr>
          <w:b/>
          <w:bCs/>
          <w:kern w:val="32"/>
        </w:rPr>
        <w:t>Скарюпина</w:t>
      </w:r>
      <w:proofErr w:type="spellEnd"/>
      <w:r>
        <w:rPr>
          <w:b/>
          <w:bCs/>
          <w:kern w:val="32"/>
        </w:rPr>
        <w:t xml:space="preserve"> М.Б. </w:t>
      </w:r>
      <w:r w:rsidRPr="006D7A81">
        <w:rPr>
          <w:bCs/>
          <w:kern w:val="32"/>
        </w:rPr>
        <w:t xml:space="preserve"> согласно экспертному заключению (приложение № </w:t>
      </w:r>
      <w:r>
        <w:rPr>
          <w:bCs/>
          <w:kern w:val="32"/>
        </w:rPr>
        <w:t>1</w:t>
      </w:r>
      <w:r w:rsidRPr="006D7A81">
        <w:rPr>
          <w:bCs/>
          <w:kern w:val="32"/>
        </w:rPr>
        <w:t xml:space="preserve"> к настоящему протоколу) предлагает</w:t>
      </w:r>
      <w:r>
        <w:t>:</w:t>
      </w:r>
    </w:p>
    <w:p w14:paraId="40596927" w14:textId="14334A86" w:rsidR="00371054" w:rsidRDefault="00371054" w:rsidP="00371054">
      <w:pPr>
        <w:ind w:firstLine="709"/>
        <w:jc w:val="both"/>
        <w:rPr>
          <w:bCs/>
          <w:kern w:val="32"/>
        </w:rPr>
      </w:pPr>
      <w:r w:rsidRPr="00371054">
        <w:rPr>
          <w:bCs/>
          <w:kern w:val="32"/>
        </w:rPr>
        <w:t>1. Утвердить МКП «Центральная ТЭЦ» (г. Новокузнецк, г. Прокопьевск</w:t>
      </w:r>
      <w:proofErr w:type="gramStart"/>
      <w:r w:rsidRPr="00371054">
        <w:rPr>
          <w:bCs/>
          <w:kern w:val="32"/>
        </w:rPr>
        <w:t xml:space="preserve">),  </w:t>
      </w:r>
      <w:r>
        <w:rPr>
          <w:bCs/>
          <w:kern w:val="32"/>
        </w:rPr>
        <w:t xml:space="preserve"> </w:t>
      </w:r>
      <w:proofErr w:type="gramEnd"/>
      <w:r>
        <w:rPr>
          <w:bCs/>
          <w:kern w:val="32"/>
        </w:rPr>
        <w:t xml:space="preserve">                                  </w:t>
      </w:r>
      <w:r w:rsidRPr="00371054">
        <w:rPr>
          <w:bCs/>
          <w:kern w:val="32"/>
        </w:rPr>
        <w:t xml:space="preserve">ИНН 4220039385, производственную программу   в сфере холодного водоснабжения на период с 09.04.2019 по 31.12.2019 согласно приложению № </w:t>
      </w:r>
      <w:r w:rsidR="0051293F">
        <w:rPr>
          <w:bCs/>
          <w:kern w:val="32"/>
        </w:rPr>
        <w:t>2</w:t>
      </w:r>
      <w:r w:rsidRPr="00371054">
        <w:rPr>
          <w:bCs/>
          <w:kern w:val="32"/>
        </w:rPr>
        <w:t xml:space="preserve"> к настоящему </w:t>
      </w:r>
      <w:r>
        <w:rPr>
          <w:bCs/>
          <w:kern w:val="32"/>
        </w:rPr>
        <w:t>протоколу</w:t>
      </w:r>
      <w:r w:rsidRPr="00371054">
        <w:rPr>
          <w:bCs/>
          <w:kern w:val="32"/>
        </w:rPr>
        <w:t xml:space="preserve">.  </w:t>
      </w:r>
    </w:p>
    <w:p w14:paraId="236D06AC" w14:textId="45951B0E" w:rsidR="00371054" w:rsidRPr="001B7FB7" w:rsidRDefault="00371054" w:rsidP="00371054">
      <w:pPr>
        <w:tabs>
          <w:tab w:val="left" w:pos="1276"/>
        </w:tabs>
        <w:ind w:right="-2" w:firstLine="567"/>
        <w:jc w:val="both"/>
      </w:pPr>
      <w:r>
        <w:t xml:space="preserve">2. </w:t>
      </w:r>
      <w:r w:rsidRPr="001B7FB7">
        <w:rPr>
          <w:bCs/>
          <w:kern w:val="32"/>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w:t>
      </w:r>
      <w:r>
        <w:rPr>
          <w:bCs/>
          <w:kern w:val="32"/>
        </w:rPr>
        <w:t xml:space="preserve">тарифов согласно приложению № </w:t>
      </w:r>
      <w:r w:rsidR="0051293F">
        <w:rPr>
          <w:bCs/>
          <w:kern w:val="32"/>
        </w:rPr>
        <w:t>3</w:t>
      </w:r>
      <w:r w:rsidRPr="001B7FB7">
        <w:rPr>
          <w:bCs/>
          <w:kern w:val="32"/>
        </w:rPr>
        <w:t xml:space="preserve"> к настоящему протоколу;</w:t>
      </w:r>
    </w:p>
    <w:p w14:paraId="4123D236" w14:textId="7E6B18CA" w:rsidR="00371054" w:rsidRPr="00371054" w:rsidRDefault="00371054" w:rsidP="00371054">
      <w:pPr>
        <w:ind w:firstLine="709"/>
        <w:jc w:val="both"/>
        <w:rPr>
          <w:bCs/>
          <w:kern w:val="32"/>
        </w:rPr>
      </w:pPr>
      <w:r>
        <w:rPr>
          <w:bCs/>
          <w:kern w:val="32"/>
        </w:rPr>
        <w:t>3</w:t>
      </w:r>
      <w:r w:rsidRPr="00371054">
        <w:rPr>
          <w:bCs/>
          <w:kern w:val="32"/>
        </w:rPr>
        <w:t>. Установить МКП «Центральная ТЭЦ» (г. Новокузнецк,</w:t>
      </w:r>
      <w:r>
        <w:rPr>
          <w:bCs/>
          <w:kern w:val="32"/>
        </w:rPr>
        <w:t xml:space="preserve"> </w:t>
      </w:r>
      <w:r w:rsidRPr="00371054">
        <w:rPr>
          <w:bCs/>
          <w:kern w:val="32"/>
        </w:rPr>
        <w:t>г. Прокопьевск</w:t>
      </w:r>
      <w:proofErr w:type="gramStart"/>
      <w:r w:rsidRPr="00371054">
        <w:rPr>
          <w:bCs/>
          <w:kern w:val="32"/>
        </w:rPr>
        <w:t xml:space="preserve">), </w:t>
      </w:r>
      <w:r w:rsidR="00064C05">
        <w:rPr>
          <w:bCs/>
          <w:kern w:val="32"/>
        </w:rPr>
        <w:t xml:space="preserve">  </w:t>
      </w:r>
      <w:proofErr w:type="gramEnd"/>
      <w:r w:rsidR="00064C05">
        <w:rPr>
          <w:bCs/>
          <w:kern w:val="32"/>
        </w:rPr>
        <w:t xml:space="preserve">                             </w:t>
      </w:r>
      <w:r w:rsidRPr="00371054">
        <w:rPr>
          <w:bCs/>
          <w:kern w:val="32"/>
        </w:rPr>
        <w:t xml:space="preserve">ИНН 4220039385, </w:t>
      </w:r>
      <w:proofErr w:type="spellStart"/>
      <w:r w:rsidRPr="00371054">
        <w:rPr>
          <w:bCs/>
          <w:color w:val="000000" w:themeColor="text1"/>
          <w:kern w:val="32"/>
        </w:rPr>
        <w:t>одноставочные</w:t>
      </w:r>
      <w:proofErr w:type="spellEnd"/>
      <w:r w:rsidRPr="00371054">
        <w:rPr>
          <w:bCs/>
          <w:color w:val="000000" w:themeColor="text1"/>
          <w:kern w:val="32"/>
        </w:rPr>
        <w:t xml:space="preserve"> тарифы на техническую воду, с применением метода экономически обоснованных расходов</w:t>
      </w:r>
      <w:r>
        <w:rPr>
          <w:bCs/>
          <w:color w:val="000000" w:themeColor="text1"/>
          <w:kern w:val="32"/>
        </w:rPr>
        <w:t xml:space="preserve"> </w:t>
      </w:r>
      <w:r w:rsidRPr="00371054">
        <w:rPr>
          <w:bCs/>
          <w:kern w:val="32"/>
        </w:rPr>
        <w:t xml:space="preserve">на период с 09.04.2019 по 31.12.2019 согласно приложению № </w:t>
      </w:r>
      <w:r w:rsidR="0051293F">
        <w:rPr>
          <w:bCs/>
          <w:kern w:val="32"/>
        </w:rPr>
        <w:t>4</w:t>
      </w:r>
      <w:r w:rsidR="00064C05">
        <w:rPr>
          <w:bCs/>
          <w:kern w:val="32"/>
        </w:rPr>
        <w:t xml:space="preserve"> </w:t>
      </w:r>
      <w:r w:rsidRPr="00371054">
        <w:rPr>
          <w:bCs/>
          <w:kern w:val="32"/>
        </w:rPr>
        <w:t xml:space="preserve">к настоящему </w:t>
      </w:r>
      <w:r>
        <w:rPr>
          <w:bCs/>
          <w:kern w:val="32"/>
        </w:rPr>
        <w:t>протоколу</w:t>
      </w:r>
      <w:r w:rsidRPr="00371054">
        <w:rPr>
          <w:bCs/>
          <w:kern w:val="32"/>
        </w:rPr>
        <w:t xml:space="preserve">.  </w:t>
      </w:r>
    </w:p>
    <w:p w14:paraId="7010AAB6" w14:textId="4A720CE4" w:rsidR="00371054" w:rsidRDefault="00371054" w:rsidP="00371054">
      <w:pPr>
        <w:tabs>
          <w:tab w:val="left" w:pos="1276"/>
        </w:tabs>
        <w:ind w:right="-2" w:firstLine="567"/>
        <w:jc w:val="both"/>
      </w:pPr>
    </w:p>
    <w:p w14:paraId="0983FF2D" w14:textId="77777777" w:rsidR="00371054" w:rsidRPr="001B7FB7" w:rsidRDefault="00371054" w:rsidP="00371054">
      <w:pPr>
        <w:ind w:firstLine="567"/>
        <w:jc w:val="both"/>
        <w:rPr>
          <w:bCs/>
          <w:kern w:val="32"/>
        </w:rPr>
      </w:pPr>
      <w:bookmarkStart w:id="3" w:name="_Hlk5893458"/>
      <w:r w:rsidRPr="001B7FB7">
        <w:t>Рассмотрев представленные материалы, Правление региональной энергетической комиссии Кемеровской области</w:t>
      </w:r>
    </w:p>
    <w:bookmarkEnd w:id="3"/>
    <w:p w14:paraId="27E115B9" w14:textId="77777777" w:rsidR="00371054" w:rsidRPr="00E17B99" w:rsidRDefault="00371054" w:rsidP="00371054">
      <w:pPr>
        <w:ind w:firstLine="567"/>
        <w:jc w:val="both"/>
        <w:rPr>
          <w:b/>
        </w:rPr>
      </w:pPr>
    </w:p>
    <w:p w14:paraId="010B32C7" w14:textId="77777777" w:rsidR="00371054" w:rsidRDefault="00371054" w:rsidP="00371054">
      <w:pPr>
        <w:ind w:firstLine="567"/>
        <w:jc w:val="both"/>
        <w:rPr>
          <w:b/>
        </w:rPr>
      </w:pPr>
      <w:r>
        <w:rPr>
          <w:b/>
        </w:rPr>
        <w:t>ПОСТАНОВ</w:t>
      </w:r>
      <w:r w:rsidRPr="00E17B99">
        <w:rPr>
          <w:b/>
        </w:rPr>
        <w:t>ИЛО:</w:t>
      </w:r>
    </w:p>
    <w:p w14:paraId="25A7A43B" w14:textId="77777777" w:rsidR="00371054" w:rsidRDefault="00371054" w:rsidP="00371054">
      <w:pPr>
        <w:ind w:firstLine="567"/>
        <w:jc w:val="both"/>
      </w:pPr>
    </w:p>
    <w:p w14:paraId="2B543E28" w14:textId="77777777" w:rsidR="00371054" w:rsidRPr="006254B6" w:rsidRDefault="00371054" w:rsidP="00371054">
      <w:pPr>
        <w:ind w:firstLine="567"/>
        <w:jc w:val="both"/>
      </w:pPr>
      <w:r>
        <w:t>Согласиться с предложением докладчика.</w:t>
      </w:r>
    </w:p>
    <w:p w14:paraId="59E157E3" w14:textId="77777777" w:rsidR="00371054" w:rsidRDefault="00371054" w:rsidP="00371054">
      <w:pPr>
        <w:ind w:firstLine="567"/>
        <w:jc w:val="both"/>
        <w:rPr>
          <w:b/>
        </w:rPr>
      </w:pPr>
    </w:p>
    <w:p w14:paraId="34F58F5F" w14:textId="45A29106" w:rsidR="00371054" w:rsidRDefault="00371054" w:rsidP="00371054">
      <w:pPr>
        <w:ind w:firstLine="567"/>
        <w:jc w:val="both"/>
        <w:rPr>
          <w:b/>
        </w:rPr>
      </w:pPr>
      <w:r w:rsidRPr="00E17B99">
        <w:rPr>
          <w:b/>
        </w:rPr>
        <w:t>Голосовали «ЗА» – единогласно.</w:t>
      </w:r>
    </w:p>
    <w:p w14:paraId="08A27604" w14:textId="5B961AF8" w:rsidR="00371054" w:rsidRDefault="00371054" w:rsidP="00371054">
      <w:pPr>
        <w:ind w:firstLine="567"/>
        <w:jc w:val="both"/>
        <w:rPr>
          <w:b/>
        </w:rPr>
      </w:pPr>
    </w:p>
    <w:p w14:paraId="289579AE" w14:textId="77777777" w:rsidR="00371054" w:rsidRDefault="00371054" w:rsidP="00371054">
      <w:pPr>
        <w:ind w:firstLine="567"/>
        <w:jc w:val="both"/>
        <w:rPr>
          <w:b/>
        </w:rPr>
      </w:pPr>
    </w:p>
    <w:p w14:paraId="6BB9917F" w14:textId="4531A1DB" w:rsidR="00371054" w:rsidRDefault="00371054" w:rsidP="00244B2B">
      <w:pPr>
        <w:tabs>
          <w:tab w:val="left" w:pos="5580"/>
          <w:tab w:val="left" w:pos="9639"/>
        </w:tabs>
        <w:ind w:right="281" w:firstLine="567"/>
        <w:jc w:val="both"/>
        <w:rPr>
          <w:b/>
          <w:color w:val="000000"/>
        </w:rPr>
      </w:pPr>
      <w:r>
        <w:rPr>
          <w:b/>
          <w:color w:val="000000"/>
        </w:rPr>
        <w:t xml:space="preserve">Рассмотрен вопрос 2. </w:t>
      </w:r>
      <w:r w:rsidRPr="00064C05">
        <w:rPr>
          <w:b/>
          <w:bCs/>
          <w:color w:val="000000"/>
          <w:kern w:val="32"/>
        </w:rPr>
        <w:t xml:space="preserve">О признании утратившими силу некоторых постановлений региональной энергетической комиссии Кемеровской области (ООО «РЕМОНТНО-ЭКСПЛУАТАЦИОННО-СТРОИТЕЛЬНАЯ КОМПАНИЯ» </w:t>
      </w:r>
      <w:proofErr w:type="spellStart"/>
      <w:r w:rsidRPr="00064C05">
        <w:rPr>
          <w:b/>
          <w:bCs/>
          <w:color w:val="000000"/>
          <w:kern w:val="32"/>
        </w:rPr>
        <w:t>пгт</w:t>
      </w:r>
      <w:proofErr w:type="spellEnd"/>
      <w:r w:rsidRPr="00064C05">
        <w:rPr>
          <w:b/>
          <w:bCs/>
          <w:color w:val="000000"/>
          <w:kern w:val="32"/>
        </w:rPr>
        <w:t>. Краснобродский).</w:t>
      </w:r>
    </w:p>
    <w:p w14:paraId="76798CB8" w14:textId="77777777" w:rsidR="00371054" w:rsidRPr="00371054" w:rsidRDefault="00371054" w:rsidP="00244B2B">
      <w:pPr>
        <w:tabs>
          <w:tab w:val="left" w:pos="5580"/>
          <w:tab w:val="left" w:pos="9639"/>
        </w:tabs>
        <w:ind w:right="281" w:firstLine="567"/>
        <w:jc w:val="both"/>
        <w:rPr>
          <w:b/>
          <w:color w:val="000000"/>
        </w:rPr>
      </w:pPr>
    </w:p>
    <w:p w14:paraId="3EBBD431" w14:textId="6DA2F7AA" w:rsidR="00371054" w:rsidRDefault="00371054" w:rsidP="00244B2B">
      <w:pPr>
        <w:tabs>
          <w:tab w:val="left" w:pos="5580"/>
          <w:tab w:val="left" w:pos="9639"/>
        </w:tabs>
        <w:ind w:right="281" w:firstLine="567"/>
        <w:jc w:val="both"/>
        <w:rPr>
          <w:color w:val="000000"/>
        </w:rPr>
      </w:pPr>
      <w:r w:rsidRPr="00371054">
        <w:rPr>
          <w:color w:val="000000"/>
        </w:rPr>
        <w:t xml:space="preserve">Докладчик </w:t>
      </w:r>
      <w:r w:rsidRPr="00371054">
        <w:rPr>
          <w:b/>
          <w:color w:val="000000"/>
        </w:rPr>
        <w:t xml:space="preserve">Петроченко </w:t>
      </w:r>
      <w:proofErr w:type="gramStart"/>
      <w:r w:rsidRPr="00371054">
        <w:rPr>
          <w:b/>
          <w:color w:val="000000"/>
        </w:rPr>
        <w:t>А.А.</w:t>
      </w:r>
      <w:proofErr w:type="gramEnd"/>
      <w:r w:rsidRPr="00371054">
        <w:rPr>
          <w:color w:val="000000"/>
        </w:rPr>
        <w:t xml:space="preserve"> пояснила следующее:</w:t>
      </w:r>
    </w:p>
    <w:p w14:paraId="20041F62" w14:textId="77777777" w:rsidR="00064C05" w:rsidRPr="00371054" w:rsidRDefault="00064C05" w:rsidP="00244B2B">
      <w:pPr>
        <w:tabs>
          <w:tab w:val="left" w:pos="5580"/>
          <w:tab w:val="left" w:pos="9639"/>
        </w:tabs>
        <w:ind w:right="281" w:firstLine="567"/>
        <w:jc w:val="both"/>
        <w:rPr>
          <w:color w:val="000000"/>
        </w:rPr>
      </w:pPr>
    </w:p>
    <w:p w14:paraId="672A1368" w14:textId="4495DF87" w:rsidR="00371054" w:rsidRPr="00371054" w:rsidRDefault="00371054" w:rsidP="00371054">
      <w:pPr>
        <w:tabs>
          <w:tab w:val="left" w:pos="567"/>
          <w:tab w:val="left" w:pos="851"/>
        </w:tabs>
        <w:autoSpaceDE w:val="0"/>
        <w:autoSpaceDN w:val="0"/>
        <w:adjustRightInd w:val="0"/>
        <w:jc w:val="both"/>
        <w:rPr>
          <w:color w:val="000000"/>
        </w:rPr>
      </w:pPr>
      <w:r>
        <w:rPr>
          <w:bCs/>
          <w:kern w:val="32"/>
          <w:sz w:val="28"/>
          <w:szCs w:val="28"/>
        </w:rPr>
        <w:tab/>
      </w:r>
      <w:r w:rsidRPr="00371054">
        <w:rPr>
          <w:color w:val="000000"/>
        </w:rPr>
        <w:t>В связи с тем, ООО «РЭСК» и Муниципальное образование Краснобродский городской округ на основании Дополнительного соглашения от 29.03.2019 № 1 к концессионному соглашению от 07.09.2017 № 02/17 договорились по соглашению сторон о досрочном расторжении заключенного ими концессионного соглашения в отношении объектов водоснабжения и водоотведения, находящихся в муниципальной собственности муниципального образования Краснобродский городской округ предлагается признать утратившими силу с 29.03.2019 постановления региональной энергетической комиссии Кемеровской области:</w:t>
      </w:r>
    </w:p>
    <w:p w14:paraId="54377497" w14:textId="0B681F0D" w:rsidR="00371054" w:rsidRPr="00371054" w:rsidRDefault="00371054" w:rsidP="00371054">
      <w:pPr>
        <w:ind w:firstLine="567"/>
        <w:jc w:val="both"/>
        <w:rPr>
          <w:color w:val="000000"/>
        </w:rPr>
      </w:pPr>
      <w:r w:rsidRPr="00371054">
        <w:rPr>
          <w:color w:val="000000"/>
        </w:rPr>
        <w:t>от 27.11.2017 № 395 «Об установлении долгосрочных параметров регулирования тарифов в сфере холодного водоснабжения питьевой водой, водоотведения ООО «РЕМОНТНО-ЭКСПЛУАТАЦИОННО-СТРОИТЕЛЬНАЯ КОМПАНИЯ» (</w:t>
      </w:r>
      <w:proofErr w:type="spellStart"/>
      <w:r w:rsidRPr="00371054">
        <w:rPr>
          <w:color w:val="000000"/>
        </w:rPr>
        <w:t>пгт</w:t>
      </w:r>
      <w:proofErr w:type="spellEnd"/>
      <w:r w:rsidRPr="00371054">
        <w:rPr>
          <w:color w:val="000000"/>
        </w:rPr>
        <w:t>. Краснобродский)»;</w:t>
      </w:r>
    </w:p>
    <w:p w14:paraId="6E80AFB3" w14:textId="05AEBB08" w:rsidR="00371054" w:rsidRPr="00371054" w:rsidRDefault="00371054" w:rsidP="00371054">
      <w:pPr>
        <w:ind w:firstLine="567"/>
        <w:jc w:val="both"/>
        <w:rPr>
          <w:color w:val="000000"/>
        </w:rPr>
      </w:pPr>
      <w:r w:rsidRPr="00371054">
        <w:rPr>
          <w:color w:val="000000"/>
        </w:rPr>
        <w:t>от 27.11.2017 № 396 «Об утверждении производственной программы в сфере холодного водоснабжения питьевой водой, водоотведения</w:t>
      </w:r>
      <w:r>
        <w:rPr>
          <w:color w:val="000000"/>
        </w:rPr>
        <w:t xml:space="preserve"> </w:t>
      </w:r>
      <w:r w:rsidRPr="00371054">
        <w:rPr>
          <w:color w:val="000000"/>
        </w:rPr>
        <w:t xml:space="preserve">и об установлении тарифов на питьевую воду, </w:t>
      </w:r>
      <w:r w:rsidRPr="00371054">
        <w:rPr>
          <w:color w:val="000000"/>
        </w:rPr>
        <w:lastRenderedPageBreak/>
        <w:t>водоотведение ООО</w:t>
      </w:r>
      <w:r>
        <w:rPr>
          <w:color w:val="000000"/>
        </w:rPr>
        <w:t xml:space="preserve"> </w:t>
      </w:r>
      <w:r w:rsidRPr="00371054">
        <w:rPr>
          <w:color w:val="000000"/>
        </w:rPr>
        <w:t>«РЕМОНТНО - ЭКСПЛУАТАЦИОННО - СТРОИТЕЛЬНАЯ, КОМПАНИЯ» (</w:t>
      </w:r>
      <w:proofErr w:type="spellStart"/>
      <w:r w:rsidRPr="00371054">
        <w:rPr>
          <w:color w:val="000000"/>
        </w:rPr>
        <w:t>пгт</w:t>
      </w:r>
      <w:proofErr w:type="spellEnd"/>
      <w:r w:rsidRPr="00371054">
        <w:rPr>
          <w:color w:val="000000"/>
        </w:rPr>
        <w:t>. Краснобродский)»;</w:t>
      </w:r>
    </w:p>
    <w:p w14:paraId="59E166FA" w14:textId="1B49E412" w:rsidR="00371054" w:rsidRDefault="00371054" w:rsidP="00371054">
      <w:pPr>
        <w:ind w:firstLine="567"/>
        <w:jc w:val="both"/>
        <w:rPr>
          <w:color w:val="000000"/>
        </w:rPr>
      </w:pPr>
      <w:r w:rsidRPr="00371054">
        <w:rPr>
          <w:color w:val="000000"/>
        </w:rPr>
        <w:t>от 30.10.2018 № 310 «О внесении изменений в постановление региональной энергетической комиссии Кемеровской области от 23.11.2017 № 396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ООО «РЕМОНТНО-ЭКСПЛУАТАЦИОННО-СТРОИТЕЛЬНАЯ КОМПАНИЯ» (</w:t>
      </w:r>
      <w:proofErr w:type="spellStart"/>
      <w:r w:rsidRPr="00371054">
        <w:rPr>
          <w:color w:val="000000"/>
        </w:rPr>
        <w:t>пгт</w:t>
      </w:r>
      <w:proofErr w:type="spellEnd"/>
      <w:r w:rsidRPr="00371054">
        <w:rPr>
          <w:color w:val="000000"/>
        </w:rPr>
        <w:t>. Краснобродский)» в части 2019 года».</w:t>
      </w:r>
    </w:p>
    <w:p w14:paraId="7CBF48EC" w14:textId="515D8363" w:rsidR="00371054" w:rsidRDefault="00371054" w:rsidP="00371054">
      <w:pPr>
        <w:ind w:firstLine="567"/>
        <w:jc w:val="both"/>
        <w:rPr>
          <w:color w:val="000000"/>
        </w:rPr>
      </w:pPr>
    </w:p>
    <w:p w14:paraId="0B64201E" w14:textId="77777777" w:rsidR="00F37CE7" w:rsidRPr="001B7FB7" w:rsidRDefault="00F37CE7" w:rsidP="00F37CE7">
      <w:pPr>
        <w:ind w:firstLine="567"/>
        <w:jc w:val="both"/>
        <w:rPr>
          <w:bCs/>
          <w:kern w:val="32"/>
        </w:rPr>
      </w:pPr>
      <w:r w:rsidRPr="001B7FB7">
        <w:t>Рассмотрев представленные материалы, Правление региональной энергетической комиссии Кемеровской области</w:t>
      </w:r>
    </w:p>
    <w:p w14:paraId="746952EF" w14:textId="079F9616" w:rsidR="00786C50" w:rsidRPr="00371054" w:rsidRDefault="00786C50" w:rsidP="00244B2B">
      <w:pPr>
        <w:tabs>
          <w:tab w:val="left" w:pos="5580"/>
          <w:tab w:val="left" w:pos="9639"/>
        </w:tabs>
        <w:ind w:right="281" w:firstLine="567"/>
        <w:jc w:val="both"/>
        <w:rPr>
          <w:color w:val="000000"/>
        </w:rPr>
      </w:pPr>
    </w:p>
    <w:p w14:paraId="3A7984C1" w14:textId="62E6BF7F" w:rsidR="00F37CE7" w:rsidRDefault="00F37CE7" w:rsidP="00F37CE7">
      <w:pPr>
        <w:ind w:firstLine="567"/>
        <w:jc w:val="both"/>
        <w:rPr>
          <w:b/>
        </w:rPr>
      </w:pPr>
      <w:r>
        <w:rPr>
          <w:b/>
        </w:rPr>
        <w:t>ПОСТАНОВ</w:t>
      </w:r>
      <w:r w:rsidRPr="00E17B99">
        <w:rPr>
          <w:b/>
        </w:rPr>
        <w:t>ИЛО:</w:t>
      </w:r>
    </w:p>
    <w:p w14:paraId="494D4DBE" w14:textId="35AC4D5D" w:rsidR="00F37CE7" w:rsidRDefault="00F37CE7" w:rsidP="00F37CE7">
      <w:pPr>
        <w:ind w:firstLine="567"/>
        <w:jc w:val="both"/>
        <w:rPr>
          <w:b/>
        </w:rPr>
      </w:pPr>
    </w:p>
    <w:p w14:paraId="04AC55E7" w14:textId="77777777" w:rsidR="00F37CE7" w:rsidRPr="00F37CE7" w:rsidRDefault="00F37CE7" w:rsidP="00F37CE7">
      <w:pPr>
        <w:ind w:firstLine="567"/>
        <w:jc w:val="both"/>
        <w:rPr>
          <w:color w:val="000000"/>
        </w:rPr>
      </w:pPr>
      <w:r w:rsidRPr="00F37CE7">
        <w:rPr>
          <w:color w:val="000000"/>
        </w:rPr>
        <w:t>Признать утратившими силу с 29.03.2019 постановления региональной энергетической комиссии Кемеровской области:</w:t>
      </w:r>
    </w:p>
    <w:p w14:paraId="62682042" w14:textId="539E2EA8" w:rsidR="00F37CE7" w:rsidRPr="00F37CE7" w:rsidRDefault="00F37CE7" w:rsidP="00F37CE7">
      <w:pPr>
        <w:ind w:firstLine="567"/>
        <w:jc w:val="both"/>
        <w:rPr>
          <w:color w:val="000000"/>
        </w:rPr>
      </w:pPr>
      <w:r w:rsidRPr="00F37CE7">
        <w:rPr>
          <w:color w:val="000000"/>
        </w:rPr>
        <w:t>от 27.11.2017 № 395 «Об установлении долгосрочных параметров регулирования тарифов в сфере холодного водоснабжения питьевой водой, водоотведения ООО «РЕМОНТНО-ЭКСПЛУАТАЦИОННО-СТРОИТЕЛЬНАЯ КОМПАНИЯ» (</w:t>
      </w:r>
      <w:proofErr w:type="spellStart"/>
      <w:r w:rsidRPr="00F37CE7">
        <w:rPr>
          <w:color w:val="000000"/>
        </w:rPr>
        <w:t>пгт</w:t>
      </w:r>
      <w:proofErr w:type="spellEnd"/>
      <w:r w:rsidRPr="00F37CE7">
        <w:rPr>
          <w:color w:val="000000"/>
        </w:rPr>
        <w:t>. Краснобродский)»;</w:t>
      </w:r>
    </w:p>
    <w:p w14:paraId="4FAA7DA9" w14:textId="513352B2" w:rsidR="00F37CE7" w:rsidRPr="00F37CE7" w:rsidRDefault="00F37CE7" w:rsidP="00F37CE7">
      <w:pPr>
        <w:ind w:firstLine="567"/>
        <w:jc w:val="both"/>
        <w:rPr>
          <w:color w:val="000000"/>
        </w:rPr>
      </w:pPr>
      <w:r w:rsidRPr="00F37CE7">
        <w:rPr>
          <w:color w:val="000000"/>
        </w:rPr>
        <w:t>от 27.11.2017 № 396 «Об утверждении производственной программы в сфере холодного водоснабжения питьевой водой, водоотведения</w:t>
      </w:r>
      <w:r>
        <w:rPr>
          <w:color w:val="000000"/>
        </w:rPr>
        <w:t xml:space="preserve"> </w:t>
      </w:r>
      <w:r w:rsidRPr="00F37CE7">
        <w:rPr>
          <w:color w:val="000000"/>
        </w:rPr>
        <w:t>и об установлении тарифов на питьевую воду, водоотведение</w:t>
      </w:r>
      <w:r>
        <w:rPr>
          <w:color w:val="000000"/>
        </w:rPr>
        <w:t xml:space="preserve"> </w:t>
      </w:r>
      <w:r w:rsidRPr="00F37CE7">
        <w:rPr>
          <w:color w:val="000000"/>
        </w:rPr>
        <w:t>ООО</w:t>
      </w:r>
      <w:r>
        <w:rPr>
          <w:color w:val="000000"/>
        </w:rPr>
        <w:t xml:space="preserve"> </w:t>
      </w:r>
      <w:r w:rsidRPr="00F37CE7">
        <w:rPr>
          <w:color w:val="000000"/>
        </w:rPr>
        <w:t>«РЕМОНТНО - ЭКСПЛУАТАЦИОННО - СТРОИТЕЛЬНАЯ, КОМПАНИЯ» (</w:t>
      </w:r>
      <w:proofErr w:type="spellStart"/>
      <w:r w:rsidRPr="00F37CE7">
        <w:rPr>
          <w:color w:val="000000"/>
        </w:rPr>
        <w:t>пгт</w:t>
      </w:r>
      <w:proofErr w:type="spellEnd"/>
      <w:r w:rsidRPr="00F37CE7">
        <w:rPr>
          <w:color w:val="000000"/>
        </w:rPr>
        <w:t>. Краснобродский)»;</w:t>
      </w:r>
    </w:p>
    <w:p w14:paraId="5AA395A2" w14:textId="45B39278" w:rsidR="00F37CE7" w:rsidRPr="00F37CE7" w:rsidRDefault="00F37CE7" w:rsidP="00F37CE7">
      <w:pPr>
        <w:ind w:firstLine="567"/>
        <w:jc w:val="both"/>
        <w:rPr>
          <w:color w:val="000000"/>
        </w:rPr>
      </w:pPr>
      <w:r w:rsidRPr="00F37CE7">
        <w:rPr>
          <w:color w:val="000000"/>
        </w:rPr>
        <w:t xml:space="preserve">от 30.10.2018 № 310 «О внесении изменений в постановление региональной энергетической комиссии Кемеровской области от 23.11.2017 № 396 «Об утверждении производственной программы в сфере холодного водоснабжения питьевой водой, </w:t>
      </w:r>
      <w:proofErr w:type="gramStart"/>
      <w:r w:rsidRPr="00F37CE7">
        <w:rPr>
          <w:color w:val="000000"/>
        </w:rPr>
        <w:t>водоотведения  и</w:t>
      </w:r>
      <w:proofErr w:type="gramEnd"/>
      <w:r w:rsidRPr="00F37CE7">
        <w:rPr>
          <w:color w:val="000000"/>
        </w:rPr>
        <w:t xml:space="preserve"> об установлении тарифов на питьевую воду, водоотведение</w:t>
      </w:r>
      <w:r>
        <w:rPr>
          <w:color w:val="000000"/>
        </w:rPr>
        <w:t xml:space="preserve">                                         </w:t>
      </w:r>
      <w:r w:rsidRPr="00F37CE7">
        <w:rPr>
          <w:color w:val="000000"/>
        </w:rPr>
        <w:t>ООО «РЕМОНТНО-ЭКСПЛУАТАЦИОННО-СТРОИТЕЛЬНАЯ КОМПАНИЯ» (</w:t>
      </w:r>
      <w:proofErr w:type="spellStart"/>
      <w:r w:rsidRPr="00F37CE7">
        <w:rPr>
          <w:color w:val="000000"/>
        </w:rPr>
        <w:t>пгт</w:t>
      </w:r>
      <w:proofErr w:type="spellEnd"/>
      <w:r w:rsidRPr="00F37CE7">
        <w:rPr>
          <w:color w:val="000000"/>
        </w:rPr>
        <w:t>. Краснобродский)» в части 2019 года».</w:t>
      </w:r>
    </w:p>
    <w:p w14:paraId="14F25FCB" w14:textId="77777777" w:rsidR="00BF6252" w:rsidRPr="00F37CE7" w:rsidRDefault="00BF6252" w:rsidP="00244B2B">
      <w:pPr>
        <w:tabs>
          <w:tab w:val="left" w:pos="5580"/>
          <w:tab w:val="left" w:pos="9639"/>
        </w:tabs>
        <w:ind w:right="281" w:firstLine="567"/>
        <w:jc w:val="both"/>
        <w:rPr>
          <w:color w:val="000000"/>
        </w:rPr>
      </w:pPr>
    </w:p>
    <w:p w14:paraId="27F0C688" w14:textId="360C997D" w:rsidR="00BF6252" w:rsidRDefault="00BF6252" w:rsidP="00244B2B">
      <w:pPr>
        <w:tabs>
          <w:tab w:val="left" w:pos="5580"/>
          <w:tab w:val="left" w:pos="9639"/>
        </w:tabs>
        <w:ind w:right="281" w:firstLine="567"/>
        <w:jc w:val="both"/>
      </w:pPr>
    </w:p>
    <w:p w14:paraId="0D187E57" w14:textId="77777777" w:rsidR="00F37CE7" w:rsidRDefault="00F37CE7" w:rsidP="00F37CE7">
      <w:pPr>
        <w:ind w:firstLine="567"/>
        <w:jc w:val="both"/>
        <w:rPr>
          <w:b/>
        </w:rPr>
      </w:pPr>
      <w:r w:rsidRPr="00E17B99">
        <w:rPr>
          <w:b/>
        </w:rPr>
        <w:t>Голосовали «ЗА» – единогласно.</w:t>
      </w:r>
    </w:p>
    <w:p w14:paraId="6C36AF29" w14:textId="08EABB19" w:rsidR="00244B2B" w:rsidRDefault="00244B2B" w:rsidP="00244B2B">
      <w:pPr>
        <w:tabs>
          <w:tab w:val="left" w:pos="5580"/>
          <w:tab w:val="left" w:pos="9639"/>
        </w:tabs>
        <w:ind w:right="281" w:firstLine="567"/>
        <w:jc w:val="both"/>
        <w:rPr>
          <w:sz w:val="23"/>
          <w:szCs w:val="23"/>
        </w:rPr>
      </w:pPr>
    </w:p>
    <w:p w14:paraId="301863A8" w14:textId="32B3F900" w:rsidR="00244B2B" w:rsidRDefault="00244B2B" w:rsidP="00244B2B">
      <w:pPr>
        <w:tabs>
          <w:tab w:val="left" w:pos="5580"/>
          <w:tab w:val="left" w:pos="9639"/>
        </w:tabs>
        <w:ind w:right="281" w:firstLine="567"/>
        <w:jc w:val="both"/>
        <w:rPr>
          <w:sz w:val="23"/>
          <w:szCs w:val="23"/>
        </w:rPr>
      </w:pPr>
    </w:p>
    <w:p w14:paraId="3DF9583A" w14:textId="77777777" w:rsidR="00244B2B" w:rsidRDefault="00244B2B" w:rsidP="00244B2B">
      <w:pPr>
        <w:tabs>
          <w:tab w:val="left" w:pos="5580"/>
          <w:tab w:val="left" w:pos="9214"/>
          <w:tab w:val="left" w:pos="9356"/>
          <w:tab w:val="left" w:pos="9639"/>
        </w:tabs>
        <w:autoSpaceDE w:val="0"/>
        <w:autoSpaceDN w:val="0"/>
        <w:adjustRightInd w:val="0"/>
        <w:ind w:right="281" w:firstLine="709"/>
        <w:jc w:val="both"/>
      </w:pPr>
    </w:p>
    <w:p w14:paraId="6694FE8F" w14:textId="7CF69EA5" w:rsidR="00244B2B" w:rsidRDefault="00244B2B" w:rsidP="00244B2B">
      <w:pPr>
        <w:tabs>
          <w:tab w:val="left" w:pos="5580"/>
          <w:tab w:val="left" w:pos="9214"/>
          <w:tab w:val="left" w:pos="9356"/>
          <w:tab w:val="left" w:pos="9639"/>
        </w:tabs>
        <w:autoSpaceDE w:val="0"/>
        <w:autoSpaceDN w:val="0"/>
        <w:adjustRightInd w:val="0"/>
        <w:ind w:right="281" w:firstLine="709"/>
        <w:jc w:val="both"/>
      </w:pPr>
      <w:bookmarkStart w:id="4" w:name="_GoBack"/>
      <w:bookmarkEnd w:id="4"/>
    </w:p>
    <w:p w14:paraId="259DC0F7" w14:textId="79A89B70" w:rsidR="00F461F3" w:rsidRDefault="007139FE" w:rsidP="00244B2B">
      <w:pPr>
        <w:tabs>
          <w:tab w:val="left" w:pos="5580"/>
          <w:tab w:val="left" w:pos="9639"/>
        </w:tabs>
        <w:ind w:right="281" w:firstLine="567"/>
        <w:jc w:val="both"/>
      </w:pPr>
      <w:r w:rsidRPr="00D5286A">
        <w:rPr>
          <w:color w:val="000000"/>
        </w:rPr>
        <w:t xml:space="preserve">Члены Правления </w:t>
      </w:r>
      <w:r w:rsidR="00F461F3" w:rsidRPr="00E17B99">
        <w:t>региональной энергетической комиссии Кемеровской области</w:t>
      </w:r>
      <w:r w:rsidR="00F461F3">
        <w:t>:</w:t>
      </w:r>
    </w:p>
    <w:p w14:paraId="54601F28" w14:textId="06982AF6" w:rsidR="00322ADD" w:rsidRDefault="00322ADD" w:rsidP="00244B2B">
      <w:pPr>
        <w:tabs>
          <w:tab w:val="left" w:pos="5580"/>
          <w:tab w:val="left" w:pos="9639"/>
        </w:tabs>
        <w:ind w:right="281" w:firstLine="567"/>
        <w:jc w:val="both"/>
      </w:pPr>
    </w:p>
    <w:p w14:paraId="16B4C249" w14:textId="29A953C1" w:rsidR="00322ADD" w:rsidRPr="00FB66A4" w:rsidRDefault="00322ADD" w:rsidP="00244B2B">
      <w:pPr>
        <w:tabs>
          <w:tab w:val="left" w:pos="5580"/>
          <w:tab w:val="left" w:pos="9639"/>
        </w:tabs>
        <w:ind w:right="281" w:firstLine="567"/>
        <w:jc w:val="both"/>
        <w:rPr>
          <w:bCs/>
          <w:kern w:val="32"/>
        </w:rPr>
      </w:pPr>
      <w:r>
        <w:t>____________________О.А. Чурсина</w:t>
      </w:r>
    </w:p>
    <w:p w14:paraId="3000915C" w14:textId="77777777" w:rsidR="002B17F4" w:rsidRDefault="002B17F4" w:rsidP="00244B2B">
      <w:pPr>
        <w:tabs>
          <w:tab w:val="left" w:pos="5580"/>
          <w:tab w:val="left" w:pos="9639"/>
        </w:tabs>
        <w:ind w:right="281" w:firstLine="709"/>
        <w:jc w:val="both"/>
        <w:rPr>
          <w:bCs/>
          <w:kern w:val="32"/>
        </w:rPr>
      </w:pPr>
    </w:p>
    <w:p w14:paraId="20D530CB" w14:textId="77777777" w:rsidR="009D1593" w:rsidRPr="00D5286A" w:rsidRDefault="009D1593" w:rsidP="00244B2B">
      <w:pPr>
        <w:tabs>
          <w:tab w:val="left" w:pos="5580"/>
          <w:tab w:val="left" w:pos="9639"/>
        </w:tabs>
        <w:ind w:right="281" w:firstLine="709"/>
        <w:jc w:val="both"/>
        <w:rPr>
          <w:bCs/>
          <w:kern w:val="32"/>
        </w:rPr>
      </w:pPr>
    </w:p>
    <w:p w14:paraId="2DBDA254" w14:textId="77777777" w:rsidR="00807F94" w:rsidRPr="00D5286A" w:rsidRDefault="00807F94" w:rsidP="00244B2B">
      <w:pPr>
        <w:tabs>
          <w:tab w:val="left" w:pos="5580"/>
          <w:tab w:val="left" w:pos="9639"/>
        </w:tabs>
        <w:ind w:right="281" w:firstLine="567"/>
        <w:jc w:val="both"/>
      </w:pPr>
      <w:r w:rsidRPr="00D5286A">
        <w:t>_____________________</w:t>
      </w:r>
      <w:r w:rsidR="00D05116">
        <w:t>П.Г. Незнанов</w:t>
      </w:r>
    </w:p>
    <w:p w14:paraId="5F094E66" w14:textId="77777777" w:rsidR="002B17F4" w:rsidRDefault="002B17F4" w:rsidP="00244B2B">
      <w:pPr>
        <w:tabs>
          <w:tab w:val="left" w:pos="5580"/>
          <w:tab w:val="left" w:pos="9639"/>
        </w:tabs>
        <w:ind w:right="281"/>
        <w:jc w:val="both"/>
      </w:pPr>
    </w:p>
    <w:p w14:paraId="03118FC0" w14:textId="77777777" w:rsidR="009D1593" w:rsidRDefault="009D1593" w:rsidP="00244B2B">
      <w:pPr>
        <w:tabs>
          <w:tab w:val="left" w:pos="5580"/>
          <w:tab w:val="left" w:pos="9639"/>
        </w:tabs>
        <w:ind w:right="281"/>
      </w:pPr>
    </w:p>
    <w:p w14:paraId="53C4736B" w14:textId="5FFEEC20" w:rsidR="009D1593" w:rsidRDefault="009D1593" w:rsidP="00244B2B">
      <w:pPr>
        <w:tabs>
          <w:tab w:val="left" w:pos="5580"/>
          <w:tab w:val="left" w:pos="9639"/>
        </w:tabs>
        <w:ind w:right="281" w:firstLine="567"/>
        <w:jc w:val="both"/>
      </w:pPr>
      <w:r w:rsidRPr="00D5286A">
        <w:t>_____________________</w:t>
      </w:r>
      <w:r>
        <w:t>Э.Б. Гусельщиков</w:t>
      </w:r>
    </w:p>
    <w:p w14:paraId="51B57FBC" w14:textId="3AF22FA8" w:rsidR="00322ADD" w:rsidRDefault="00322ADD" w:rsidP="00244B2B">
      <w:pPr>
        <w:tabs>
          <w:tab w:val="left" w:pos="5580"/>
          <w:tab w:val="left" w:pos="9639"/>
        </w:tabs>
        <w:ind w:right="281" w:firstLine="567"/>
        <w:jc w:val="both"/>
      </w:pPr>
    </w:p>
    <w:p w14:paraId="328CB255" w14:textId="77777777" w:rsidR="009D1593" w:rsidRPr="00D5286A" w:rsidRDefault="009D1593" w:rsidP="00244B2B">
      <w:pPr>
        <w:tabs>
          <w:tab w:val="left" w:pos="5580"/>
          <w:tab w:val="left" w:pos="9639"/>
        </w:tabs>
        <w:ind w:right="281" w:firstLine="567"/>
        <w:jc w:val="both"/>
      </w:pPr>
    </w:p>
    <w:p w14:paraId="5AA224EB" w14:textId="77777777" w:rsidR="009D1593" w:rsidRPr="00D5286A" w:rsidRDefault="009D1593" w:rsidP="00244B2B">
      <w:pPr>
        <w:tabs>
          <w:tab w:val="left" w:pos="5580"/>
          <w:tab w:val="left" w:pos="9639"/>
        </w:tabs>
        <w:ind w:right="281" w:firstLine="567"/>
      </w:pPr>
    </w:p>
    <w:p w14:paraId="196F3480" w14:textId="508A48D8" w:rsidR="001C7D68" w:rsidRDefault="000F3683" w:rsidP="00244B2B">
      <w:pPr>
        <w:tabs>
          <w:tab w:val="left" w:pos="5580"/>
          <w:tab w:val="left" w:pos="9639"/>
        </w:tabs>
        <w:ind w:right="281" w:firstLine="567"/>
        <w:sectPr w:rsidR="001C7D68" w:rsidSect="00322ADD">
          <w:headerReference w:type="default" r:id="rId8"/>
          <w:footerReference w:type="even" r:id="rId9"/>
          <w:footerReference w:type="default" r:id="rId10"/>
          <w:headerReference w:type="first" r:id="rId11"/>
          <w:pgSz w:w="11906" w:h="16838"/>
          <w:pgMar w:top="426" w:right="849" w:bottom="1134" w:left="1276" w:header="709" w:footer="709" w:gutter="0"/>
          <w:cols w:space="708"/>
          <w:titlePg/>
          <w:docGrid w:linePitch="360"/>
        </w:sectPr>
      </w:pPr>
      <w:r w:rsidRPr="00D5286A">
        <w:t xml:space="preserve">Секретарь заседания: ____________________ </w:t>
      </w:r>
      <w:r w:rsidR="00371054">
        <w:t xml:space="preserve">Юхневич </w:t>
      </w:r>
      <w:proofErr w:type="gramStart"/>
      <w:r w:rsidR="00371054">
        <w:t>К.С.</w:t>
      </w:r>
      <w:proofErr w:type="gramEnd"/>
    </w:p>
    <w:p w14:paraId="5A3DBFE8" w14:textId="6EE475F3" w:rsidR="001C7D68" w:rsidRDefault="003D426A" w:rsidP="00244B2B">
      <w:pPr>
        <w:tabs>
          <w:tab w:val="left" w:pos="5580"/>
          <w:tab w:val="left" w:pos="9639"/>
        </w:tabs>
        <w:ind w:right="281" w:firstLine="5245"/>
      </w:pPr>
      <w:bookmarkStart w:id="5" w:name="_Hlk5893795"/>
      <w:r>
        <w:lastRenderedPageBreak/>
        <w:t xml:space="preserve">Приложение № 1 к протоколу № </w:t>
      </w:r>
      <w:r w:rsidR="00F37CE7">
        <w:t>20</w:t>
      </w:r>
    </w:p>
    <w:p w14:paraId="0DF803F9" w14:textId="77777777" w:rsidR="00517394" w:rsidRDefault="001C7D68" w:rsidP="00244B2B">
      <w:pPr>
        <w:tabs>
          <w:tab w:val="left" w:pos="5580"/>
          <w:tab w:val="left" w:pos="9639"/>
        </w:tabs>
        <w:ind w:right="281" w:firstLine="5245"/>
      </w:pPr>
      <w:r>
        <w:t>заседания правления региональной</w:t>
      </w:r>
    </w:p>
    <w:p w14:paraId="7EBD0F04" w14:textId="77777777" w:rsidR="001C7D68" w:rsidRDefault="001C7D68" w:rsidP="00244B2B">
      <w:pPr>
        <w:tabs>
          <w:tab w:val="left" w:pos="5580"/>
          <w:tab w:val="left" w:pos="9639"/>
        </w:tabs>
        <w:ind w:right="281" w:firstLine="5245"/>
      </w:pPr>
      <w:r>
        <w:t>энергетической комиссии</w:t>
      </w:r>
    </w:p>
    <w:p w14:paraId="35F6090F" w14:textId="605DA1BB" w:rsidR="001C7D68" w:rsidRDefault="001C7D68" w:rsidP="00244B2B">
      <w:pPr>
        <w:tabs>
          <w:tab w:val="left" w:pos="5580"/>
          <w:tab w:val="left" w:pos="9639"/>
        </w:tabs>
        <w:ind w:right="281" w:firstLine="5245"/>
      </w:pPr>
      <w:r>
        <w:t xml:space="preserve">Кемеровской области от </w:t>
      </w:r>
      <w:r w:rsidR="00F37CE7">
        <w:t>09.04</w:t>
      </w:r>
      <w:r>
        <w:t>.2019</w:t>
      </w:r>
    </w:p>
    <w:bookmarkEnd w:id="5"/>
    <w:p w14:paraId="0312646B" w14:textId="73A31C68" w:rsidR="00F37CE7" w:rsidRDefault="00F37CE7" w:rsidP="00244B2B">
      <w:pPr>
        <w:tabs>
          <w:tab w:val="left" w:pos="5580"/>
          <w:tab w:val="left" w:pos="9639"/>
        </w:tabs>
        <w:ind w:right="281" w:firstLine="5245"/>
      </w:pPr>
    </w:p>
    <w:p w14:paraId="5385C32F" w14:textId="77777777" w:rsidR="00F37CE7" w:rsidRDefault="00F37CE7" w:rsidP="00244B2B">
      <w:pPr>
        <w:tabs>
          <w:tab w:val="left" w:pos="5580"/>
          <w:tab w:val="left" w:pos="9639"/>
        </w:tabs>
        <w:ind w:right="281" w:firstLine="5245"/>
      </w:pPr>
    </w:p>
    <w:p w14:paraId="2663CF71" w14:textId="77777777" w:rsidR="00331D59" w:rsidRPr="00331D59" w:rsidRDefault="00331D59" w:rsidP="00331D59">
      <w:pPr>
        <w:keepNext/>
        <w:jc w:val="center"/>
        <w:outlineLvl w:val="0"/>
        <w:rPr>
          <w:b/>
          <w:iCs/>
          <w:color w:val="000000"/>
          <w:sz w:val="28"/>
          <w:szCs w:val="28"/>
        </w:rPr>
      </w:pPr>
      <w:r w:rsidRPr="00331D59">
        <w:rPr>
          <w:b/>
          <w:iCs/>
          <w:color w:val="000000"/>
          <w:sz w:val="28"/>
          <w:szCs w:val="28"/>
        </w:rPr>
        <w:t xml:space="preserve">Экспертное заключение </w:t>
      </w:r>
    </w:p>
    <w:p w14:paraId="5E19DB85" w14:textId="77777777" w:rsidR="00331D59" w:rsidRPr="00331D59" w:rsidRDefault="00331D59" w:rsidP="00331D59">
      <w:pPr>
        <w:keepNext/>
        <w:jc w:val="center"/>
        <w:outlineLvl w:val="0"/>
        <w:rPr>
          <w:b/>
          <w:iCs/>
          <w:color w:val="000000"/>
          <w:sz w:val="28"/>
          <w:szCs w:val="28"/>
        </w:rPr>
      </w:pPr>
      <w:r w:rsidRPr="00331D59">
        <w:rPr>
          <w:b/>
          <w:iCs/>
          <w:color w:val="000000"/>
          <w:sz w:val="28"/>
          <w:szCs w:val="28"/>
        </w:rPr>
        <w:t>Региональной энергетической комиссии Кемеровской области</w:t>
      </w:r>
    </w:p>
    <w:p w14:paraId="2107635F" w14:textId="77777777" w:rsidR="00331D59" w:rsidRPr="00331D59" w:rsidRDefault="00331D59" w:rsidP="00331D59">
      <w:pPr>
        <w:tabs>
          <w:tab w:val="left" w:pos="10206"/>
        </w:tabs>
        <w:ind w:firstLine="709"/>
        <w:jc w:val="center"/>
        <w:rPr>
          <w:b/>
          <w:color w:val="000000"/>
          <w:sz w:val="28"/>
          <w:szCs w:val="28"/>
        </w:rPr>
      </w:pPr>
      <w:r w:rsidRPr="00331D59">
        <w:rPr>
          <w:color w:val="000000"/>
          <w:sz w:val="28"/>
          <w:szCs w:val="28"/>
        </w:rPr>
        <w:t>по материалам, представленным</w:t>
      </w:r>
      <w:r w:rsidRPr="00331D59">
        <w:rPr>
          <w:b/>
          <w:color w:val="000000"/>
          <w:sz w:val="28"/>
          <w:szCs w:val="28"/>
        </w:rPr>
        <w:t xml:space="preserve"> МКП «Центральная ТЭЦ»</w:t>
      </w:r>
    </w:p>
    <w:p w14:paraId="337BF620" w14:textId="77777777" w:rsidR="00331D59" w:rsidRPr="00331D59" w:rsidRDefault="00331D59" w:rsidP="00331D59">
      <w:pPr>
        <w:tabs>
          <w:tab w:val="left" w:pos="10206"/>
        </w:tabs>
        <w:ind w:firstLine="709"/>
        <w:jc w:val="center"/>
        <w:rPr>
          <w:color w:val="000000"/>
          <w:sz w:val="28"/>
          <w:szCs w:val="28"/>
        </w:rPr>
      </w:pPr>
      <w:r w:rsidRPr="00331D59">
        <w:rPr>
          <w:color w:val="000000"/>
          <w:sz w:val="28"/>
          <w:szCs w:val="28"/>
        </w:rPr>
        <w:t>(г. Новокузнецк, г. Прокопьевск), для установления тарифов на техническую воду, реализуемые на потребительском рынке,</w:t>
      </w:r>
    </w:p>
    <w:p w14:paraId="359DEF76" w14:textId="77777777" w:rsidR="00331D59" w:rsidRPr="00331D59" w:rsidRDefault="00331D59" w:rsidP="00331D59">
      <w:pPr>
        <w:tabs>
          <w:tab w:val="left" w:pos="10206"/>
        </w:tabs>
        <w:ind w:firstLine="709"/>
        <w:jc w:val="center"/>
        <w:rPr>
          <w:color w:val="000000"/>
          <w:sz w:val="28"/>
          <w:szCs w:val="28"/>
        </w:rPr>
      </w:pPr>
      <w:r w:rsidRPr="00331D59">
        <w:rPr>
          <w:color w:val="000000"/>
          <w:sz w:val="28"/>
          <w:szCs w:val="28"/>
        </w:rPr>
        <w:t xml:space="preserve"> на </w:t>
      </w:r>
      <w:r w:rsidRPr="00331D59">
        <w:rPr>
          <w:sz w:val="28"/>
          <w:szCs w:val="28"/>
        </w:rPr>
        <w:t>период с 09.04.2019 по 31.12</w:t>
      </w:r>
      <w:r w:rsidRPr="00331D59">
        <w:rPr>
          <w:color w:val="000000"/>
          <w:sz w:val="28"/>
          <w:szCs w:val="28"/>
        </w:rPr>
        <w:t>.2019</w:t>
      </w:r>
    </w:p>
    <w:p w14:paraId="06F84070" w14:textId="77777777" w:rsidR="00331D59" w:rsidRPr="00331D59" w:rsidRDefault="00331D59" w:rsidP="00331D59">
      <w:pPr>
        <w:tabs>
          <w:tab w:val="left" w:pos="10206"/>
        </w:tabs>
        <w:ind w:firstLine="709"/>
        <w:jc w:val="center"/>
        <w:rPr>
          <w:color w:val="000000"/>
          <w:sz w:val="28"/>
          <w:szCs w:val="28"/>
        </w:rPr>
      </w:pPr>
    </w:p>
    <w:p w14:paraId="62596467" w14:textId="0A7E5380" w:rsidR="00331D59" w:rsidRPr="00331D59" w:rsidRDefault="00331D59" w:rsidP="00331D59">
      <w:pPr>
        <w:jc w:val="both"/>
        <w:rPr>
          <w:color w:val="000000"/>
          <w:sz w:val="4"/>
          <w:szCs w:val="4"/>
        </w:rPr>
      </w:pPr>
      <w:r w:rsidRPr="00331D59">
        <w:rPr>
          <w:i/>
          <w:sz w:val="29"/>
          <w:szCs w:val="29"/>
        </w:rPr>
        <w:t xml:space="preserve"> </w:t>
      </w:r>
    </w:p>
    <w:p w14:paraId="1A6DA607" w14:textId="77777777" w:rsidR="00331D59" w:rsidRPr="00331D59" w:rsidRDefault="00331D59" w:rsidP="00331D59">
      <w:pPr>
        <w:ind w:firstLine="709"/>
        <w:jc w:val="both"/>
        <w:rPr>
          <w:color w:val="000000"/>
          <w:sz w:val="28"/>
          <w:szCs w:val="28"/>
        </w:rPr>
      </w:pPr>
      <w:r w:rsidRPr="00331D59">
        <w:rPr>
          <w:color w:val="000000"/>
          <w:sz w:val="28"/>
          <w:szCs w:val="28"/>
        </w:rPr>
        <w:t>Главный консультант региональной энергетической комиссии Кемеровской области (далее – специалист), рассмотрев представленные организацией предложения по установлению тарифов на техническую воду, реализуемые на потребительском рынке, отмечает, что они отражают экономическую ситуацию в организации в сложившихся условиях хозяйствования.</w:t>
      </w:r>
    </w:p>
    <w:p w14:paraId="7B870F84" w14:textId="77777777" w:rsidR="00331D59" w:rsidRPr="00331D59" w:rsidRDefault="00331D59" w:rsidP="00331D59">
      <w:pPr>
        <w:ind w:firstLine="709"/>
        <w:jc w:val="both"/>
        <w:rPr>
          <w:color w:val="000000"/>
          <w:sz w:val="28"/>
          <w:szCs w:val="28"/>
        </w:rPr>
      </w:pPr>
    </w:p>
    <w:p w14:paraId="076B24E8" w14:textId="77777777" w:rsidR="00331D59" w:rsidRPr="00331D59" w:rsidRDefault="00331D59" w:rsidP="00331D59">
      <w:pPr>
        <w:ind w:firstLine="709"/>
        <w:jc w:val="center"/>
        <w:rPr>
          <w:b/>
          <w:sz w:val="32"/>
          <w:szCs w:val="32"/>
          <w:u w:val="single"/>
        </w:rPr>
      </w:pPr>
      <w:r w:rsidRPr="00331D59">
        <w:rPr>
          <w:b/>
          <w:sz w:val="32"/>
          <w:szCs w:val="32"/>
          <w:u w:val="single"/>
        </w:rPr>
        <w:t>Общая характеристика организации</w:t>
      </w:r>
    </w:p>
    <w:p w14:paraId="347385C4" w14:textId="77777777" w:rsidR="00331D59" w:rsidRPr="00331D59" w:rsidRDefault="00331D59" w:rsidP="00331D59">
      <w:pPr>
        <w:ind w:firstLine="709"/>
        <w:jc w:val="center"/>
        <w:rPr>
          <w:b/>
          <w:color w:val="FF0000"/>
          <w:sz w:val="32"/>
          <w:szCs w:val="32"/>
          <w:u w:val="single"/>
        </w:rPr>
      </w:pPr>
    </w:p>
    <w:p w14:paraId="4EDF6D7E" w14:textId="77777777" w:rsidR="00331D59" w:rsidRPr="00331D59" w:rsidRDefault="00331D59" w:rsidP="00331D59">
      <w:pPr>
        <w:ind w:firstLine="709"/>
        <w:jc w:val="both"/>
        <w:rPr>
          <w:sz w:val="28"/>
          <w:szCs w:val="28"/>
        </w:rPr>
      </w:pPr>
      <w:r w:rsidRPr="00331D59">
        <w:rPr>
          <w:sz w:val="28"/>
          <w:szCs w:val="28"/>
        </w:rPr>
        <w:t>Муниципальное казенное предприятие  Новокузнецкого городского округа «Центральная ТЭЦ», сокращенное фирменное наименование МКП «Центральная ТЭЦ», ранее именуемое Муниципальное казенное предприятие города Новокузнецка «Служба инженерной защиты и искусственных сооружений» создано 06.04.2009 на основе распоряжения главы города Новокузнецка от 27.03.2009г. Предприятие находится в ведомственном подчинении Комитета жилищно-коммунального хозяйства администрации города Новокузнецка, который осуществляет функции контролирующего отраслевого органа в отношении предприятия. Учредителем и собственником имущества предприятия является муниципальное образование «Новокузнецкий городской округ».</w:t>
      </w:r>
    </w:p>
    <w:p w14:paraId="6C786AF0" w14:textId="77777777" w:rsidR="00331D59" w:rsidRPr="00331D59" w:rsidRDefault="00331D59" w:rsidP="00331D59">
      <w:pPr>
        <w:ind w:firstLine="709"/>
        <w:jc w:val="both"/>
        <w:rPr>
          <w:sz w:val="28"/>
          <w:szCs w:val="28"/>
        </w:rPr>
      </w:pPr>
      <w:r w:rsidRPr="00331D59">
        <w:rPr>
          <w:sz w:val="28"/>
          <w:szCs w:val="28"/>
        </w:rPr>
        <w:t xml:space="preserve">Местонахождение организации и почтовый адрес: 654004, Российская Федерация, Кемеровская область, г. Новокузнецк, проезд Читинский, 2. </w:t>
      </w:r>
    </w:p>
    <w:p w14:paraId="62AB762B" w14:textId="77777777" w:rsidR="00331D59" w:rsidRPr="00331D59" w:rsidRDefault="00331D59" w:rsidP="00331D59">
      <w:pPr>
        <w:ind w:firstLine="709"/>
        <w:jc w:val="both"/>
        <w:rPr>
          <w:sz w:val="28"/>
          <w:szCs w:val="28"/>
        </w:rPr>
      </w:pPr>
      <w:r w:rsidRPr="00331D59">
        <w:rPr>
          <w:sz w:val="28"/>
          <w:szCs w:val="28"/>
        </w:rPr>
        <w:t>В сферу деятельности организации входит поставка потребителям технической воды, производство, передача пара и горячей воды, кондиционирование воздуха.</w:t>
      </w:r>
    </w:p>
    <w:p w14:paraId="66E1288F" w14:textId="77777777" w:rsidR="00331D59" w:rsidRPr="00331D59" w:rsidRDefault="00331D59" w:rsidP="00331D59">
      <w:pPr>
        <w:ind w:firstLine="709"/>
        <w:jc w:val="both"/>
        <w:rPr>
          <w:sz w:val="28"/>
          <w:szCs w:val="28"/>
        </w:rPr>
      </w:pPr>
      <w:r w:rsidRPr="00331D59">
        <w:rPr>
          <w:sz w:val="28"/>
          <w:szCs w:val="28"/>
        </w:rPr>
        <w:t>Организация в 2019 г. планирует обслуживать следующих потребителей    ООО «Водоканал», АО «ПО Водоканал» (г. Прокопьевск), АО «ЕВРАЗ ЗСМК», МКП «Дороги Новокузнецка», ОАО «НКВЗ», ООО «</w:t>
      </w:r>
      <w:proofErr w:type="spellStart"/>
      <w:r w:rsidRPr="00331D59">
        <w:rPr>
          <w:sz w:val="28"/>
          <w:szCs w:val="28"/>
        </w:rPr>
        <w:t>ЕвразЭнергоТранс</w:t>
      </w:r>
      <w:proofErr w:type="spellEnd"/>
      <w:r w:rsidRPr="00331D59">
        <w:rPr>
          <w:sz w:val="28"/>
          <w:szCs w:val="28"/>
        </w:rPr>
        <w:t>»,            ООО «Кузнецкие металлоконструкции», ООО «</w:t>
      </w:r>
      <w:proofErr w:type="spellStart"/>
      <w:r w:rsidRPr="00331D59">
        <w:rPr>
          <w:sz w:val="28"/>
          <w:szCs w:val="28"/>
        </w:rPr>
        <w:t>Желдорсервис</w:t>
      </w:r>
      <w:proofErr w:type="spellEnd"/>
      <w:r w:rsidRPr="00331D59">
        <w:rPr>
          <w:sz w:val="28"/>
          <w:szCs w:val="28"/>
        </w:rPr>
        <w:t xml:space="preserve">», ООО «Кузнецкий цементный завод», ООО «Кузнецк-Сервис», ООО «ПФК </w:t>
      </w:r>
      <w:proofErr w:type="spellStart"/>
      <w:r w:rsidRPr="00331D59">
        <w:rPr>
          <w:sz w:val="28"/>
          <w:szCs w:val="28"/>
        </w:rPr>
        <w:t>Цимус</w:t>
      </w:r>
      <w:proofErr w:type="spellEnd"/>
      <w:r w:rsidRPr="00331D59">
        <w:rPr>
          <w:sz w:val="28"/>
          <w:szCs w:val="28"/>
        </w:rPr>
        <w:t>»,                         ООО «</w:t>
      </w:r>
      <w:proofErr w:type="spellStart"/>
      <w:r w:rsidRPr="00331D59">
        <w:rPr>
          <w:sz w:val="28"/>
          <w:szCs w:val="28"/>
        </w:rPr>
        <w:t>СтальЭмаль</w:t>
      </w:r>
      <w:proofErr w:type="spellEnd"/>
      <w:r w:rsidRPr="00331D59">
        <w:rPr>
          <w:sz w:val="28"/>
          <w:szCs w:val="28"/>
        </w:rPr>
        <w:t>».</w:t>
      </w:r>
    </w:p>
    <w:p w14:paraId="66DDE717" w14:textId="77777777" w:rsidR="00331D59" w:rsidRPr="00331D59" w:rsidRDefault="00331D59" w:rsidP="00331D59">
      <w:pPr>
        <w:ind w:firstLine="709"/>
        <w:jc w:val="both"/>
        <w:rPr>
          <w:sz w:val="28"/>
          <w:szCs w:val="28"/>
        </w:rPr>
      </w:pPr>
      <w:r w:rsidRPr="00331D59">
        <w:rPr>
          <w:sz w:val="28"/>
          <w:szCs w:val="28"/>
        </w:rPr>
        <w:t xml:space="preserve">С 01.04.2019 организации передано во временное владение и пользование (аренду) имущество на основе договора аренды № И 130/19 от 25.02.2019 г. с                  ООО «Центральная ТЭЦ», который действует </w:t>
      </w:r>
      <w:proofErr w:type="gramStart"/>
      <w:r w:rsidRPr="00331D59">
        <w:rPr>
          <w:sz w:val="28"/>
          <w:szCs w:val="28"/>
        </w:rPr>
        <w:t>в течении</w:t>
      </w:r>
      <w:proofErr w:type="gramEnd"/>
      <w:r w:rsidRPr="00331D59">
        <w:rPr>
          <w:sz w:val="28"/>
          <w:szCs w:val="28"/>
        </w:rPr>
        <w:t xml:space="preserve"> 11 месяцев:</w:t>
      </w:r>
    </w:p>
    <w:p w14:paraId="69F741D5" w14:textId="77777777" w:rsidR="00331D59" w:rsidRPr="00331D59" w:rsidRDefault="00331D59" w:rsidP="00331D59">
      <w:pPr>
        <w:numPr>
          <w:ilvl w:val="0"/>
          <w:numId w:val="4"/>
        </w:numPr>
        <w:jc w:val="both"/>
        <w:rPr>
          <w:sz w:val="28"/>
          <w:szCs w:val="28"/>
        </w:rPr>
      </w:pPr>
      <w:r w:rsidRPr="00331D59">
        <w:rPr>
          <w:sz w:val="28"/>
          <w:szCs w:val="28"/>
        </w:rPr>
        <w:t>Недвижимое имущество:</w:t>
      </w:r>
    </w:p>
    <w:p w14:paraId="4DA57879" w14:textId="77777777" w:rsidR="00331D59" w:rsidRPr="00331D59" w:rsidRDefault="00331D59" w:rsidP="00331D59">
      <w:pPr>
        <w:numPr>
          <w:ilvl w:val="1"/>
          <w:numId w:val="4"/>
        </w:numPr>
        <w:tabs>
          <w:tab w:val="left" w:pos="1418"/>
        </w:tabs>
        <w:ind w:left="0" w:firstLine="709"/>
        <w:jc w:val="both"/>
        <w:rPr>
          <w:sz w:val="28"/>
          <w:szCs w:val="28"/>
        </w:rPr>
      </w:pPr>
      <w:r w:rsidRPr="00331D59">
        <w:rPr>
          <w:sz w:val="28"/>
          <w:szCs w:val="28"/>
        </w:rPr>
        <w:lastRenderedPageBreak/>
        <w:t xml:space="preserve">Комплекс 1-ой водоподъемной станции с условным номером </w:t>
      </w:r>
      <w:proofErr w:type="gramStart"/>
      <w:r w:rsidRPr="00331D59">
        <w:rPr>
          <w:sz w:val="28"/>
          <w:szCs w:val="28"/>
        </w:rPr>
        <w:t>42:3:30:05:41:25</w:t>
      </w:r>
      <w:proofErr w:type="gramEnd"/>
      <w:r w:rsidRPr="00331D59">
        <w:rPr>
          <w:sz w:val="28"/>
          <w:szCs w:val="28"/>
        </w:rPr>
        <w:t>:0:Б506:0:0.</w:t>
      </w:r>
    </w:p>
    <w:p w14:paraId="600B899B" w14:textId="77777777" w:rsidR="00331D59" w:rsidRPr="00331D59" w:rsidRDefault="00331D59" w:rsidP="00331D59">
      <w:pPr>
        <w:numPr>
          <w:ilvl w:val="1"/>
          <w:numId w:val="4"/>
        </w:numPr>
        <w:tabs>
          <w:tab w:val="left" w:pos="1418"/>
        </w:tabs>
        <w:ind w:left="0" w:firstLine="709"/>
        <w:jc w:val="both"/>
        <w:rPr>
          <w:sz w:val="28"/>
          <w:szCs w:val="28"/>
        </w:rPr>
      </w:pPr>
      <w:r w:rsidRPr="00331D59">
        <w:rPr>
          <w:sz w:val="28"/>
          <w:szCs w:val="28"/>
        </w:rPr>
        <w:t>Земельный участок с кадастровым номером 42:30:0303090:1305, категория земель: земли населенных пунктов, разрешенное пользование: под промышленные предприятия.</w:t>
      </w:r>
    </w:p>
    <w:p w14:paraId="35AADC5F" w14:textId="77777777" w:rsidR="00331D59" w:rsidRPr="00331D59" w:rsidRDefault="00331D59" w:rsidP="00331D59">
      <w:pPr>
        <w:numPr>
          <w:ilvl w:val="1"/>
          <w:numId w:val="4"/>
        </w:numPr>
        <w:tabs>
          <w:tab w:val="left" w:pos="1418"/>
        </w:tabs>
        <w:ind w:left="0" w:firstLine="709"/>
        <w:jc w:val="both"/>
        <w:rPr>
          <w:sz w:val="28"/>
          <w:szCs w:val="28"/>
        </w:rPr>
      </w:pPr>
      <w:r w:rsidRPr="00331D59">
        <w:rPr>
          <w:sz w:val="28"/>
          <w:szCs w:val="28"/>
        </w:rPr>
        <w:t>Блок №3 колодец</w:t>
      </w:r>
    </w:p>
    <w:p w14:paraId="76D4F2EA" w14:textId="77777777" w:rsidR="00331D59" w:rsidRPr="00331D59" w:rsidRDefault="00331D59" w:rsidP="00331D59">
      <w:pPr>
        <w:numPr>
          <w:ilvl w:val="0"/>
          <w:numId w:val="4"/>
        </w:numPr>
        <w:tabs>
          <w:tab w:val="left" w:pos="1418"/>
        </w:tabs>
        <w:ind w:left="0" w:firstLine="709"/>
        <w:jc w:val="both"/>
        <w:rPr>
          <w:sz w:val="28"/>
          <w:szCs w:val="28"/>
        </w:rPr>
      </w:pPr>
      <w:r w:rsidRPr="00331D59">
        <w:rPr>
          <w:sz w:val="28"/>
          <w:szCs w:val="28"/>
        </w:rPr>
        <w:t>Движимое имущество:</w:t>
      </w:r>
    </w:p>
    <w:p w14:paraId="6277E302" w14:textId="77777777" w:rsidR="00331D59" w:rsidRPr="00331D59" w:rsidRDefault="00331D59" w:rsidP="00331D59">
      <w:pPr>
        <w:numPr>
          <w:ilvl w:val="1"/>
          <w:numId w:val="4"/>
        </w:numPr>
        <w:tabs>
          <w:tab w:val="left" w:pos="1418"/>
        </w:tabs>
        <w:ind w:left="0" w:firstLine="709"/>
        <w:jc w:val="both"/>
        <w:rPr>
          <w:sz w:val="28"/>
          <w:szCs w:val="28"/>
        </w:rPr>
      </w:pPr>
      <w:r w:rsidRPr="00331D59">
        <w:rPr>
          <w:sz w:val="28"/>
          <w:szCs w:val="28"/>
        </w:rPr>
        <w:t xml:space="preserve">Кран мостовой на насосной станции </w:t>
      </w:r>
      <w:r w:rsidRPr="00331D59">
        <w:rPr>
          <w:sz w:val="28"/>
          <w:szCs w:val="28"/>
          <w:lang w:val="en-US"/>
        </w:rPr>
        <w:t>Q</w:t>
      </w:r>
      <w:r w:rsidRPr="00331D59">
        <w:rPr>
          <w:sz w:val="28"/>
          <w:szCs w:val="28"/>
        </w:rPr>
        <w:t>=10Т.</w:t>
      </w:r>
    </w:p>
    <w:p w14:paraId="2C4CA210" w14:textId="77777777" w:rsidR="00331D59" w:rsidRPr="00331D59" w:rsidRDefault="00331D59" w:rsidP="00331D59">
      <w:pPr>
        <w:numPr>
          <w:ilvl w:val="1"/>
          <w:numId w:val="4"/>
        </w:numPr>
        <w:tabs>
          <w:tab w:val="left" w:pos="1418"/>
        </w:tabs>
        <w:ind w:left="0" w:firstLine="709"/>
        <w:jc w:val="both"/>
        <w:rPr>
          <w:sz w:val="28"/>
          <w:szCs w:val="28"/>
        </w:rPr>
      </w:pPr>
      <w:r w:rsidRPr="00331D59">
        <w:rPr>
          <w:sz w:val="28"/>
          <w:szCs w:val="28"/>
        </w:rPr>
        <w:t xml:space="preserve">Кран мостовой одноблочный </w:t>
      </w:r>
      <w:proofErr w:type="spellStart"/>
      <w:r w:rsidRPr="00331D59">
        <w:rPr>
          <w:sz w:val="28"/>
          <w:szCs w:val="28"/>
        </w:rPr>
        <w:t>электрич</w:t>
      </w:r>
      <w:proofErr w:type="spellEnd"/>
      <w:r w:rsidRPr="00331D59">
        <w:rPr>
          <w:sz w:val="28"/>
          <w:szCs w:val="28"/>
        </w:rPr>
        <w:t xml:space="preserve">. </w:t>
      </w:r>
      <w:r w:rsidRPr="00331D59">
        <w:rPr>
          <w:sz w:val="28"/>
          <w:szCs w:val="28"/>
          <w:lang w:val="en-US"/>
        </w:rPr>
        <w:t>Q</w:t>
      </w:r>
      <w:r w:rsidRPr="00331D59">
        <w:rPr>
          <w:sz w:val="28"/>
          <w:szCs w:val="28"/>
        </w:rPr>
        <w:t>10=3Т.</w:t>
      </w:r>
    </w:p>
    <w:p w14:paraId="12F20D97" w14:textId="77777777" w:rsidR="00331D59" w:rsidRPr="00331D59" w:rsidRDefault="00331D59" w:rsidP="00331D59">
      <w:pPr>
        <w:numPr>
          <w:ilvl w:val="1"/>
          <w:numId w:val="4"/>
        </w:numPr>
        <w:tabs>
          <w:tab w:val="left" w:pos="1418"/>
        </w:tabs>
        <w:ind w:left="0" w:firstLine="709"/>
        <w:jc w:val="both"/>
        <w:rPr>
          <w:sz w:val="28"/>
          <w:szCs w:val="28"/>
        </w:rPr>
      </w:pPr>
      <w:r w:rsidRPr="00331D59">
        <w:rPr>
          <w:sz w:val="28"/>
          <w:szCs w:val="28"/>
        </w:rPr>
        <w:t xml:space="preserve">Трансформатор силовой ТМ-320 6 /0,4 </w:t>
      </w:r>
      <w:proofErr w:type="spellStart"/>
      <w:r w:rsidRPr="00331D59">
        <w:rPr>
          <w:sz w:val="28"/>
          <w:szCs w:val="28"/>
        </w:rPr>
        <w:t>кВ.</w:t>
      </w:r>
      <w:proofErr w:type="spellEnd"/>
    </w:p>
    <w:p w14:paraId="6B002229" w14:textId="77777777" w:rsidR="00331D59" w:rsidRPr="00331D59" w:rsidRDefault="00331D59" w:rsidP="00331D59">
      <w:pPr>
        <w:numPr>
          <w:ilvl w:val="1"/>
          <w:numId w:val="4"/>
        </w:numPr>
        <w:tabs>
          <w:tab w:val="left" w:pos="1418"/>
        </w:tabs>
        <w:ind w:left="0" w:firstLine="709"/>
        <w:jc w:val="both"/>
        <w:rPr>
          <w:sz w:val="28"/>
          <w:szCs w:val="28"/>
        </w:rPr>
      </w:pPr>
      <w:r w:rsidRPr="00331D59">
        <w:rPr>
          <w:sz w:val="28"/>
          <w:szCs w:val="28"/>
        </w:rPr>
        <w:t>Агрегат насосный с двигателем АИР 100</w:t>
      </w:r>
      <w:r w:rsidRPr="00331D59">
        <w:rPr>
          <w:sz w:val="28"/>
          <w:szCs w:val="28"/>
          <w:lang w:val="en-US"/>
        </w:rPr>
        <w:t>S</w:t>
      </w:r>
      <w:r w:rsidRPr="00331D59">
        <w:rPr>
          <w:sz w:val="28"/>
          <w:szCs w:val="28"/>
        </w:rPr>
        <w:t xml:space="preserve"> (2шт).</w:t>
      </w:r>
    </w:p>
    <w:p w14:paraId="7F2B6398" w14:textId="77777777" w:rsidR="00331D59" w:rsidRPr="00331D59" w:rsidRDefault="00331D59" w:rsidP="00331D59">
      <w:pPr>
        <w:numPr>
          <w:ilvl w:val="1"/>
          <w:numId w:val="4"/>
        </w:numPr>
        <w:tabs>
          <w:tab w:val="left" w:pos="1418"/>
        </w:tabs>
        <w:ind w:left="0" w:firstLine="709"/>
        <w:jc w:val="both"/>
        <w:rPr>
          <w:sz w:val="28"/>
          <w:szCs w:val="28"/>
        </w:rPr>
      </w:pPr>
      <w:r w:rsidRPr="00331D59">
        <w:rPr>
          <w:color w:val="000000"/>
          <w:sz w:val="28"/>
          <w:szCs w:val="28"/>
        </w:rPr>
        <w:t xml:space="preserve">Водозабор насосной станции 1 в/п. </w:t>
      </w:r>
      <w:proofErr w:type="spellStart"/>
      <w:r w:rsidRPr="00331D59">
        <w:rPr>
          <w:color w:val="000000"/>
          <w:sz w:val="28"/>
          <w:szCs w:val="28"/>
        </w:rPr>
        <w:t>Рыбозащитные</w:t>
      </w:r>
      <w:proofErr w:type="spellEnd"/>
      <w:r w:rsidRPr="00331D59">
        <w:rPr>
          <w:color w:val="000000"/>
          <w:sz w:val="28"/>
          <w:szCs w:val="28"/>
        </w:rPr>
        <w:t xml:space="preserve"> устройства. </w:t>
      </w:r>
    </w:p>
    <w:p w14:paraId="3E98C338" w14:textId="77777777" w:rsidR="00331D59" w:rsidRPr="00331D59" w:rsidRDefault="00331D59" w:rsidP="00331D59">
      <w:pPr>
        <w:numPr>
          <w:ilvl w:val="1"/>
          <w:numId w:val="4"/>
        </w:numPr>
        <w:tabs>
          <w:tab w:val="left" w:pos="1418"/>
        </w:tabs>
        <w:ind w:left="0" w:firstLine="709"/>
        <w:jc w:val="both"/>
        <w:rPr>
          <w:sz w:val="28"/>
          <w:szCs w:val="28"/>
        </w:rPr>
      </w:pPr>
      <w:r w:rsidRPr="00331D59">
        <w:rPr>
          <w:sz w:val="28"/>
          <w:szCs w:val="28"/>
        </w:rPr>
        <w:t>Агрегат</w:t>
      </w:r>
      <w:r w:rsidRPr="00331D59">
        <w:rPr>
          <w:sz w:val="28"/>
          <w:szCs w:val="28"/>
          <w:lang w:val="en-US"/>
        </w:rPr>
        <w:t xml:space="preserve"> </w:t>
      </w:r>
      <w:r w:rsidRPr="00331D59">
        <w:rPr>
          <w:sz w:val="28"/>
          <w:szCs w:val="28"/>
        </w:rPr>
        <w:t xml:space="preserve">насосный 24 </w:t>
      </w:r>
      <w:proofErr w:type="spellStart"/>
      <w:r w:rsidRPr="00331D59">
        <w:rPr>
          <w:sz w:val="28"/>
          <w:szCs w:val="28"/>
        </w:rPr>
        <w:t>НДСв</w:t>
      </w:r>
      <w:proofErr w:type="spellEnd"/>
      <w:r w:rsidRPr="00331D59">
        <w:rPr>
          <w:sz w:val="28"/>
          <w:szCs w:val="28"/>
        </w:rPr>
        <w:t xml:space="preserve"> (3шт).</w:t>
      </w:r>
    </w:p>
    <w:p w14:paraId="0585FEB5" w14:textId="77777777" w:rsidR="00331D59" w:rsidRPr="00331D59" w:rsidRDefault="00331D59" w:rsidP="00331D59">
      <w:pPr>
        <w:numPr>
          <w:ilvl w:val="1"/>
          <w:numId w:val="4"/>
        </w:numPr>
        <w:tabs>
          <w:tab w:val="left" w:pos="1418"/>
        </w:tabs>
        <w:ind w:left="0" w:firstLine="709"/>
        <w:jc w:val="both"/>
        <w:rPr>
          <w:sz w:val="28"/>
          <w:szCs w:val="28"/>
        </w:rPr>
      </w:pPr>
      <w:r w:rsidRPr="00331D59">
        <w:rPr>
          <w:sz w:val="28"/>
          <w:szCs w:val="28"/>
        </w:rPr>
        <w:t xml:space="preserve">Агрегат насосный </w:t>
      </w:r>
      <w:proofErr w:type="spellStart"/>
      <w:r w:rsidRPr="00331D59">
        <w:rPr>
          <w:sz w:val="28"/>
          <w:szCs w:val="28"/>
        </w:rPr>
        <w:t>Маффей</w:t>
      </w:r>
      <w:proofErr w:type="spellEnd"/>
      <w:r w:rsidRPr="00331D59">
        <w:rPr>
          <w:sz w:val="28"/>
          <w:szCs w:val="28"/>
        </w:rPr>
        <w:t xml:space="preserve">-Шварцкопф </w:t>
      </w:r>
      <w:proofErr w:type="gramStart"/>
      <w:r w:rsidRPr="00331D59">
        <w:rPr>
          <w:sz w:val="28"/>
          <w:szCs w:val="28"/>
        </w:rPr>
        <w:t>( 2</w:t>
      </w:r>
      <w:proofErr w:type="gramEnd"/>
      <w:r w:rsidRPr="00331D59">
        <w:rPr>
          <w:sz w:val="28"/>
          <w:szCs w:val="28"/>
        </w:rPr>
        <w:t xml:space="preserve"> </w:t>
      </w:r>
      <w:proofErr w:type="spellStart"/>
      <w:r w:rsidRPr="00331D59">
        <w:rPr>
          <w:sz w:val="28"/>
          <w:szCs w:val="28"/>
        </w:rPr>
        <w:t>шт</w:t>
      </w:r>
      <w:proofErr w:type="spellEnd"/>
      <w:r w:rsidRPr="00331D59">
        <w:rPr>
          <w:sz w:val="28"/>
          <w:szCs w:val="28"/>
        </w:rPr>
        <w:t>).</w:t>
      </w:r>
    </w:p>
    <w:p w14:paraId="0089248C" w14:textId="77777777" w:rsidR="00331D59" w:rsidRPr="00331D59" w:rsidRDefault="00331D59" w:rsidP="00331D59">
      <w:pPr>
        <w:numPr>
          <w:ilvl w:val="1"/>
          <w:numId w:val="4"/>
        </w:numPr>
        <w:tabs>
          <w:tab w:val="left" w:pos="1418"/>
        </w:tabs>
        <w:ind w:left="0" w:firstLine="709"/>
        <w:jc w:val="both"/>
        <w:rPr>
          <w:sz w:val="28"/>
          <w:szCs w:val="28"/>
        </w:rPr>
      </w:pPr>
      <w:r w:rsidRPr="00331D59">
        <w:rPr>
          <w:sz w:val="28"/>
          <w:szCs w:val="28"/>
        </w:rPr>
        <w:t xml:space="preserve">Агрегат насосный </w:t>
      </w:r>
      <w:proofErr w:type="spellStart"/>
      <w:r w:rsidRPr="00331D59">
        <w:rPr>
          <w:sz w:val="28"/>
          <w:szCs w:val="28"/>
        </w:rPr>
        <w:t>Лимакс</w:t>
      </w:r>
      <w:proofErr w:type="spellEnd"/>
      <w:r w:rsidRPr="00331D59">
        <w:rPr>
          <w:sz w:val="28"/>
          <w:szCs w:val="28"/>
        </w:rPr>
        <w:t xml:space="preserve"> </w:t>
      </w:r>
      <w:proofErr w:type="gramStart"/>
      <w:r w:rsidRPr="00331D59">
        <w:rPr>
          <w:sz w:val="28"/>
          <w:szCs w:val="28"/>
        </w:rPr>
        <w:t>( 2</w:t>
      </w:r>
      <w:proofErr w:type="gramEnd"/>
      <w:r w:rsidRPr="00331D59">
        <w:rPr>
          <w:sz w:val="28"/>
          <w:szCs w:val="28"/>
        </w:rPr>
        <w:t xml:space="preserve"> </w:t>
      </w:r>
      <w:proofErr w:type="spellStart"/>
      <w:r w:rsidRPr="00331D59">
        <w:rPr>
          <w:sz w:val="28"/>
          <w:szCs w:val="28"/>
        </w:rPr>
        <w:t>шт</w:t>
      </w:r>
      <w:proofErr w:type="spellEnd"/>
      <w:r w:rsidRPr="00331D59">
        <w:rPr>
          <w:sz w:val="28"/>
          <w:szCs w:val="28"/>
        </w:rPr>
        <w:t>).</w:t>
      </w:r>
    </w:p>
    <w:p w14:paraId="284BCA94" w14:textId="77777777" w:rsidR="00331D59" w:rsidRPr="00331D59" w:rsidRDefault="00331D59" w:rsidP="00331D59">
      <w:pPr>
        <w:numPr>
          <w:ilvl w:val="1"/>
          <w:numId w:val="4"/>
        </w:numPr>
        <w:tabs>
          <w:tab w:val="left" w:pos="1418"/>
        </w:tabs>
        <w:ind w:left="0" w:firstLine="709"/>
        <w:jc w:val="both"/>
        <w:rPr>
          <w:sz w:val="28"/>
          <w:szCs w:val="28"/>
        </w:rPr>
      </w:pPr>
      <w:r w:rsidRPr="00331D59">
        <w:rPr>
          <w:sz w:val="28"/>
          <w:szCs w:val="28"/>
        </w:rPr>
        <w:t>Компрессор ВК-12М1 с э/</w:t>
      </w:r>
      <w:proofErr w:type="spellStart"/>
      <w:r w:rsidRPr="00331D59">
        <w:rPr>
          <w:sz w:val="28"/>
          <w:szCs w:val="28"/>
        </w:rPr>
        <w:t>дв</w:t>
      </w:r>
      <w:proofErr w:type="spellEnd"/>
      <w:r w:rsidRPr="00331D59">
        <w:rPr>
          <w:sz w:val="28"/>
          <w:szCs w:val="28"/>
        </w:rPr>
        <w:t>.</w:t>
      </w:r>
    </w:p>
    <w:p w14:paraId="7EA760B0" w14:textId="77777777" w:rsidR="00331D59" w:rsidRPr="00331D59" w:rsidRDefault="00331D59" w:rsidP="00331D59">
      <w:pPr>
        <w:numPr>
          <w:ilvl w:val="1"/>
          <w:numId w:val="4"/>
        </w:numPr>
        <w:tabs>
          <w:tab w:val="left" w:pos="1418"/>
        </w:tabs>
        <w:ind w:left="0" w:firstLine="709"/>
        <w:jc w:val="both"/>
        <w:rPr>
          <w:sz w:val="28"/>
          <w:szCs w:val="28"/>
        </w:rPr>
      </w:pPr>
      <w:r w:rsidRPr="00331D59">
        <w:rPr>
          <w:sz w:val="28"/>
          <w:szCs w:val="28"/>
        </w:rPr>
        <w:t>Насос центробежный сетевой 12 НДС.</w:t>
      </w:r>
    </w:p>
    <w:p w14:paraId="76352BDE" w14:textId="77777777" w:rsidR="00331D59" w:rsidRPr="00331D59" w:rsidRDefault="00331D59" w:rsidP="00331D59">
      <w:pPr>
        <w:numPr>
          <w:ilvl w:val="1"/>
          <w:numId w:val="4"/>
        </w:numPr>
        <w:tabs>
          <w:tab w:val="left" w:pos="1418"/>
        </w:tabs>
        <w:ind w:left="0" w:firstLine="709"/>
        <w:jc w:val="both"/>
        <w:rPr>
          <w:sz w:val="28"/>
          <w:szCs w:val="28"/>
        </w:rPr>
      </w:pPr>
      <w:r w:rsidRPr="00331D59">
        <w:rPr>
          <w:sz w:val="28"/>
          <w:szCs w:val="28"/>
        </w:rPr>
        <w:t>Ангар.</w:t>
      </w:r>
    </w:p>
    <w:p w14:paraId="70E0E9D8" w14:textId="77777777" w:rsidR="00331D59" w:rsidRPr="00331D59" w:rsidRDefault="00331D59" w:rsidP="00331D59">
      <w:pPr>
        <w:ind w:firstLine="709"/>
        <w:jc w:val="both"/>
        <w:rPr>
          <w:sz w:val="28"/>
          <w:szCs w:val="28"/>
        </w:rPr>
      </w:pPr>
      <w:r w:rsidRPr="00331D59">
        <w:rPr>
          <w:sz w:val="28"/>
          <w:szCs w:val="28"/>
        </w:rPr>
        <w:t>Основные производственные мощности не являются собственностью обслуживающей организации.</w:t>
      </w:r>
    </w:p>
    <w:p w14:paraId="7F77E998" w14:textId="77777777" w:rsidR="00331D59" w:rsidRPr="00331D59" w:rsidRDefault="00331D59" w:rsidP="00331D59">
      <w:pPr>
        <w:ind w:firstLine="709"/>
        <w:jc w:val="both"/>
        <w:rPr>
          <w:color w:val="FF0000"/>
          <w:sz w:val="28"/>
          <w:szCs w:val="28"/>
        </w:rPr>
      </w:pPr>
    </w:p>
    <w:p w14:paraId="36495C3D" w14:textId="77777777" w:rsidR="00331D59" w:rsidRPr="00331D59" w:rsidRDefault="00331D59" w:rsidP="00331D59">
      <w:pPr>
        <w:jc w:val="center"/>
        <w:rPr>
          <w:b/>
          <w:sz w:val="32"/>
          <w:szCs w:val="32"/>
          <w:u w:val="single"/>
        </w:rPr>
      </w:pPr>
      <w:r w:rsidRPr="00331D59">
        <w:rPr>
          <w:b/>
          <w:sz w:val="32"/>
          <w:szCs w:val="32"/>
          <w:u w:val="single"/>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376458EB" w14:textId="77777777" w:rsidR="00331D59" w:rsidRPr="00331D59" w:rsidRDefault="00331D59" w:rsidP="00331D59">
      <w:pPr>
        <w:ind w:firstLine="709"/>
        <w:jc w:val="both"/>
        <w:rPr>
          <w:color w:val="FF0000"/>
          <w:sz w:val="28"/>
          <w:szCs w:val="28"/>
        </w:rPr>
      </w:pPr>
    </w:p>
    <w:p w14:paraId="1FB3F129" w14:textId="77777777" w:rsidR="00331D59" w:rsidRPr="00331D59" w:rsidRDefault="00331D59" w:rsidP="00331D59">
      <w:pPr>
        <w:ind w:firstLine="709"/>
        <w:jc w:val="both"/>
        <w:rPr>
          <w:sz w:val="28"/>
          <w:szCs w:val="28"/>
        </w:rPr>
      </w:pPr>
      <w:r w:rsidRPr="00331D59">
        <w:rPr>
          <w:sz w:val="28"/>
          <w:szCs w:val="28"/>
        </w:rPr>
        <w:t xml:space="preserve">Организацией материалы по расчету тарифов на 2019 год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w:t>
      </w:r>
    </w:p>
    <w:p w14:paraId="553777CD" w14:textId="77777777" w:rsidR="00331D59" w:rsidRPr="00331D59" w:rsidRDefault="00331D59" w:rsidP="00331D59">
      <w:pPr>
        <w:ind w:firstLine="709"/>
        <w:jc w:val="both"/>
        <w:rPr>
          <w:color w:val="FF0000"/>
          <w:sz w:val="28"/>
          <w:szCs w:val="28"/>
        </w:rPr>
      </w:pPr>
    </w:p>
    <w:p w14:paraId="4BFBDF5E" w14:textId="77777777" w:rsidR="00331D59" w:rsidRPr="00331D59" w:rsidRDefault="00331D59" w:rsidP="00331D59">
      <w:pPr>
        <w:ind w:firstLine="709"/>
        <w:jc w:val="center"/>
        <w:rPr>
          <w:b/>
          <w:sz w:val="32"/>
          <w:szCs w:val="32"/>
          <w:u w:val="single"/>
        </w:rPr>
      </w:pPr>
      <w:r w:rsidRPr="00331D59">
        <w:rPr>
          <w:b/>
          <w:sz w:val="32"/>
          <w:szCs w:val="32"/>
          <w:u w:val="single"/>
        </w:rPr>
        <w:t xml:space="preserve">Оценка достоверности данных, приведенных в предложениях об установлении тарифов </w:t>
      </w:r>
    </w:p>
    <w:p w14:paraId="18B50892" w14:textId="77777777" w:rsidR="00331D59" w:rsidRPr="00331D59" w:rsidRDefault="00331D59" w:rsidP="00331D59">
      <w:pPr>
        <w:ind w:firstLine="709"/>
        <w:jc w:val="both"/>
        <w:rPr>
          <w:color w:val="FF0000"/>
          <w:sz w:val="28"/>
          <w:szCs w:val="28"/>
        </w:rPr>
      </w:pPr>
    </w:p>
    <w:p w14:paraId="74168055" w14:textId="77777777" w:rsidR="00331D59" w:rsidRPr="00331D59" w:rsidRDefault="00331D59" w:rsidP="00331D59">
      <w:pPr>
        <w:ind w:firstLine="709"/>
        <w:jc w:val="both"/>
        <w:rPr>
          <w:sz w:val="28"/>
          <w:szCs w:val="28"/>
        </w:rPr>
      </w:pPr>
      <w:r w:rsidRPr="00331D59">
        <w:rPr>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1E463F08" w14:textId="77777777" w:rsidR="00331D59" w:rsidRPr="00331D59" w:rsidRDefault="00331D59" w:rsidP="00331D59">
      <w:pPr>
        <w:ind w:firstLine="709"/>
        <w:jc w:val="both"/>
        <w:rPr>
          <w:sz w:val="28"/>
          <w:szCs w:val="28"/>
        </w:rPr>
      </w:pPr>
      <w:r w:rsidRPr="00331D59">
        <w:rPr>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w:t>
      </w:r>
      <w:r w:rsidRPr="00331D59">
        <w:rPr>
          <w:sz w:val="28"/>
          <w:szCs w:val="28"/>
        </w:rPr>
        <w:lastRenderedPageBreak/>
        <w:t>проверка бухгалтерской, статистической и иной документации осуществлялась исключительно с целью оценки достоверности представленной организацией информации для определения величины экономически обоснованных расходов по регулируемым Региональной энергетической комиссией Кемеровской области видам деятельности на 2019 год.</w:t>
      </w:r>
    </w:p>
    <w:p w14:paraId="07ECDD04" w14:textId="77777777" w:rsidR="00331D59" w:rsidRPr="00331D59" w:rsidRDefault="00331D59" w:rsidP="00331D59">
      <w:pPr>
        <w:ind w:firstLine="709"/>
        <w:jc w:val="both"/>
        <w:rPr>
          <w:sz w:val="28"/>
          <w:szCs w:val="28"/>
        </w:rPr>
      </w:pPr>
      <w:r w:rsidRPr="00331D59">
        <w:rPr>
          <w:sz w:val="28"/>
          <w:szCs w:val="28"/>
        </w:rPr>
        <w:t>Экспертная оценка экономической обоснованности расходов на подъем и подачу технической воды абонентам, принимаемых для расчета тарифов на 2019 год, производилась на основе анализа общей сметы расходов организации, ранее обслуживающей данную коммунальную структуру в разрезе по элементам затрат АО «ЕВРАЗ ЗСМК». В ходе анализа специалистом принимались во внимание фактические показатели деятельности организации, ранее обслуживающей данную коммунальную структуру за прошлый период, плановые показатели на 2018 год, а также предложение организации, обоснованное расчетами и подтверждающими документами.</w:t>
      </w:r>
    </w:p>
    <w:p w14:paraId="24E7A464" w14:textId="77777777" w:rsidR="00331D59" w:rsidRPr="00331D59" w:rsidRDefault="00331D59" w:rsidP="00331D59">
      <w:pPr>
        <w:ind w:firstLine="709"/>
        <w:jc w:val="both"/>
        <w:rPr>
          <w:sz w:val="28"/>
          <w:szCs w:val="28"/>
          <w:u w:val="single"/>
        </w:rPr>
      </w:pPr>
      <w:r w:rsidRPr="00331D59">
        <w:rPr>
          <w:rFonts w:eastAsia="Calibri"/>
          <w:sz w:val="28"/>
          <w:szCs w:val="28"/>
          <w:lang w:eastAsia="en-US"/>
        </w:rPr>
        <w:t xml:space="preserve">В тарифном деле приложено положение о закупках, согласно которому закупки не проводятся, если закупаются одноименные товары, работы, услуги на сумму, не превышающую 100000 рублей. </w:t>
      </w:r>
      <w:r w:rsidRPr="00331D59">
        <w:rPr>
          <w:sz w:val="28"/>
          <w:szCs w:val="28"/>
          <w:u w:val="single"/>
        </w:rPr>
        <w:t xml:space="preserve">Регулирующим органом проведен сравнительный анализ среднерыночных цен по всем заявленным материальным затратам. Отмечается, что они не превышают средней величины по организациям, осуществляющим деятельность в сопоставимых условиях хозяйствования. </w:t>
      </w:r>
    </w:p>
    <w:p w14:paraId="659A642C" w14:textId="77777777" w:rsidR="00331D59" w:rsidRPr="00331D59" w:rsidRDefault="00331D59" w:rsidP="00331D59">
      <w:pPr>
        <w:ind w:firstLine="709"/>
        <w:jc w:val="both"/>
        <w:rPr>
          <w:sz w:val="28"/>
          <w:szCs w:val="28"/>
        </w:rPr>
      </w:pPr>
    </w:p>
    <w:p w14:paraId="6F01CFA3" w14:textId="77777777" w:rsidR="00331D59" w:rsidRPr="00331D59" w:rsidRDefault="00331D59" w:rsidP="00331D59">
      <w:pPr>
        <w:ind w:firstLine="709"/>
        <w:jc w:val="center"/>
        <w:rPr>
          <w:b/>
          <w:sz w:val="32"/>
          <w:szCs w:val="32"/>
          <w:u w:val="single"/>
        </w:rPr>
      </w:pPr>
      <w:r w:rsidRPr="00331D59">
        <w:rPr>
          <w:b/>
          <w:sz w:val="32"/>
          <w:szCs w:val="32"/>
          <w:u w:val="single"/>
        </w:rPr>
        <w:t>Оценка финансового состояния организации</w:t>
      </w:r>
    </w:p>
    <w:p w14:paraId="33879062" w14:textId="77777777" w:rsidR="00331D59" w:rsidRPr="00331D59" w:rsidRDefault="00331D59" w:rsidP="00331D59">
      <w:pPr>
        <w:ind w:firstLine="709"/>
        <w:jc w:val="both"/>
        <w:rPr>
          <w:color w:val="FF0000"/>
          <w:sz w:val="28"/>
          <w:szCs w:val="28"/>
        </w:rPr>
      </w:pPr>
    </w:p>
    <w:p w14:paraId="72BAD64A" w14:textId="77777777" w:rsidR="00331D59" w:rsidRPr="00331D59" w:rsidRDefault="00331D59" w:rsidP="00331D59">
      <w:pPr>
        <w:ind w:firstLine="709"/>
        <w:jc w:val="both"/>
        <w:rPr>
          <w:sz w:val="28"/>
          <w:szCs w:val="28"/>
        </w:rPr>
      </w:pPr>
      <w:r w:rsidRPr="00331D59">
        <w:rPr>
          <w:sz w:val="28"/>
          <w:szCs w:val="28"/>
        </w:rPr>
        <w:t>В сферу деятельности организации входит поставка потребителям технической воды, производство, передача пара и горячей воды, кондиционирование воздуха. Организация применяет общую систему налогообложения.</w:t>
      </w:r>
    </w:p>
    <w:p w14:paraId="04BBDB29" w14:textId="77777777" w:rsidR="00331D59" w:rsidRPr="00331D59" w:rsidRDefault="00331D59" w:rsidP="00331D59">
      <w:pPr>
        <w:ind w:firstLine="709"/>
        <w:jc w:val="both"/>
        <w:rPr>
          <w:sz w:val="28"/>
          <w:szCs w:val="28"/>
        </w:rPr>
      </w:pPr>
      <w:r w:rsidRPr="00331D59">
        <w:rPr>
          <w:sz w:val="28"/>
          <w:szCs w:val="28"/>
        </w:rPr>
        <w:t>В связи с тем, что данная организация впервые обратилась в регулирующий орган с предложением об установлении тарифов на услуги холодного водоснабжения, провести оценку финансового состояния по данным бухгалтерского учета в части оказания услуг поставки технической воды не представляется возможным.</w:t>
      </w:r>
    </w:p>
    <w:p w14:paraId="35D35431" w14:textId="77777777" w:rsidR="00331D59" w:rsidRPr="00331D59" w:rsidRDefault="00331D59" w:rsidP="00331D59">
      <w:pPr>
        <w:jc w:val="both"/>
        <w:rPr>
          <w:b/>
          <w:color w:val="FF0000"/>
          <w:sz w:val="28"/>
          <w:szCs w:val="28"/>
          <w:u w:val="single"/>
        </w:rPr>
      </w:pPr>
    </w:p>
    <w:p w14:paraId="07519A4B" w14:textId="77777777" w:rsidR="00331D59" w:rsidRPr="00331D59" w:rsidRDefault="00331D59" w:rsidP="00331D59">
      <w:pPr>
        <w:ind w:firstLine="709"/>
        <w:jc w:val="center"/>
        <w:rPr>
          <w:b/>
          <w:sz w:val="32"/>
          <w:szCs w:val="32"/>
          <w:u w:val="single"/>
        </w:rPr>
      </w:pPr>
      <w:r w:rsidRPr="00331D59">
        <w:rPr>
          <w:b/>
          <w:sz w:val="32"/>
          <w:szCs w:val="32"/>
          <w:u w:val="single"/>
        </w:rPr>
        <w:t>Анализ основных технико-экономических показателей</w:t>
      </w:r>
    </w:p>
    <w:p w14:paraId="6098F574" w14:textId="77777777" w:rsidR="00331D59" w:rsidRPr="00331D59" w:rsidRDefault="00331D59" w:rsidP="00331D59">
      <w:pPr>
        <w:ind w:firstLine="709"/>
        <w:jc w:val="both"/>
        <w:rPr>
          <w:sz w:val="28"/>
          <w:szCs w:val="28"/>
        </w:rPr>
      </w:pPr>
    </w:p>
    <w:p w14:paraId="670D448C" w14:textId="77777777" w:rsidR="00331D59" w:rsidRPr="00331D59" w:rsidRDefault="00331D59" w:rsidP="00331D59">
      <w:pPr>
        <w:ind w:firstLine="709"/>
        <w:jc w:val="both"/>
        <w:rPr>
          <w:sz w:val="28"/>
          <w:szCs w:val="28"/>
        </w:rPr>
      </w:pPr>
      <w:r w:rsidRPr="00331D59">
        <w:rPr>
          <w:sz w:val="28"/>
          <w:szCs w:val="28"/>
        </w:rPr>
        <w:t>Документы организацией на тарифное регулирование были поданы 20.12.2019 (не полный пакет), тарифное дело было открыто 22.03.2019 после предоставления недостающих материалов и нового заявления об установлении тарифов (</w:t>
      </w:r>
      <w:proofErr w:type="spellStart"/>
      <w:r w:rsidRPr="00331D59">
        <w:rPr>
          <w:sz w:val="28"/>
          <w:szCs w:val="28"/>
        </w:rPr>
        <w:t>вх</w:t>
      </w:r>
      <w:proofErr w:type="spellEnd"/>
      <w:r w:rsidRPr="00331D59">
        <w:rPr>
          <w:sz w:val="28"/>
          <w:szCs w:val="28"/>
        </w:rPr>
        <w:t>. от 11.03.2019 № 916), соответственно тарифы с учетом процедуры рассмотрения могут быть утверждены с 09.04.2019 по 31.12.2019.</w:t>
      </w:r>
    </w:p>
    <w:p w14:paraId="030B8DCC" w14:textId="77777777" w:rsidR="00331D59" w:rsidRPr="00331D59" w:rsidRDefault="00331D59" w:rsidP="00331D59">
      <w:pPr>
        <w:ind w:firstLine="709"/>
        <w:jc w:val="both"/>
        <w:rPr>
          <w:sz w:val="28"/>
          <w:szCs w:val="28"/>
        </w:rPr>
      </w:pPr>
      <w:r w:rsidRPr="00331D59">
        <w:rPr>
          <w:sz w:val="28"/>
          <w:szCs w:val="28"/>
        </w:rPr>
        <w:t xml:space="preserve"> Организация в заявлении просит утвердить один общий тариф для потребителей г. Новокузнецка и г. Прокопьевска, однако для ранее эксплуатирующей данные объекты коммунальной инфраструктуры </w:t>
      </w:r>
      <w:proofErr w:type="gramStart"/>
      <w:r w:rsidRPr="00331D59">
        <w:rPr>
          <w:sz w:val="28"/>
          <w:szCs w:val="28"/>
        </w:rPr>
        <w:t>организации  были</w:t>
      </w:r>
      <w:proofErr w:type="gramEnd"/>
      <w:r w:rsidRPr="00331D59">
        <w:rPr>
          <w:sz w:val="28"/>
          <w:szCs w:val="28"/>
        </w:rPr>
        <w:t xml:space="preserve"> установлены дифференцированные тарифы по муниципальным образованиям:</w:t>
      </w:r>
    </w:p>
    <w:p w14:paraId="6D4B83E7" w14:textId="77777777" w:rsidR="00331D59" w:rsidRPr="00331D59" w:rsidRDefault="00331D59" w:rsidP="00331D59">
      <w:pPr>
        <w:ind w:firstLine="709"/>
        <w:jc w:val="both"/>
        <w:rPr>
          <w:sz w:val="28"/>
          <w:szCs w:val="28"/>
        </w:rPr>
      </w:pPr>
      <w:r w:rsidRPr="00331D59">
        <w:rPr>
          <w:sz w:val="28"/>
          <w:szCs w:val="28"/>
        </w:rPr>
        <w:lastRenderedPageBreak/>
        <w:t>- техническая вода первого водоподъема для потребителей   г. Новокузнецка;</w:t>
      </w:r>
    </w:p>
    <w:p w14:paraId="051028FD" w14:textId="77777777" w:rsidR="00331D59" w:rsidRPr="00331D59" w:rsidRDefault="00331D59" w:rsidP="00331D59">
      <w:pPr>
        <w:ind w:firstLine="709"/>
        <w:jc w:val="both"/>
        <w:rPr>
          <w:sz w:val="28"/>
          <w:szCs w:val="28"/>
        </w:rPr>
      </w:pPr>
      <w:r w:rsidRPr="00331D59">
        <w:rPr>
          <w:sz w:val="28"/>
          <w:szCs w:val="28"/>
        </w:rPr>
        <w:t>- техническая вода первого водоподъема для потребителей г. Прокопьевска.</w:t>
      </w:r>
    </w:p>
    <w:p w14:paraId="580123E3" w14:textId="77777777" w:rsidR="00331D59" w:rsidRPr="00331D59" w:rsidRDefault="00331D59" w:rsidP="00331D59">
      <w:pPr>
        <w:ind w:firstLine="709"/>
        <w:jc w:val="both"/>
        <w:rPr>
          <w:sz w:val="28"/>
          <w:szCs w:val="28"/>
        </w:rPr>
      </w:pPr>
      <w:r w:rsidRPr="00331D59">
        <w:rPr>
          <w:sz w:val="28"/>
          <w:szCs w:val="28"/>
        </w:rPr>
        <w:t xml:space="preserve">В связи с резким ростом тарифов для потребителей г. Новокузнецка и               г. Прокопьевска вследствие установления единого тарифа, предлагаем устанавливать тарифы дифференцированно в соответствии с п. 10 </w:t>
      </w:r>
      <w:proofErr w:type="spellStart"/>
      <w:r w:rsidRPr="00331D59">
        <w:rPr>
          <w:sz w:val="28"/>
          <w:szCs w:val="28"/>
        </w:rPr>
        <w:t>пп</w:t>
      </w:r>
      <w:proofErr w:type="spellEnd"/>
      <w:r w:rsidRPr="00331D59">
        <w:rPr>
          <w:sz w:val="28"/>
          <w:szCs w:val="28"/>
        </w:rPr>
        <w:t xml:space="preserve">. «а» Постановления Правительства РФ от 13.05.2013 № 406 «О государственном регулировании тарифов в сфере водоснабжения и водоотведения», как это было установлено для ранее эксплуатирующей организации. </w:t>
      </w:r>
    </w:p>
    <w:p w14:paraId="3ECA9B39" w14:textId="77777777" w:rsidR="00331D59" w:rsidRPr="00331D59" w:rsidRDefault="00331D59" w:rsidP="00331D59">
      <w:pPr>
        <w:autoSpaceDE w:val="0"/>
        <w:autoSpaceDN w:val="0"/>
        <w:adjustRightInd w:val="0"/>
        <w:ind w:firstLine="540"/>
        <w:jc w:val="both"/>
        <w:rPr>
          <w:sz w:val="28"/>
          <w:szCs w:val="28"/>
        </w:rPr>
      </w:pPr>
      <w:r w:rsidRPr="00331D59">
        <w:rPr>
          <w:sz w:val="28"/>
          <w:szCs w:val="28"/>
        </w:rPr>
        <w:t>В соответствии с п. 6  Методических указаний по расчету регулируемых тарифов в сфере водоснабжения и водоотведения, утвержденных приказом Федеральной службы по тарифам РФ от 27.12.2013 г. № 1746-э, объем отпуска воды, определяемый в целях установления тарифов для регулируемых организаций, ранее не осуществлявших регулируемые виды деятельности в сфере водоснабжения, определяется исходя из фактических объемов и динамики отпуска воды организации, ранее осуществлявшей такую деятельность в централизованной системе холодного водоснабжения и (или) горячего водоснабжения, и заключенных организацией договоров водоснабжения, единых договоров водоснабжения и водоотведения. При создании новых объектов централизованных систем водоснабжения объем отпуска (транспортировки) воды определяется расчетным способом с учетом технических параметров таких объектов.</w:t>
      </w:r>
    </w:p>
    <w:p w14:paraId="7DB1B8CA" w14:textId="77777777" w:rsidR="00331D59" w:rsidRPr="00331D59" w:rsidRDefault="00331D59" w:rsidP="00331D59">
      <w:pPr>
        <w:ind w:firstLine="709"/>
        <w:jc w:val="both"/>
        <w:rPr>
          <w:color w:val="FF0000"/>
          <w:sz w:val="28"/>
          <w:szCs w:val="28"/>
        </w:rPr>
      </w:pPr>
    </w:p>
    <w:p w14:paraId="260B0A7B" w14:textId="77777777" w:rsidR="00331D59" w:rsidRPr="00331D59" w:rsidRDefault="00331D59" w:rsidP="00331D59">
      <w:pPr>
        <w:ind w:firstLine="709"/>
        <w:jc w:val="both"/>
        <w:rPr>
          <w:sz w:val="28"/>
          <w:szCs w:val="28"/>
        </w:rPr>
      </w:pPr>
      <w:r w:rsidRPr="00331D59">
        <w:rPr>
          <w:sz w:val="28"/>
          <w:szCs w:val="28"/>
        </w:rPr>
        <w:t xml:space="preserve">Организацией в сфере холодного водоснабжения заявлены следующие технико-экономические показатели для расчета </w:t>
      </w:r>
      <w:r w:rsidRPr="00331D59">
        <w:rPr>
          <w:b/>
          <w:sz w:val="28"/>
          <w:szCs w:val="28"/>
        </w:rPr>
        <w:t>годового тарифа (365 дней)</w:t>
      </w:r>
      <w:r w:rsidRPr="00331D59">
        <w:rPr>
          <w:sz w:val="28"/>
          <w:szCs w:val="28"/>
        </w:rPr>
        <w:t>:</w:t>
      </w:r>
    </w:p>
    <w:p w14:paraId="109DD625" w14:textId="77777777" w:rsidR="00331D59" w:rsidRPr="00331D59" w:rsidRDefault="00331D59" w:rsidP="00331D59">
      <w:pPr>
        <w:ind w:firstLine="709"/>
        <w:rPr>
          <w:color w:val="FF0000"/>
          <w:sz w:val="28"/>
          <w:szCs w:val="28"/>
        </w:rPr>
      </w:pPr>
    </w:p>
    <w:tbl>
      <w:tblPr>
        <w:tblW w:w="10060" w:type="dxa"/>
        <w:tblInd w:w="113" w:type="dxa"/>
        <w:tblLook w:val="04A0" w:firstRow="1" w:lastRow="0" w:firstColumn="1" w:lastColumn="0" w:noHBand="0" w:noVBand="1"/>
      </w:tblPr>
      <w:tblGrid>
        <w:gridCol w:w="6516"/>
        <w:gridCol w:w="1417"/>
        <w:gridCol w:w="2127"/>
      </w:tblGrid>
      <w:tr w:rsidR="00331D59" w:rsidRPr="00331D59" w14:paraId="5377DBBB" w14:textId="77777777" w:rsidTr="00FB617E">
        <w:trPr>
          <w:trHeight w:val="225"/>
        </w:trPr>
        <w:tc>
          <w:tcPr>
            <w:tcW w:w="6516" w:type="dxa"/>
            <w:tcBorders>
              <w:top w:val="single" w:sz="4" w:space="0" w:color="auto"/>
              <w:left w:val="single" w:sz="4" w:space="0" w:color="auto"/>
              <w:bottom w:val="single" w:sz="4" w:space="0" w:color="auto"/>
              <w:right w:val="single" w:sz="4" w:space="0" w:color="auto"/>
            </w:tcBorders>
            <w:shd w:val="clear" w:color="auto" w:fill="auto"/>
            <w:vAlign w:val="center"/>
          </w:tcPr>
          <w:p w14:paraId="122D0B88" w14:textId="77777777" w:rsidR="00331D59" w:rsidRPr="00331D59" w:rsidRDefault="00331D59" w:rsidP="00331D59">
            <w:pPr>
              <w:jc w:val="both"/>
              <w:rPr>
                <w:sz w:val="20"/>
                <w:szCs w:val="20"/>
              </w:rPr>
            </w:pPr>
            <w:r w:rsidRPr="00331D59">
              <w:rPr>
                <w:sz w:val="20"/>
                <w:szCs w:val="20"/>
              </w:rPr>
              <w:t>Показатели</w:t>
            </w:r>
          </w:p>
        </w:tc>
        <w:tc>
          <w:tcPr>
            <w:tcW w:w="1417" w:type="dxa"/>
            <w:tcBorders>
              <w:top w:val="single" w:sz="4" w:space="0" w:color="auto"/>
              <w:left w:val="nil"/>
              <w:bottom w:val="single" w:sz="4" w:space="0" w:color="auto"/>
              <w:right w:val="single" w:sz="4" w:space="0" w:color="auto"/>
            </w:tcBorders>
            <w:shd w:val="clear" w:color="auto" w:fill="auto"/>
            <w:vAlign w:val="center"/>
          </w:tcPr>
          <w:p w14:paraId="65201BD3" w14:textId="77777777" w:rsidR="00331D59" w:rsidRPr="00331D59" w:rsidRDefault="00331D59" w:rsidP="00331D59">
            <w:pPr>
              <w:jc w:val="center"/>
              <w:rPr>
                <w:sz w:val="20"/>
                <w:szCs w:val="20"/>
              </w:rPr>
            </w:pPr>
            <w:r w:rsidRPr="00331D59">
              <w:rPr>
                <w:sz w:val="20"/>
                <w:szCs w:val="20"/>
              </w:rPr>
              <w:t>Ед. измерения</w:t>
            </w:r>
          </w:p>
        </w:tc>
        <w:tc>
          <w:tcPr>
            <w:tcW w:w="2127" w:type="dxa"/>
            <w:tcBorders>
              <w:top w:val="single" w:sz="4" w:space="0" w:color="auto"/>
              <w:left w:val="nil"/>
              <w:bottom w:val="single" w:sz="4" w:space="0" w:color="auto"/>
              <w:right w:val="single" w:sz="4" w:space="0" w:color="auto"/>
            </w:tcBorders>
            <w:shd w:val="clear" w:color="auto" w:fill="auto"/>
            <w:vAlign w:val="center"/>
          </w:tcPr>
          <w:p w14:paraId="1BD84911" w14:textId="77777777" w:rsidR="00331D59" w:rsidRPr="00331D59" w:rsidRDefault="00331D59" w:rsidP="00331D59">
            <w:pPr>
              <w:jc w:val="center"/>
              <w:rPr>
                <w:sz w:val="20"/>
                <w:szCs w:val="20"/>
              </w:rPr>
            </w:pPr>
            <w:r w:rsidRPr="00331D59">
              <w:rPr>
                <w:sz w:val="20"/>
                <w:szCs w:val="20"/>
              </w:rPr>
              <w:t>Объем воды</w:t>
            </w:r>
          </w:p>
        </w:tc>
      </w:tr>
      <w:tr w:rsidR="00331D59" w:rsidRPr="00331D59" w14:paraId="7F1E29AF" w14:textId="77777777" w:rsidTr="00FB617E">
        <w:trPr>
          <w:trHeight w:val="225"/>
        </w:trPr>
        <w:tc>
          <w:tcPr>
            <w:tcW w:w="6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56482" w14:textId="77777777" w:rsidR="00331D59" w:rsidRPr="00331D59" w:rsidRDefault="00331D59" w:rsidP="00331D59">
            <w:pPr>
              <w:jc w:val="both"/>
              <w:rPr>
                <w:sz w:val="20"/>
                <w:szCs w:val="20"/>
              </w:rPr>
            </w:pPr>
            <w:r w:rsidRPr="00331D59">
              <w:rPr>
                <w:sz w:val="20"/>
                <w:szCs w:val="20"/>
              </w:rPr>
              <w:t>Поднято воды</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35DA551" w14:textId="77777777" w:rsidR="00331D59" w:rsidRPr="00331D59" w:rsidRDefault="00331D59" w:rsidP="00331D59">
            <w:pPr>
              <w:jc w:val="center"/>
              <w:rPr>
                <w:sz w:val="20"/>
                <w:szCs w:val="20"/>
              </w:rPr>
            </w:pPr>
            <w:r w:rsidRPr="00331D59">
              <w:rPr>
                <w:sz w:val="20"/>
                <w:szCs w:val="20"/>
              </w:rPr>
              <w:t>м3</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A9C0950" w14:textId="77777777" w:rsidR="00331D59" w:rsidRPr="00331D59" w:rsidRDefault="00331D59" w:rsidP="00331D59">
            <w:pPr>
              <w:jc w:val="center"/>
              <w:rPr>
                <w:sz w:val="20"/>
                <w:szCs w:val="20"/>
              </w:rPr>
            </w:pPr>
            <w:r w:rsidRPr="00331D59">
              <w:rPr>
                <w:sz w:val="20"/>
                <w:szCs w:val="20"/>
              </w:rPr>
              <w:t>39 888 214,00</w:t>
            </w:r>
          </w:p>
        </w:tc>
      </w:tr>
      <w:tr w:rsidR="00331D59" w:rsidRPr="00331D59" w14:paraId="3DAAA71D" w14:textId="77777777" w:rsidTr="00FB617E">
        <w:trPr>
          <w:trHeight w:val="131"/>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433226CB" w14:textId="77777777" w:rsidR="00331D59" w:rsidRPr="00331D59" w:rsidRDefault="00331D59" w:rsidP="00331D59">
            <w:pPr>
              <w:jc w:val="both"/>
              <w:rPr>
                <w:sz w:val="20"/>
                <w:szCs w:val="20"/>
              </w:rPr>
            </w:pPr>
            <w:r w:rsidRPr="00331D59">
              <w:rPr>
                <w:sz w:val="20"/>
                <w:szCs w:val="20"/>
              </w:rPr>
              <w:t>Подано воды в сеть</w:t>
            </w:r>
          </w:p>
        </w:tc>
        <w:tc>
          <w:tcPr>
            <w:tcW w:w="1417" w:type="dxa"/>
            <w:tcBorders>
              <w:top w:val="nil"/>
              <w:left w:val="nil"/>
              <w:bottom w:val="single" w:sz="4" w:space="0" w:color="auto"/>
              <w:right w:val="single" w:sz="4" w:space="0" w:color="auto"/>
            </w:tcBorders>
            <w:shd w:val="clear" w:color="auto" w:fill="auto"/>
            <w:vAlign w:val="center"/>
            <w:hideMark/>
          </w:tcPr>
          <w:p w14:paraId="76071C46" w14:textId="77777777" w:rsidR="00331D59" w:rsidRPr="00331D59" w:rsidRDefault="00331D59" w:rsidP="00331D59">
            <w:pPr>
              <w:jc w:val="center"/>
              <w:rPr>
                <w:sz w:val="20"/>
                <w:szCs w:val="20"/>
              </w:rPr>
            </w:pPr>
            <w:r w:rsidRPr="00331D59">
              <w:rPr>
                <w:sz w:val="20"/>
                <w:szCs w:val="20"/>
              </w:rPr>
              <w:t>м3</w:t>
            </w:r>
          </w:p>
        </w:tc>
        <w:tc>
          <w:tcPr>
            <w:tcW w:w="2127" w:type="dxa"/>
            <w:tcBorders>
              <w:top w:val="nil"/>
              <w:left w:val="nil"/>
              <w:bottom w:val="single" w:sz="4" w:space="0" w:color="auto"/>
              <w:right w:val="single" w:sz="4" w:space="0" w:color="auto"/>
            </w:tcBorders>
            <w:shd w:val="clear" w:color="auto" w:fill="auto"/>
            <w:vAlign w:val="center"/>
            <w:hideMark/>
          </w:tcPr>
          <w:p w14:paraId="09D4A42A" w14:textId="77777777" w:rsidR="00331D59" w:rsidRPr="00331D59" w:rsidRDefault="00331D59" w:rsidP="00331D59">
            <w:pPr>
              <w:jc w:val="center"/>
              <w:rPr>
                <w:sz w:val="20"/>
                <w:szCs w:val="20"/>
              </w:rPr>
            </w:pPr>
            <w:r w:rsidRPr="00331D59">
              <w:rPr>
                <w:sz w:val="20"/>
                <w:szCs w:val="20"/>
              </w:rPr>
              <w:t>39 888 214,00</w:t>
            </w:r>
          </w:p>
        </w:tc>
      </w:tr>
      <w:tr w:rsidR="00331D59" w:rsidRPr="00331D59" w14:paraId="7A04928C" w14:textId="77777777" w:rsidTr="00FB617E">
        <w:trPr>
          <w:trHeight w:val="192"/>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56D9E4CA" w14:textId="77777777" w:rsidR="00331D59" w:rsidRPr="00331D59" w:rsidRDefault="00331D59" w:rsidP="00331D59">
            <w:pPr>
              <w:jc w:val="both"/>
              <w:rPr>
                <w:sz w:val="20"/>
                <w:szCs w:val="20"/>
              </w:rPr>
            </w:pPr>
            <w:r w:rsidRPr="00331D59">
              <w:rPr>
                <w:sz w:val="20"/>
                <w:szCs w:val="20"/>
              </w:rPr>
              <w:t>Потери воды</w:t>
            </w:r>
          </w:p>
        </w:tc>
        <w:tc>
          <w:tcPr>
            <w:tcW w:w="1417" w:type="dxa"/>
            <w:tcBorders>
              <w:top w:val="nil"/>
              <w:left w:val="nil"/>
              <w:bottom w:val="single" w:sz="4" w:space="0" w:color="auto"/>
              <w:right w:val="single" w:sz="4" w:space="0" w:color="auto"/>
            </w:tcBorders>
            <w:shd w:val="clear" w:color="auto" w:fill="auto"/>
            <w:vAlign w:val="center"/>
            <w:hideMark/>
          </w:tcPr>
          <w:p w14:paraId="002B10BF" w14:textId="77777777" w:rsidR="00331D59" w:rsidRPr="00331D59" w:rsidRDefault="00331D59" w:rsidP="00331D59">
            <w:pPr>
              <w:jc w:val="center"/>
              <w:rPr>
                <w:sz w:val="20"/>
                <w:szCs w:val="20"/>
              </w:rPr>
            </w:pPr>
            <w:r w:rsidRPr="00331D59">
              <w:rPr>
                <w:sz w:val="20"/>
                <w:szCs w:val="20"/>
              </w:rPr>
              <w:t>м3</w:t>
            </w:r>
          </w:p>
        </w:tc>
        <w:tc>
          <w:tcPr>
            <w:tcW w:w="2127" w:type="dxa"/>
            <w:tcBorders>
              <w:top w:val="nil"/>
              <w:left w:val="nil"/>
              <w:bottom w:val="single" w:sz="4" w:space="0" w:color="auto"/>
              <w:right w:val="single" w:sz="4" w:space="0" w:color="auto"/>
            </w:tcBorders>
            <w:shd w:val="clear" w:color="auto" w:fill="auto"/>
            <w:vAlign w:val="center"/>
            <w:hideMark/>
          </w:tcPr>
          <w:p w14:paraId="0F2E306E" w14:textId="77777777" w:rsidR="00331D59" w:rsidRPr="00331D59" w:rsidRDefault="00331D59" w:rsidP="00331D59">
            <w:pPr>
              <w:jc w:val="center"/>
              <w:rPr>
                <w:sz w:val="20"/>
                <w:szCs w:val="20"/>
              </w:rPr>
            </w:pPr>
            <w:r w:rsidRPr="00331D59">
              <w:rPr>
                <w:sz w:val="20"/>
                <w:szCs w:val="20"/>
              </w:rPr>
              <w:t>1 445 950,41</w:t>
            </w:r>
          </w:p>
        </w:tc>
      </w:tr>
      <w:tr w:rsidR="00331D59" w:rsidRPr="00331D59" w14:paraId="2E70ECEA" w14:textId="77777777" w:rsidTr="00FB617E">
        <w:trPr>
          <w:trHeight w:val="251"/>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1C7701F9" w14:textId="77777777" w:rsidR="00331D59" w:rsidRPr="00331D59" w:rsidRDefault="00331D59" w:rsidP="00331D59">
            <w:pPr>
              <w:jc w:val="both"/>
              <w:rPr>
                <w:sz w:val="20"/>
                <w:szCs w:val="20"/>
              </w:rPr>
            </w:pPr>
            <w:r w:rsidRPr="00331D59">
              <w:rPr>
                <w:sz w:val="20"/>
                <w:szCs w:val="20"/>
              </w:rPr>
              <w:t>То же в %</w:t>
            </w:r>
          </w:p>
        </w:tc>
        <w:tc>
          <w:tcPr>
            <w:tcW w:w="1417" w:type="dxa"/>
            <w:tcBorders>
              <w:top w:val="nil"/>
              <w:left w:val="nil"/>
              <w:bottom w:val="single" w:sz="4" w:space="0" w:color="auto"/>
              <w:right w:val="single" w:sz="4" w:space="0" w:color="auto"/>
            </w:tcBorders>
            <w:shd w:val="clear" w:color="auto" w:fill="auto"/>
            <w:vAlign w:val="center"/>
            <w:hideMark/>
          </w:tcPr>
          <w:p w14:paraId="1C9375EA" w14:textId="77777777" w:rsidR="00331D59" w:rsidRPr="00331D59" w:rsidRDefault="00331D59" w:rsidP="00331D59">
            <w:pPr>
              <w:jc w:val="center"/>
              <w:rPr>
                <w:sz w:val="20"/>
                <w:szCs w:val="20"/>
              </w:rPr>
            </w:pPr>
            <w:r w:rsidRPr="00331D59">
              <w:rPr>
                <w:sz w:val="20"/>
                <w:szCs w:val="20"/>
              </w:rPr>
              <w:t>%</w:t>
            </w:r>
          </w:p>
        </w:tc>
        <w:tc>
          <w:tcPr>
            <w:tcW w:w="2127" w:type="dxa"/>
            <w:tcBorders>
              <w:top w:val="nil"/>
              <w:left w:val="nil"/>
              <w:bottom w:val="single" w:sz="4" w:space="0" w:color="auto"/>
              <w:right w:val="single" w:sz="4" w:space="0" w:color="auto"/>
            </w:tcBorders>
            <w:shd w:val="clear" w:color="auto" w:fill="auto"/>
            <w:vAlign w:val="center"/>
            <w:hideMark/>
          </w:tcPr>
          <w:p w14:paraId="601F5E48" w14:textId="77777777" w:rsidR="00331D59" w:rsidRPr="00331D59" w:rsidRDefault="00331D59" w:rsidP="00331D59">
            <w:pPr>
              <w:jc w:val="center"/>
              <w:rPr>
                <w:sz w:val="20"/>
                <w:szCs w:val="20"/>
              </w:rPr>
            </w:pPr>
            <w:r w:rsidRPr="00331D59">
              <w:rPr>
                <w:sz w:val="20"/>
                <w:szCs w:val="20"/>
              </w:rPr>
              <w:t>3,63</w:t>
            </w:r>
          </w:p>
        </w:tc>
      </w:tr>
      <w:tr w:rsidR="00331D59" w:rsidRPr="00331D59" w14:paraId="23D6DAFC" w14:textId="77777777" w:rsidTr="00FB617E">
        <w:trPr>
          <w:trHeight w:val="225"/>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3D3D910B" w14:textId="77777777" w:rsidR="00331D59" w:rsidRPr="00331D59" w:rsidRDefault="00331D59" w:rsidP="00331D59">
            <w:pPr>
              <w:jc w:val="both"/>
              <w:rPr>
                <w:sz w:val="20"/>
                <w:szCs w:val="20"/>
              </w:rPr>
            </w:pPr>
            <w:r w:rsidRPr="00331D59">
              <w:rPr>
                <w:sz w:val="20"/>
                <w:szCs w:val="20"/>
              </w:rPr>
              <w:t>Отпущено воды по категориям потребителей</w:t>
            </w:r>
          </w:p>
        </w:tc>
        <w:tc>
          <w:tcPr>
            <w:tcW w:w="1417" w:type="dxa"/>
            <w:tcBorders>
              <w:top w:val="nil"/>
              <w:left w:val="nil"/>
              <w:bottom w:val="single" w:sz="4" w:space="0" w:color="auto"/>
              <w:right w:val="single" w:sz="4" w:space="0" w:color="auto"/>
            </w:tcBorders>
            <w:shd w:val="clear" w:color="auto" w:fill="auto"/>
            <w:vAlign w:val="center"/>
            <w:hideMark/>
          </w:tcPr>
          <w:p w14:paraId="7DF22A22" w14:textId="77777777" w:rsidR="00331D59" w:rsidRPr="00331D59" w:rsidRDefault="00331D59" w:rsidP="00331D59">
            <w:pPr>
              <w:jc w:val="center"/>
              <w:rPr>
                <w:sz w:val="20"/>
                <w:szCs w:val="20"/>
              </w:rPr>
            </w:pPr>
            <w:r w:rsidRPr="00331D59">
              <w:rPr>
                <w:sz w:val="20"/>
                <w:szCs w:val="20"/>
              </w:rPr>
              <w:t>м3</w:t>
            </w:r>
          </w:p>
        </w:tc>
        <w:tc>
          <w:tcPr>
            <w:tcW w:w="2127" w:type="dxa"/>
            <w:tcBorders>
              <w:top w:val="nil"/>
              <w:left w:val="nil"/>
              <w:bottom w:val="single" w:sz="4" w:space="0" w:color="auto"/>
              <w:right w:val="single" w:sz="4" w:space="0" w:color="auto"/>
            </w:tcBorders>
            <w:shd w:val="clear" w:color="auto" w:fill="auto"/>
            <w:vAlign w:val="center"/>
          </w:tcPr>
          <w:p w14:paraId="4E476412" w14:textId="77777777" w:rsidR="00331D59" w:rsidRPr="00331D59" w:rsidRDefault="00331D59" w:rsidP="00331D59">
            <w:pPr>
              <w:jc w:val="center"/>
              <w:rPr>
                <w:sz w:val="20"/>
                <w:szCs w:val="20"/>
              </w:rPr>
            </w:pPr>
            <w:r w:rsidRPr="00331D59">
              <w:rPr>
                <w:sz w:val="20"/>
                <w:szCs w:val="20"/>
              </w:rPr>
              <w:t>38 442 263,59</w:t>
            </w:r>
          </w:p>
        </w:tc>
      </w:tr>
      <w:tr w:rsidR="00331D59" w:rsidRPr="00331D59" w14:paraId="4E6BF252" w14:textId="77777777" w:rsidTr="00FB617E">
        <w:trPr>
          <w:trHeight w:val="225"/>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049BC43A" w14:textId="77777777" w:rsidR="00331D59" w:rsidRPr="00331D59" w:rsidRDefault="00331D59" w:rsidP="00331D59">
            <w:pPr>
              <w:jc w:val="both"/>
              <w:rPr>
                <w:sz w:val="20"/>
                <w:szCs w:val="20"/>
              </w:rPr>
            </w:pPr>
            <w:r w:rsidRPr="00331D59">
              <w:rPr>
                <w:sz w:val="20"/>
                <w:szCs w:val="20"/>
              </w:rPr>
              <w:t>На потребительский рынок</w:t>
            </w:r>
          </w:p>
        </w:tc>
        <w:tc>
          <w:tcPr>
            <w:tcW w:w="1417" w:type="dxa"/>
            <w:tcBorders>
              <w:top w:val="nil"/>
              <w:left w:val="nil"/>
              <w:bottom w:val="single" w:sz="4" w:space="0" w:color="auto"/>
              <w:right w:val="single" w:sz="4" w:space="0" w:color="auto"/>
            </w:tcBorders>
            <w:shd w:val="clear" w:color="auto" w:fill="auto"/>
            <w:vAlign w:val="center"/>
            <w:hideMark/>
          </w:tcPr>
          <w:p w14:paraId="66C38DE7" w14:textId="77777777" w:rsidR="00331D59" w:rsidRPr="00331D59" w:rsidRDefault="00331D59" w:rsidP="00331D59">
            <w:pPr>
              <w:jc w:val="center"/>
              <w:rPr>
                <w:sz w:val="20"/>
                <w:szCs w:val="20"/>
              </w:rPr>
            </w:pPr>
            <w:r w:rsidRPr="00331D59">
              <w:rPr>
                <w:sz w:val="20"/>
                <w:szCs w:val="20"/>
              </w:rPr>
              <w:t>м3</w:t>
            </w:r>
          </w:p>
        </w:tc>
        <w:tc>
          <w:tcPr>
            <w:tcW w:w="2127" w:type="dxa"/>
            <w:tcBorders>
              <w:top w:val="nil"/>
              <w:left w:val="nil"/>
              <w:bottom w:val="single" w:sz="4" w:space="0" w:color="auto"/>
              <w:right w:val="single" w:sz="4" w:space="0" w:color="auto"/>
            </w:tcBorders>
            <w:shd w:val="clear" w:color="auto" w:fill="auto"/>
            <w:vAlign w:val="center"/>
          </w:tcPr>
          <w:p w14:paraId="7727D6E4" w14:textId="77777777" w:rsidR="00331D59" w:rsidRPr="00331D59" w:rsidRDefault="00331D59" w:rsidP="00331D59">
            <w:pPr>
              <w:jc w:val="center"/>
              <w:rPr>
                <w:sz w:val="20"/>
                <w:szCs w:val="20"/>
              </w:rPr>
            </w:pPr>
            <w:r w:rsidRPr="00331D59">
              <w:rPr>
                <w:sz w:val="20"/>
                <w:szCs w:val="20"/>
              </w:rPr>
              <w:t>15 825 347,00</w:t>
            </w:r>
          </w:p>
        </w:tc>
      </w:tr>
      <w:tr w:rsidR="00331D59" w:rsidRPr="00331D59" w14:paraId="2F646831" w14:textId="77777777" w:rsidTr="00FB617E">
        <w:trPr>
          <w:trHeight w:val="233"/>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1E3C199E" w14:textId="77777777" w:rsidR="00331D59" w:rsidRPr="00331D59" w:rsidRDefault="00331D59" w:rsidP="00331D59">
            <w:pPr>
              <w:jc w:val="both"/>
              <w:rPr>
                <w:sz w:val="20"/>
                <w:szCs w:val="20"/>
              </w:rPr>
            </w:pPr>
            <w:r w:rsidRPr="00331D59">
              <w:rPr>
                <w:sz w:val="20"/>
                <w:szCs w:val="20"/>
              </w:rPr>
              <w:t>Населению</w:t>
            </w:r>
          </w:p>
        </w:tc>
        <w:tc>
          <w:tcPr>
            <w:tcW w:w="1417" w:type="dxa"/>
            <w:tcBorders>
              <w:top w:val="nil"/>
              <w:left w:val="nil"/>
              <w:bottom w:val="single" w:sz="4" w:space="0" w:color="auto"/>
              <w:right w:val="single" w:sz="4" w:space="0" w:color="auto"/>
            </w:tcBorders>
            <w:shd w:val="clear" w:color="auto" w:fill="auto"/>
            <w:vAlign w:val="center"/>
            <w:hideMark/>
          </w:tcPr>
          <w:p w14:paraId="02AF9679" w14:textId="77777777" w:rsidR="00331D59" w:rsidRPr="00331D59" w:rsidRDefault="00331D59" w:rsidP="00331D59">
            <w:pPr>
              <w:jc w:val="center"/>
              <w:rPr>
                <w:sz w:val="20"/>
                <w:szCs w:val="20"/>
              </w:rPr>
            </w:pPr>
            <w:r w:rsidRPr="00331D59">
              <w:rPr>
                <w:sz w:val="20"/>
                <w:szCs w:val="20"/>
              </w:rPr>
              <w:t>м3</w:t>
            </w:r>
          </w:p>
        </w:tc>
        <w:tc>
          <w:tcPr>
            <w:tcW w:w="2127" w:type="dxa"/>
            <w:tcBorders>
              <w:top w:val="nil"/>
              <w:left w:val="nil"/>
              <w:bottom w:val="single" w:sz="4" w:space="0" w:color="auto"/>
              <w:right w:val="single" w:sz="4" w:space="0" w:color="auto"/>
            </w:tcBorders>
            <w:shd w:val="clear" w:color="auto" w:fill="auto"/>
            <w:vAlign w:val="center"/>
          </w:tcPr>
          <w:p w14:paraId="252C4BCB" w14:textId="77777777" w:rsidR="00331D59" w:rsidRPr="00331D59" w:rsidRDefault="00331D59" w:rsidP="00331D59">
            <w:pPr>
              <w:jc w:val="center"/>
              <w:rPr>
                <w:sz w:val="20"/>
                <w:szCs w:val="20"/>
              </w:rPr>
            </w:pPr>
            <w:r w:rsidRPr="00331D59">
              <w:rPr>
                <w:sz w:val="20"/>
                <w:szCs w:val="20"/>
              </w:rPr>
              <w:t>-</w:t>
            </w:r>
          </w:p>
        </w:tc>
      </w:tr>
      <w:tr w:rsidR="00331D59" w:rsidRPr="00331D59" w14:paraId="54E23C8F" w14:textId="77777777" w:rsidTr="00FB617E">
        <w:trPr>
          <w:trHeight w:val="124"/>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39FDE82F" w14:textId="77777777" w:rsidR="00331D59" w:rsidRPr="00331D59" w:rsidRDefault="00331D59" w:rsidP="00331D59">
            <w:pPr>
              <w:jc w:val="both"/>
              <w:rPr>
                <w:sz w:val="20"/>
                <w:szCs w:val="20"/>
              </w:rPr>
            </w:pPr>
            <w:r w:rsidRPr="00331D59">
              <w:rPr>
                <w:sz w:val="20"/>
                <w:szCs w:val="20"/>
              </w:rPr>
              <w:t>Бюджетным организациям</w:t>
            </w:r>
          </w:p>
        </w:tc>
        <w:tc>
          <w:tcPr>
            <w:tcW w:w="1417" w:type="dxa"/>
            <w:tcBorders>
              <w:top w:val="nil"/>
              <w:left w:val="nil"/>
              <w:bottom w:val="single" w:sz="4" w:space="0" w:color="auto"/>
              <w:right w:val="single" w:sz="4" w:space="0" w:color="auto"/>
            </w:tcBorders>
            <w:shd w:val="clear" w:color="auto" w:fill="auto"/>
            <w:vAlign w:val="center"/>
            <w:hideMark/>
          </w:tcPr>
          <w:p w14:paraId="5CC11862" w14:textId="77777777" w:rsidR="00331D59" w:rsidRPr="00331D59" w:rsidRDefault="00331D59" w:rsidP="00331D59">
            <w:pPr>
              <w:jc w:val="center"/>
              <w:rPr>
                <w:sz w:val="20"/>
                <w:szCs w:val="20"/>
              </w:rPr>
            </w:pPr>
            <w:r w:rsidRPr="00331D59">
              <w:rPr>
                <w:sz w:val="20"/>
                <w:szCs w:val="20"/>
              </w:rPr>
              <w:t>м3</w:t>
            </w:r>
          </w:p>
        </w:tc>
        <w:tc>
          <w:tcPr>
            <w:tcW w:w="2127" w:type="dxa"/>
            <w:tcBorders>
              <w:top w:val="nil"/>
              <w:left w:val="nil"/>
              <w:bottom w:val="single" w:sz="4" w:space="0" w:color="auto"/>
              <w:right w:val="single" w:sz="4" w:space="0" w:color="auto"/>
            </w:tcBorders>
            <w:shd w:val="clear" w:color="auto" w:fill="auto"/>
            <w:vAlign w:val="center"/>
          </w:tcPr>
          <w:p w14:paraId="76D1421D" w14:textId="77777777" w:rsidR="00331D59" w:rsidRPr="00331D59" w:rsidRDefault="00331D59" w:rsidP="00331D59">
            <w:pPr>
              <w:jc w:val="center"/>
              <w:rPr>
                <w:sz w:val="20"/>
                <w:szCs w:val="20"/>
              </w:rPr>
            </w:pPr>
            <w:r w:rsidRPr="00331D59">
              <w:rPr>
                <w:sz w:val="20"/>
                <w:szCs w:val="20"/>
              </w:rPr>
              <w:t>-</w:t>
            </w:r>
          </w:p>
        </w:tc>
      </w:tr>
      <w:tr w:rsidR="00331D59" w:rsidRPr="00331D59" w14:paraId="43D7310E" w14:textId="77777777" w:rsidTr="00FB617E">
        <w:trPr>
          <w:trHeight w:val="70"/>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063A14B1" w14:textId="77777777" w:rsidR="00331D59" w:rsidRPr="00331D59" w:rsidRDefault="00331D59" w:rsidP="00331D59">
            <w:pPr>
              <w:jc w:val="both"/>
              <w:rPr>
                <w:sz w:val="20"/>
                <w:szCs w:val="20"/>
              </w:rPr>
            </w:pPr>
            <w:r w:rsidRPr="00331D59">
              <w:rPr>
                <w:sz w:val="20"/>
                <w:szCs w:val="20"/>
              </w:rPr>
              <w:t>Прочим потребителям</w:t>
            </w:r>
          </w:p>
        </w:tc>
        <w:tc>
          <w:tcPr>
            <w:tcW w:w="1417" w:type="dxa"/>
            <w:tcBorders>
              <w:top w:val="nil"/>
              <w:left w:val="nil"/>
              <w:bottom w:val="single" w:sz="4" w:space="0" w:color="auto"/>
              <w:right w:val="single" w:sz="4" w:space="0" w:color="auto"/>
            </w:tcBorders>
            <w:shd w:val="clear" w:color="auto" w:fill="auto"/>
            <w:vAlign w:val="center"/>
            <w:hideMark/>
          </w:tcPr>
          <w:p w14:paraId="7D387C80" w14:textId="77777777" w:rsidR="00331D59" w:rsidRPr="00331D59" w:rsidRDefault="00331D59" w:rsidP="00331D59">
            <w:pPr>
              <w:jc w:val="center"/>
              <w:rPr>
                <w:sz w:val="20"/>
                <w:szCs w:val="20"/>
              </w:rPr>
            </w:pPr>
            <w:r w:rsidRPr="00331D59">
              <w:rPr>
                <w:sz w:val="20"/>
                <w:szCs w:val="20"/>
              </w:rPr>
              <w:t>м3</w:t>
            </w:r>
          </w:p>
        </w:tc>
        <w:tc>
          <w:tcPr>
            <w:tcW w:w="2127" w:type="dxa"/>
            <w:tcBorders>
              <w:top w:val="nil"/>
              <w:left w:val="nil"/>
              <w:bottom w:val="single" w:sz="4" w:space="0" w:color="auto"/>
              <w:right w:val="single" w:sz="4" w:space="0" w:color="auto"/>
            </w:tcBorders>
            <w:shd w:val="clear" w:color="auto" w:fill="auto"/>
            <w:vAlign w:val="center"/>
          </w:tcPr>
          <w:p w14:paraId="7B0D2F29" w14:textId="77777777" w:rsidR="00331D59" w:rsidRPr="00331D59" w:rsidRDefault="00331D59" w:rsidP="00331D59">
            <w:pPr>
              <w:jc w:val="center"/>
              <w:rPr>
                <w:sz w:val="20"/>
                <w:szCs w:val="20"/>
              </w:rPr>
            </w:pPr>
            <w:r w:rsidRPr="00331D59">
              <w:rPr>
                <w:sz w:val="20"/>
                <w:szCs w:val="20"/>
              </w:rPr>
              <w:t>15 825 347,00</w:t>
            </w:r>
          </w:p>
        </w:tc>
      </w:tr>
      <w:tr w:rsidR="00331D59" w:rsidRPr="00331D59" w14:paraId="167865A1" w14:textId="77777777" w:rsidTr="00FB617E">
        <w:trPr>
          <w:trHeight w:val="102"/>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3181B4FD" w14:textId="77777777" w:rsidR="00331D59" w:rsidRPr="00331D59" w:rsidRDefault="00331D59" w:rsidP="00331D59">
            <w:pPr>
              <w:jc w:val="both"/>
              <w:rPr>
                <w:sz w:val="20"/>
                <w:szCs w:val="20"/>
              </w:rPr>
            </w:pPr>
            <w:r w:rsidRPr="00331D59">
              <w:rPr>
                <w:sz w:val="20"/>
                <w:szCs w:val="20"/>
              </w:rPr>
              <w:t>На собственные нужды производства</w:t>
            </w:r>
          </w:p>
        </w:tc>
        <w:tc>
          <w:tcPr>
            <w:tcW w:w="1417" w:type="dxa"/>
            <w:tcBorders>
              <w:top w:val="nil"/>
              <w:left w:val="nil"/>
              <w:bottom w:val="single" w:sz="4" w:space="0" w:color="auto"/>
              <w:right w:val="single" w:sz="4" w:space="0" w:color="auto"/>
            </w:tcBorders>
            <w:shd w:val="clear" w:color="auto" w:fill="auto"/>
            <w:vAlign w:val="center"/>
            <w:hideMark/>
          </w:tcPr>
          <w:p w14:paraId="58090BA6" w14:textId="77777777" w:rsidR="00331D59" w:rsidRPr="00331D59" w:rsidRDefault="00331D59" w:rsidP="00331D59">
            <w:pPr>
              <w:jc w:val="center"/>
              <w:rPr>
                <w:sz w:val="20"/>
                <w:szCs w:val="20"/>
              </w:rPr>
            </w:pPr>
            <w:r w:rsidRPr="00331D59">
              <w:rPr>
                <w:sz w:val="20"/>
                <w:szCs w:val="20"/>
              </w:rPr>
              <w:t>м3</w:t>
            </w:r>
          </w:p>
        </w:tc>
        <w:tc>
          <w:tcPr>
            <w:tcW w:w="2127" w:type="dxa"/>
            <w:tcBorders>
              <w:top w:val="nil"/>
              <w:left w:val="nil"/>
              <w:bottom w:val="single" w:sz="4" w:space="0" w:color="auto"/>
              <w:right w:val="single" w:sz="4" w:space="0" w:color="auto"/>
            </w:tcBorders>
            <w:shd w:val="clear" w:color="auto" w:fill="auto"/>
            <w:vAlign w:val="center"/>
          </w:tcPr>
          <w:p w14:paraId="6E10D2EB" w14:textId="77777777" w:rsidR="00331D59" w:rsidRPr="00331D59" w:rsidRDefault="00331D59" w:rsidP="00331D59">
            <w:pPr>
              <w:jc w:val="center"/>
              <w:rPr>
                <w:sz w:val="20"/>
                <w:szCs w:val="20"/>
              </w:rPr>
            </w:pPr>
            <w:r w:rsidRPr="00331D59">
              <w:rPr>
                <w:sz w:val="20"/>
                <w:szCs w:val="20"/>
              </w:rPr>
              <w:t>22 616 916,59</w:t>
            </w:r>
          </w:p>
        </w:tc>
      </w:tr>
    </w:tbl>
    <w:p w14:paraId="23DF8677" w14:textId="77777777" w:rsidR="00331D59" w:rsidRPr="00331D59" w:rsidRDefault="00331D59" w:rsidP="00331D59">
      <w:pPr>
        <w:ind w:firstLine="709"/>
        <w:jc w:val="both"/>
        <w:rPr>
          <w:color w:val="FF0000"/>
          <w:sz w:val="28"/>
          <w:szCs w:val="28"/>
        </w:rPr>
      </w:pPr>
      <w:bookmarkStart w:id="6" w:name="_Hlk4516235"/>
    </w:p>
    <w:bookmarkEnd w:id="6"/>
    <w:p w14:paraId="513646D1" w14:textId="77777777" w:rsidR="00331D59" w:rsidRPr="00331D59" w:rsidRDefault="00331D59" w:rsidP="00331D59">
      <w:pPr>
        <w:ind w:firstLine="709"/>
        <w:jc w:val="both"/>
        <w:rPr>
          <w:sz w:val="28"/>
          <w:szCs w:val="28"/>
        </w:rPr>
      </w:pPr>
      <w:r w:rsidRPr="00331D59">
        <w:rPr>
          <w:sz w:val="28"/>
          <w:szCs w:val="28"/>
        </w:rPr>
        <w:t xml:space="preserve">Проанализировав представленные документы, специалист полагает экономически и технологически обоснованным принять следующие показатели в годовом исчислении: </w:t>
      </w:r>
    </w:p>
    <w:p w14:paraId="2A47939F" w14:textId="77777777" w:rsidR="00331D59" w:rsidRPr="00331D59" w:rsidRDefault="00331D59" w:rsidP="00331D59">
      <w:pPr>
        <w:ind w:firstLine="709"/>
        <w:jc w:val="both"/>
        <w:rPr>
          <w:sz w:val="28"/>
          <w:szCs w:val="28"/>
        </w:rPr>
      </w:pPr>
    </w:p>
    <w:tbl>
      <w:tblPr>
        <w:tblW w:w="10417" w:type="dxa"/>
        <w:jc w:val="center"/>
        <w:tblLook w:val="04A0" w:firstRow="1" w:lastRow="0" w:firstColumn="1" w:lastColumn="0" w:noHBand="0" w:noVBand="1"/>
      </w:tblPr>
      <w:tblGrid>
        <w:gridCol w:w="2374"/>
        <w:gridCol w:w="1134"/>
        <w:gridCol w:w="1418"/>
        <w:gridCol w:w="1559"/>
        <w:gridCol w:w="1559"/>
        <w:gridCol w:w="2373"/>
      </w:tblGrid>
      <w:tr w:rsidR="00331D59" w:rsidRPr="00331D59" w14:paraId="2D07D135" w14:textId="77777777" w:rsidTr="00FB617E">
        <w:trPr>
          <w:trHeight w:val="225"/>
          <w:jc w:val="center"/>
        </w:trPr>
        <w:tc>
          <w:tcPr>
            <w:tcW w:w="23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F7107C" w14:textId="77777777" w:rsidR="00331D59" w:rsidRPr="00331D59" w:rsidRDefault="00331D59" w:rsidP="00331D59">
            <w:pPr>
              <w:jc w:val="both"/>
              <w:rPr>
                <w:sz w:val="20"/>
                <w:szCs w:val="20"/>
              </w:rPr>
            </w:pPr>
            <w:r w:rsidRPr="00331D59">
              <w:rPr>
                <w:sz w:val="20"/>
                <w:szCs w:val="20"/>
              </w:rPr>
              <w:t>Показатели</w:t>
            </w:r>
          </w:p>
        </w:tc>
        <w:tc>
          <w:tcPr>
            <w:tcW w:w="1134" w:type="dxa"/>
            <w:vMerge w:val="restart"/>
            <w:tcBorders>
              <w:top w:val="single" w:sz="4" w:space="0" w:color="auto"/>
              <w:left w:val="nil"/>
              <w:bottom w:val="single" w:sz="4" w:space="0" w:color="auto"/>
              <w:right w:val="single" w:sz="4" w:space="0" w:color="auto"/>
            </w:tcBorders>
            <w:shd w:val="clear" w:color="auto" w:fill="auto"/>
            <w:vAlign w:val="center"/>
          </w:tcPr>
          <w:p w14:paraId="1F4010BB" w14:textId="77777777" w:rsidR="00331D59" w:rsidRPr="00331D59" w:rsidRDefault="00331D59" w:rsidP="00331D59">
            <w:pPr>
              <w:jc w:val="both"/>
              <w:rPr>
                <w:sz w:val="20"/>
                <w:szCs w:val="20"/>
              </w:rPr>
            </w:pPr>
            <w:r w:rsidRPr="00331D59">
              <w:rPr>
                <w:sz w:val="20"/>
                <w:szCs w:val="20"/>
              </w:rPr>
              <w:t>Ед. измерения</w:t>
            </w:r>
          </w:p>
        </w:tc>
        <w:tc>
          <w:tcPr>
            <w:tcW w:w="4536" w:type="dxa"/>
            <w:gridSpan w:val="3"/>
            <w:tcBorders>
              <w:top w:val="single" w:sz="4" w:space="0" w:color="auto"/>
              <w:left w:val="nil"/>
              <w:bottom w:val="single" w:sz="4" w:space="0" w:color="auto"/>
              <w:right w:val="single" w:sz="4" w:space="0" w:color="auto"/>
            </w:tcBorders>
            <w:shd w:val="clear" w:color="auto" w:fill="auto"/>
            <w:vAlign w:val="center"/>
          </w:tcPr>
          <w:p w14:paraId="77CEABCC" w14:textId="77777777" w:rsidR="00331D59" w:rsidRPr="00331D59" w:rsidRDefault="00331D59" w:rsidP="00331D59">
            <w:pPr>
              <w:jc w:val="both"/>
              <w:rPr>
                <w:sz w:val="20"/>
                <w:szCs w:val="20"/>
              </w:rPr>
            </w:pPr>
            <w:r w:rsidRPr="00331D59">
              <w:rPr>
                <w:sz w:val="20"/>
                <w:szCs w:val="20"/>
              </w:rPr>
              <w:t>Объем воды</w:t>
            </w:r>
          </w:p>
        </w:tc>
        <w:tc>
          <w:tcPr>
            <w:tcW w:w="2373" w:type="dxa"/>
            <w:vMerge w:val="restart"/>
            <w:tcBorders>
              <w:top w:val="single" w:sz="4" w:space="0" w:color="auto"/>
              <w:left w:val="nil"/>
              <w:right w:val="single" w:sz="4" w:space="0" w:color="auto"/>
            </w:tcBorders>
          </w:tcPr>
          <w:p w14:paraId="4EA1B775" w14:textId="77777777" w:rsidR="00331D59" w:rsidRPr="00331D59" w:rsidRDefault="00331D59" w:rsidP="00331D59">
            <w:pPr>
              <w:jc w:val="both"/>
              <w:rPr>
                <w:sz w:val="20"/>
                <w:szCs w:val="20"/>
              </w:rPr>
            </w:pPr>
            <w:r w:rsidRPr="00331D59">
              <w:rPr>
                <w:sz w:val="20"/>
                <w:szCs w:val="20"/>
              </w:rPr>
              <w:t>Обоснование</w:t>
            </w:r>
          </w:p>
        </w:tc>
      </w:tr>
      <w:tr w:rsidR="00331D59" w:rsidRPr="00331D59" w14:paraId="3CF81015" w14:textId="77777777" w:rsidTr="00FB617E">
        <w:trPr>
          <w:trHeight w:val="225"/>
          <w:jc w:val="center"/>
        </w:trPr>
        <w:tc>
          <w:tcPr>
            <w:tcW w:w="2374" w:type="dxa"/>
            <w:vMerge/>
            <w:tcBorders>
              <w:left w:val="single" w:sz="4" w:space="0" w:color="auto"/>
              <w:bottom w:val="single" w:sz="4" w:space="0" w:color="auto"/>
              <w:right w:val="single" w:sz="4" w:space="0" w:color="auto"/>
            </w:tcBorders>
            <w:shd w:val="clear" w:color="auto" w:fill="auto"/>
            <w:vAlign w:val="center"/>
          </w:tcPr>
          <w:p w14:paraId="1FF19F98" w14:textId="77777777" w:rsidR="00331D59" w:rsidRPr="00331D59" w:rsidRDefault="00331D59" w:rsidP="00331D59">
            <w:pPr>
              <w:jc w:val="both"/>
              <w:rPr>
                <w:sz w:val="20"/>
                <w:szCs w:val="20"/>
              </w:rPr>
            </w:pPr>
          </w:p>
        </w:tc>
        <w:tc>
          <w:tcPr>
            <w:tcW w:w="1134" w:type="dxa"/>
            <w:vMerge/>
            <w:tcBorders>
              <w:left w:val="nil"/>
              <w:bottom w:val="single" w:sz="4" w:space="0" w:color="auto"/>
              <w:right w:val="single" w:sz="4" w:space="0" w:color="auto"/>
            </w:tcBorders>
            <w:shd w:val="clear" w:color="auto" w:fill="auto"/>
            <w:vAlign w:val="center"/>
          </w:tcPr>
          <w:p w14:paraId="13844CAF" w14:textId="77777777" w:rsidR="00331D59" w:rsidRPr="00331D59" w:rsidRDefault="00331D59" w:rsidP="00331D59">
            <w:pPr>
              <w:jc w:val="both"/>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557E8D78" w14:textId="77777777" w:rsidR="00331D59" w:rsidRPr="00331D59" w:rsidRDefault="00331D59" w:rsidP="00331D59">
            <w:pPr>
              <w:jc w:val="center"/>
              <w:rPr>
                <w:sz w:val="20"/>
                <w:szCs w:val="20"/>
              </w:rPr>
            </w:pPr>
            <w:r w:rsidRPr="00331D59">
              <w:rPr>
                <w:sz w:val="20"/>
                <w:szCs w:val="20"/>
              </w:rPr>
              <w:t>Всего</w:t>
            </w:r>
          </w:p>
        </w:tc>
        <w:tc>
          <w:tcPr>
            <w:tcW w:w="1559" w:type="dxa"/>
            <w:tcBorders>
              <w:top w:val="single" w:sz="4" w:space="0" w:color="auto"/>
              <w:left w:val="nil"/>
              <w:bottom w:val="single" w:sz="4" w:space="0" w:color="auto"/>
              <w:right w:val="single" w:sz="4" w:space="0" w:color="auto"/>
            </w:tcBorders>
          </w:tcPr>
          <w:p w14:paraId="730621C3" w14:textId="77777777" w:rsidR="00331D59" w:rsidRPr="00331D59" w:rsidRDefault="00331D59" w:rsidP="00331D59">
            <w:pPr>
              <w:jc w:val="both"/>
              <w:rPr>
                <w:sz w:val="20"/>
                <w:szCs w:val="20"/>
              </w:rPr>
            </w:pPr>
            <w:r w:rsidRPr="00331D59">
              <w:rPr>
                <w:sz w:val="20"/>
                <w:szCs w:val="20"/>
              </w:rPr>
              <w:t>г. Новокузнецк</w:t>
            </w:r>
          </w:p>
        </w:tc>
        <w:tc>
          <w:tcPr>
            <w:tcW w:w="1559" w:type="dxa"/>
            <w:tcBorders>
              <w:top w:val="single" w:sz="4" w:space="0" w:color="auto"/>
              <w:left w:val="nil"/>
              <w:bottom w:val="single" w:sz="4" w:space="0" w:color="auto"/>
              <w:right w:val="single" w:sz="4" w:space="0" w:color="auto"/>
            </w:tcBorders>
          </w:tcPr>
          <w:p w14:paraId="4D4A28A1" w14:textId="77777777" w:rsidR="00331D59" w:rsidRPr="00331D59" w:rsidRDefault="00331D59" w:rsidP="00331D59">
            <w:pPr>
              <w:jc w:val="both"/>
              <w:rPr>
                <w:sz w:val="20"/>
                <w:szCs w:val="20"/>
              </w:rPr>
            </w:pPr>
            <w:r w:rsidRPr="00331D59">
              <w:rPr>
                <w:sz w:val="20"/>
                <w:szCs w:val="20"/>
              </w:rPr>
              <w:t>г. Прокопьевск</w:t>
            </w:r>
          </w:p>
        </w:tc>
        <w:tc>
          <w:tcPr>
            <w:tcW w:w="2373" w:type="dxa"/>
            <w:vMerge/>
            <w:tcBorders>
              <w:left w:val="nil"/>
              <w:bottom w:val="single" w:sz="4" w:space="0" w:color="auto"/>
              <w:right w:val="single" w:sz="4" w:space="0" w:color="auto"/>
            </w:tcBorders>
          </w:tcPr>
          <w:p w14:paraId="31058CD2" w14:textId="77777777" w:rsidR="00331D59" w:rsidRPr="00331D59" w:rsidRDefault="00331D59" w:rsidP="00331D59">
            <w:pPr>
              <w:jc w:val="both"/>
              <w:rPr>
                <w:sz w:val="20"/>
                <w:szCs w:val="20"/>
              </w:rPr>
            </w:pPr>
          </w:p>
        </w:tc>
      </w:tr>
      <w:tr w:rsidR="00331D59" w:rsidRPr="00331D59" w14:paraId="367A46F3" w14:textId="77777777" w:rsidTr="00FB617E">
        <w:trPr>
          <w:trHeight w:val="225"/>
          <w:jc w:val="center"/>
        </w:trPr>
        <w:tc>
          <w:tcPr>
            <w:tcW w:w="2374" w:type="dxa"/>
            <w:tcBorders>
              <w:top w:val="single" w:sz="4" w:space="0" w:color="auto"/>
              <w:left w:val="single" w:sz="4" w:space="0" w:color="auto"/>
              <w:bottom w:val="single" w:sz="4" w:space="0" w:color="auto"/>
              <w:right w:val="single" w:sz="4" w:space="0" w:color="auto"/>
            </w:tcBorders>
            <w:shd w:val="clear" w:color="auto" w:fill="auto"/>
            <w:vAlign w:val="center"/>
          </w:tcPr>
          <w:p w14:paraId="138DCD86" w14:textId="77777777" w:rsidR="00331D59" w:rsidRPr="00331D59" w:rsidRDefault="00331D59" w:rsidP="00331D59">
            <w:pPr>
              <w:jc w:val="center"/>
              <w:rPr>
                <w:sz w:val="20"/>
                <w:szCs w:val="20"/>
              </w:rPr>
            </w:pPr>
            <w:r w:rsidRPr="00331D59">
              <w:rPr>
                <w:sz w:val="20"/>
                <w:szCs w:val="20"/>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421243A1" w14:textId="77777777" w:rsidR="00331D59" w:rsidRPr="00331D59" w:rsidRDefault="00331D59" w:rsidP="00331D59">
            <w:pPr>
              <w:jc w:val="center"/>
              <w:rPr>
                <w:sz w:val="20"/>
                <w:szCs w:val="20"/>
              </w:rPr>
            </w:pPr>
            <w:r w:rsidRPr="00331D59">
              <w:rPr>
                <w:sz w:val="20"/>
                <w:szCs w:val="20"/>
              </w:rPr>
              <w:t>2</w:t>
            </w:r>
          </w:p>
        </w:tc>
        <w:tc>
          <w:tcPr>
            <w:tcW w:w="1418" w:type="dxa"/>
            <w:tcBorders>
              <w:top w:val="single" w:sz="4" w:space="0" w:color="auto"/>
              <w:left w:val="nil"/>
              <w:bottom w:val="single" w:sz="4" w:space="0" w:color="auto"/>
              <w:right w:val="single" w:sz="4" w:space="0" w:color="auto"/>
            </w:tcBorders>
            <w:shd w:val="clear" w:color="auto" w:fill="auto"/>
            <w:vAlign w:val="center"/>
          </w:tcPr>
          <w:p w14:paraId="51B948EF" w14:textId="77777777" w:rsidR="00331D59" w:rsidRPr="00331D59" w:rsidRDefault="00331D59" w:rsidP="00331D59">
            <w:pPr>
              <w:jc w:val="center"/>
              <w:rPr>
                <w:sz w:val="20"/>
                <w:szCs w:val="20"/>
              </w:rPr>
            </w:pPr>
            <w:r w:rsidRPr="00331D59">
              <w:rPr>
                <w:sz w:val="20"/>
                <w:szCs w:val="20"/>
              </w:rPr>
              <w:t>3</w:t>
            </w:r>
          </w:p>
        </w:tc>
        <w:tc>
          <w:tcPr>
            <w:tcW w:w="1559" w:type="dxa"/>
            <w:tcBorders>
              <w:top w:val="single" w:sz="4" w:space="0" w:color="auto"/>
              <w:left w:val="nil"/>
              <w:bottom w:val="single" w:sz="4" w:space="0" w:color="auto"/>
              <w:right w:val="single" w:sz="4" w:space="0" w:color="auto"/>
            </w:tcBorders>
            <w:vAlign w:val="center"/>
          </w:tcPr>
          <w:p w14:paraId="4C2FE3AC" w14:textId="77777777" w:rsidR="00331D59" w:rsidRPr="00331D59" w:rsidRDefault="00331D59" w:rsidP="00331D59">
            <w:pPr>
              <w:jc w:val="center"/>
              <w:rPr>
                <w:sz w:val="20"/>
                <w:szCs w:val="20"/>
              </w:rPr>
            </w:pPr>
            <w:r w:rsidRPr="00331D59">
              <w:rPr>
                <w:sz w:val="20"/>
                <w:szCs w:val="20"/>
              </w:rPr>
              <w:t>4</w:t>
            </w:r>
          </w:p>
        </w:tc>
        <w:tc>
          <w:tcPr>
            <w:tcW w:w="1559" w:type="dxa"/>
            <w:tcBorders>
              <w:top w:val="single" w:sz="4" w:space="0" w:color="auto"/>
              <w:left w:val="nil"/>
              <w:bottom w:val="single" w:sz="4" w:space="0" w:color="auto"/>
              <w:right w:val="single" w:sz="4" w:space="0" w:color="auto"/>
            </w:tcBorders>
            <w:vAlign w:val="center"/>
          </w:tcPr>
          <w:p w14:paraId="643E1812" w14:textId="77777777" w:rsidR="00331D59" w:rsidRPr="00331D59" w:rsidRDefault="00331D59" w:rsidP="00331D59">
            <w:pPr>
              <w:jc w:val="center"/>
              <w:rPr>
                <w:sz w:val="20"/>
                <w:szCs w:val="20"/>
              </w:rPr>
            </w:pPr>
            <w:r w:rsidRPr="00331D59">
              <w:rPr>
                <w:sz w:val="20"/>
                <w:szCs w:val="20"/>
              </w:rPr>
              <w:t>5</w:t>
            </w:r>
          </w:p>
        </w:tc>
        <w:tc>
          <w:tcPr>
            <w:tcW w:w="2373" w:type="dxa"/>
            <w:tcBorders>
              <w:top w:val="single" w:sz="4" w:space="0" w:color="auto"/>
              <w:left w:val="nil"/>
              <w:bottom w:val="single" w:sz="4" w:space="0" w:color="auto"/>
              <w:right w:val="single" w:sz="4" w:space="0" w:color="auto"/>
            </w:tcBorders>
          </w:tcPr>
          <w:p w14:paraId="3D2E5B88" w14:textId="77777777" w:rsidR="00331D59" w:rsidRPr="00331D59" w:rsidRDefault="00331D59" w:rsidP="00331D59">
            <w:pPr>
              <w:jc w:val="center"/>
              <w:rPr>
                <w:sz w:val="20"/>
                <w:szCs w:val="20"/>
              </w:rPr>
            </w:pPr>
            <w:r w:rsidRPr="00331D59">
              <w:rPr>
                <w:sz w:val="20"/>
                <w:szCs w:val="20"/>
              </w:rPr>
              <w:t>6</w:t>
            </w:r>
          </w:p>
        </w:tc>
      </w:tr>
      <w:tr w:rsidR="00331D59" w:rsidRPr="00331D59" w14:paraId="5EB5BCB2" w14:textId="77777777" w:rsidTr="00FB617E">
        <w:trPr>
          <w:trHeight w:val="653"/>
          <w:jc w:val="center"/>
        </w:trPr>
        <w:tc>
          <w:tcPr>
            <w:tcW w:w="23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0AA41" w14:textId="77777777" w:rsidR="00331D59" w:rsidRPr="00331D59" w:rsidRDefault="00331D59" w:rsidP="00331D59">
            <w:pPr>
              <w:jc w:val="both"/>
              <w:rPr>
                <w:sz w:val="20"/>
                <w:szCs w:val="20"/>
              </w:rPr>
            </w:pPr>
            <w:r w:rsidRPr="00331D59">
              <w:rPr>
                <w:sz w:val="20"/>
                <w:szCs w:val="20"/>
              </w:rPr>
              <w:t>Поднято воды</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0902827" w14:textId="77777777" w:rsidR="00331D59" w:rsidRPr="00331D59" w:rsidRDefault="00331D59" w:rsidP="00331D59">
            <w:pPr>
              <w:jc w:val="center"/>
              <w:rPr>
                <w:sz w:val="20"/>
                <w:szCs w:val="20"/>
              </w:rPr>
            </w:pPr>
            <w:r w:rsidRPr="00331D59">
              <w:rPr>
                <w:sz w:val="20"/>
                <w:szCs w:val="20"/>
              </w:rPr>
              <w:t>м3</w:t>
            </w:r>
          </w:p>
        </w:tc>
        <w:tc>
          <w:tcPr>
            <w:tcW w:w="1418" w:type="dxa"/>
            <w:tcBorders>
              <w:top w:val="single" w:sz="4" w:space="0" w:color="auto"/>
              <w:left w:val="nil"/>
              <w:bottom w:val="single" w:sz="4" w:space="0" w:color="auto"/>
              <w:right w:val="single" w:sz="4" w:space="0" w:color="auto"/>
            </w:tcBorders>
            <w:shd w:val="clear" w:color="auto" w:fill="auto"/>
            <w:vAlign w:val="center"/>
          </w:tcPr>
          <w:p w14:paraId="05611DEA" w14:textId="77777777" w:rsidR="00331D59" w:rsidRPr="00331D59" w:rsidRDefault="00331D59" w:rsidP="00331D59">
            <w:pPr>
              <w:jc w:val="center"/>
              <w:rPr>
                <w:sz w:val="20"/>
                <w:szCs w:val="20"/>
              </w:rPr>
            </w:pPr>
            <w:r w:rsidRPr="00331D59">
              <w:rPr>
                <w:sz w:val="20"/>
                <w:szCs w:val="20"/>
              </w:rPr>
              <w:t>43 774 537,00</w:t>
            </w:r>
          </w:p>
        </w:tc>
        <w:tc>
          <w:tcPr>
            <w:tcW w:w="1559" w:type="dxa"/>
            <w:tcBorders>
              <w:top w:val="single" w:sz="4" w:space="0" w:color="auto"/>
              <w:left w:val="nil"/>
              <w:bottom w:val="single" w:sz="4" w:space="0" w:color="auto"/>
              <w:right w:val="single" w:sz="4" w:space="0" w:color="auto"/>
            </w:tcBorders>
            <w:vAlign w:val="center"/>
          </w:tcPr>
          <w:p w14:paraId="79C540E4" w14:textId="77777777" w:rsidR="00331D59" w:rsidRPr="00331D59" w:rsidRDefault="00331D59" w:rsidP="00331D59">
            <w:pPr>
              <w:jc w:val="center"/>
              <w:rPr>
                <w:sz w:val="20"/>
                <w:szCs w:val="20"/>
              </w:rPr>
            </w:pPr>
            <w:r w:rsidRPr="00331D59">
              <w:rPr>
                <w:sz w:val="20"/>
                <w:szCs w:val="20"/>
              </w:rPr>
              <w:t>41 534 380,00</w:t>
            </w:r>
          </w:p>
        </w:tc>
        <w:tc>
          <w:tcPr>
            <w:tcW w:w="1559" w:type="dxa"/>
            <w:tcBorders>
              <w:top w:val="single" w:sz="4" w:space="0" w:color="auto"/>
              <w:left w:val="nil"/>
              <w:bottom w:val="single" w:sz="4" w:space="0" w:color="auto"/>
              <w:right w:val="single" w:sz="4" w:space="0" w:color="auto"/>
            </w:tcBorders>
            <w:vAlign w:val="center"/>
          </w:tcPr>
          <w:p w14:paraId="1F577573" w14:textId="77777777" w:rsidR="00331D59" w:rsidRPr="00331D59" w:rsidRDefault="00331D59" w:rsidP="00331D59">
            <w:pPr>
              <w:jc w:val="center"/>
              <w:rPr>
                <w:sz w:val="20"/>
                <w:szCs w:val="20"/>
              </w:rPr>
            </w:pPr>
            <w:r w:rsidRPr="00331D59">
              <w:rPr>
                <w:sz w:val="20"/>
                <w:szCs w:val="20"/>
              </w:rPr>
              <w:t>2 240 157,00</w:t>
            </w:r>
          </w:p>
        </w:tc>
        <w:tc>
          <w:tcPr>
            <w:tcW w:w="2373" w:type="dxa"/>
            <w:tcBorders>
              <w:top w:val="single" w:sz="4" w:space="0" w:color="auto"/>
              <w:left w:val="nil"/>
              <w:bottom w:val="single" w:sz="4" w:space="0" w:color="auto"/>
              <w:right w:val="single" w:sz="4" w:space="0" w:color="auto"/>
            </w:tcBorders>
          </w:tcPr>
          <w:p w14:paraId="794171C0" w14:textId="77777777" w:rsidR="00331D59" w:rsidRPr="00331D59" w:rsidRDefault="00331D59" w:rsidP="00331D59">
            <w:pPr>
              <w:jc w:val="center"/>
              <w:rPr>
                <w:sz w:val="20"/>
                <w:szCs w:val="20"/>
              </w:rPr>
            </w:pPr>
            <w:r w:rsidRPr="00331D59">
              <w:rPr>
                <w:sz w:val="20"/>
                <w:szCs w:val="20"/>
              </w:rPr>
              <w:t>Учтены объемы поданной воды в сеть</w:t>
            </w:r>
          </w:p>
        </w:tc>
      </w:tr>
      <w:tr w:rsidR="00331D59" w:rsidRPr="00331D59" w14:paraId="372F584F" w14:textId="77777777" w:rsidTr="00FB617E">
        <w:trPr>
          <w:trHeight w:val="1414"/>
          <w:jc w:val="center"/>
        </w:trPr>
        <w:tc>
          <w:tcPr>
            <w:tcW w:w="2374" w:type="dxa"/>
            <w:tcBorders>
              <w:top w:val="nil"/>
              <w:left w:val="single" w:sz="4" w:space="0" w:color="auto"/>
              <w:bottom w:val="single" w:sz="4" w:space="0" w:color="auto"/>
              <w:right w:val="single" w:sz="4" w:space="0" w:color="auto"/>
            </w:tcBorders>
            <w:shd w:val="clear" w:color="auto" w:fill="auto"/>
            <w:vAlign w:val="center"/>
            <w:hideMark/>
          </w:tcPr>
          <w:p w14:paraId="7D14F2DE" w14:textId="77777777" w:rsidR="00331D59" w:rsidRPr="00331D59" w:rsidRDefault="00331D59" w:rsidP="00331D59">
            <w:pPr>
              <w:jc w:val="both"/>
              <w:rPr>
                <w:sz w:val="20"/>
                <w:szCs w:val="20"/>
              </w:rPr>
            </w:pPr>
            <w:r w:rsidRPr="00331D59">
              <w:rPr>
                <w:sz w:val="20"/>
                <w:szCs w:val="20"/>
              </w:rPr>
              <w:lastRenderedPageBreak/>
              <w:t>Подано воды в сеть</w:t>
            </w:r>
          </w:p>
        </w:tc>
        <w:tc>
          <w:tcPr>
            <w:tcW w:w="1134" w:type="dxa"/>
            <w:tcBorders>
              <w:top w:val="nil"/>
              <w:left w:val="nil"/>
              <w:bottom w:val="single" w:sz="4" w:space="0" w:color="auto"/>
              <w:right w:val="single" w:sz="4" w:space="0" w:color="auto"/>
            </w:tcBorders>
            <w:shd w:val="clear" w:color="auto" w:fill="auto"/>
            <w:vAlign w:val="center"/>
            <w:hideMark/>
          </w:tcPr>
          <w:p w14:paraId="27B638AB" w14:textId="77777777" w:rsidR="00331D59" w:rsidRPr="00331D59" w:rsidRDefault="00331D59" w:rsidP="00331D59">
            <w:pPr>
              <w:jc w:val="center"/>
              <w:rPr>
                <w:sz w:val="20"/>
                <w:szCs w:val="20"/>
              </w:rPr>
            </w:pPr>
            <w:r w:rsidRPr="00331D59">
              <w:rPr>
                <w:sz w:val="20"/>
                <w:szCs w:val="20"/>
              </w:rPr>
              <w:t>м3</w:t>
            </w:r>
          </w:p>
        </w:tc>
        <w:tc>
          <w:tcPr>
            <w:tcW w:w="1418" w:type="dxa"/>
            <w:tcBorders>
              <w:top w:val="nil"/>
              <w:left w:val="nil"/>
              <w:bottom w:val="single" w:sz="4" w:space="0" w:color="auto"/>
              <w:right w:val="single" w:sz="4" w:space="0" w:color="auto"/>
            </w:tcBorders>
            <w:shd w:val="clear" w:color="auto" w:fill="auto"/>
            <w:vAlign w:val="center"/>
          </w:tcPr>
          <w:p w14:paraId="14A8C214" w14:textId="77777777" w:rsidR="00331D59" w:rsidRPr="00331D59" w:rsidRDefault="00331D59" w:rsidP="00331D59">
            <w:pPr>
              <w:jc w:val="center"/>
              <w:rPr>
                <w:sz w:val="20"/>
                <w:szCs w:val="20"/>
              </w:rPr>
            </w:pPr>
            <w:r w:rsidRPr="00331D59">
              <w:rPr>
                <w:sz w:val="20"/>
                <w:szCs w:val="20"/>
              </w:rPr>
              <w:t>43 774 537,00</w:t>
            </w:r>
          </w:p>
        </w:tc>
        <w:tc>
          <w:tcPr>
            <w:tcW w:w="1559" w:type="dxa"/>
            <w:tcBorders>
              <w:top w:val="nil"/>
              <w:left w:val="nil"/>
              <w:bottom w:val="single" w:sz="4" w:space="0" w:color="auto"/>
              <w:right w:val="single" w:sz="4" w:space="0" w:color="auto"/>
            </w:tcBorders>
            <w:vAlign w:val="center"/>
          </w:tcPr>
          <w:p w14:paraId="292A3775" w14:textId="77777777" w:rsidR="00331D59" w:rsidRPr="00331D59" w:rsidRDefault="00331D59" w:rsidP="00331D59">
            <w:pPr>
              <w:jc w:val="center"/>
              <w:rPr>
                <w:sz w:val="20"/>
                <w:szCs w:val="20"/>
              </w:rPr>
            </w:pPr>
            <w:r w:rsidRPr="00331D59">
              <w:rPr>
                <w:sz w:val="20"/>
                <w:szCs w:val="20"/>
              </w:rPr>
              <w:t>41 534 380,00</w:t>
            </w:r>
          </w:p>
        </w:tc>
        <w:tc>
          <w:tcPr>
            <w:tcW w:w="1559" w:type="dxa"/>
            <w:tcBorders>
              <w:top w:val="nil"/>
              <w:left w:val="nil"/>
              <w:bottom w:val="single" w:sz="4" w:space="0" w:color="auto"/>
              <w:right w:val="single" w:sz="4" w:space="0" w:color="auto"/>
            </w:tcBorders>
            <w:vAlign w:val="center"/>
          </w:tcPr>
          <w:p w14:paraId="539E5433" w14:textId="77777777" w:rsidR="00331D59" w:rsidRPr="00331D59" w:rsidRDefault="00331D59" w:rsidP="00331D59">
            <w:pPr>
              <w:jc w:val="center"/>
              <w:rPr>
                <w:sz w:val="20"/>
                <w:szCs w:val="20"/>
              </w:rPr>
            </w:pPr>
            <w:r w:rsidRPr="00331D59">
              <w:rPr>
                <w:sz w:val="20"/>
                <w:szCs w:val="20"/>
              </w:rPr>
              <w:t>2 240 157,00</w:t>
            </w:r>
          </w:p>
        </w:tc>
        <w:tc>
          <w:tcPr>
            <w:tcW w:w="2373" w:type="dxa"/>
            <w:tcBorders>
              <w:top w:val="nil"/>
              <w:left w:val="nil"/>
              <w:bottom w:val="single" w:sz="4" w:space="0" w:color="auto"/>
              <w:right w:val="single" w:sz="4" w:space="0" w:color="auto"/>
            </w:tcBorders>
          </w:tcPr>
          <w:p w14:paraId="7C111A6A" w14:textId="77777777" w:rsidR="00331D59" w:rsidRPr="00331D59" w:rsidRDefault="00331D59" w:rsidP="00331D59">
            <w:pPr>
              <w:jc w:val="center"/>
              <w:rPr>
                <w:sz w:val="20"/>
                <w:szCs w:val="20"/>
              </w:rPr>
            </w:pPr>
            <w:r w:rsidRPr="00331D59">
              <w:rPr>
                <w:sz w:val="20"/>
                <w:szCs w:val="20"/>
              </w:rPr>
              <w:t>Учтены объемы отпущенной воды по категориям потребителей и потери воды</w:t>
            </w:r>
          </w:p>
        </w:tc>
      </w:tr>
      <w:tr w:rsidR="00331D59" w:rsidRPr="00331D59" w14:paraId="0AFE56AC" w14:textId="77777777" w:rsidTr="00FB617E">
        <w:trPr>
          <w:trHeight w:val="98"/>
          <w:jc w:val="center"/>
        </w:trPr>
        <w:tc>
          <w:tcPr>
            <w:tcW w:w="2374" w:type="dxa"/>
            <w:tcBorders>
              <w:top w:val="nil"/>
              <w:left w:val="single" w:sz="4" w:space="0" w:color="auto"/>
              <w:bottom w:val="single" w:sz="4" w:space="0" w:color="auto"/>
              <w:right w:val="single" w:sz="4" w:space="0" w:color="auto"/>
            </w:tcBorders>
            <w:shd w:val="clear" w:color="auto" w:fill="auto"/>
            <w:vAlign w:val="center"/>
            <w:hideMark/>
          </w:tcPr>
          <w:p w14:paraId="2E5B95A8" w14:textId="77777777" w:rsidR="00331D59" w:rsidRPr="00331D59" w:rsidRDefault="00331D59" w:rsidP="00331D59">
            <w:pPr>
              <w:jc w:val="both"/>
              <w:rPr>
                <w:sz w:val="20"/>
                <w:szCs w:val="20"/>
              </w:rPr>
            </w:pPr>
            <w:r w:rsidRPr="00331D59">
              <w:rPr>
                <w:sz w:val="20"/>
                <w:szCs w:val="20"/>
              </w:rPr>
              <w:t>Потери воды</w:t>
            </w:r>
          </w:p>
        </w:tc>
        <w:tc>
          <w:tcPr>
            <w:tcW w:w="1134" w:type="dxa"/>
            <w:tcBorders>
              <w:top w:val="nil"/>
              <w:left w:val="nil"/>
              <w:bottom w:val="single" w:sz="4" w:space="0" w:color="auto"/>
              <w:right w:val="single" w:sz="4" w:space="0" w:color="auto"/>
            </w:tcBorders>
            <w:shd w:val="clear" w:color="auto" w:fill="auto"/>
            <w:vAlign w:val="center"/>
            <w:hideMark/>
          </w:tcPr>
          <w:p w14:paraId="0A892866" w14:textId="77777777" w:rsidR="00331D59" w:rsidRPr="00331D59" w:rsidRDefault="00331D59" w:rsidP="00331D59">
            <w:pPr>
              <w:jc w:val="center"/>
              <w:rPr>
                <w:sz w:val="20"/>
                <w:szCs w:val="20"/>
              </w:rPr>
            </w:pPr>
            <w:r w:rsidRPr="00331D59">
              <w:rPr>
                <w:sz w:val="20"/>
                <w:szCs w:val="20"/>
              </w:rPr>
              <w:t>м3</w:t>
            </w:r>
          </w:p>
        </w:tc>
        <w:tc>
          <w:tcPr>
            <w:tcW w:w="1418" w:type="dxa"/>
            <w:tcBorders>
              <w:top w:val="nil"/>
              <w:left w:val="nil"/>
              <w:bottom w:val="single" w:sz="4" w:space="0" w:color="auto"/>
              <w:right w:val="single" w:sz="4" w:space="0" w:color="auto"/>
            </w:tcBorders>
            <w:shd w:val="clear" w:color="auto" w:fill="auto"/>
            <w:vAlign w:val="center"/>
          </w:tcPr>
          <w:p w14:paraId="4ADF86C7" w14:textId="77777777" w:rsidR="00331D59" w:rsidRPr="00331D59" w:rsidRDefault="00331D59" w:rsidP="00331D59">
            <w:pPr>
              <w:jc w:val="center"/>
              <w:rPr>
                <w:sz w:val="20"/>
                <w:szCs w:val="20"/>
              </w:rPr>
            </w:pPr>
            <w:r w:rsidRPr="00331D59">
              <w:rPr>
                <w:sz w:val="20"/>
                <w:szCs w:val="20"/>
              </w:rPr>
              <w:t>1 445 950,00</w:t>
            </w:r>
          </w:p>
        </w:tc>
        <w:tc>
          <w:tcPr>
            <w:tcW w:w="1559" w:type="dxa"/>
            <w:tcBorders>
              <w:top w:val="nil"/>
              <w:left w:val="nil"/>
              <w:bottom w:val="single" w:sz="4" w:space="0" w:color="auto"/>
              <w:right w:val="single" w:sz="4" w:space="0" w:color="auto"/>
            </w:tcBorders>
            <w:vAlign w:val="center"/>
          </w:tcPr>
          <w:p w14:paraId="7C426332" w14:textId="77777777" w:rsidR="00331D59" w:rsidRPr="00331D59" w:rsidRDefault="00331D59" w:rsidP="00331D59">
            <w:pPr>
              <w:jc w:val="center"/>
              <w:rPr>
                <w:sz w:val="20"/>
                <w:szCs w:val="20"/>
              </w:rPr>
            </w:pPr>
            <w:r w:rsidRPr="00331D59">
              <w:rPr>
                <w:sz w:val="20"/>
                <w:szCs w:val="20"/>
              </w:rPr>
              <w:t>1 445 950,00</w:t>
            </w:r>
          </w:p>
        </w:tc>
        <w:tc>
          <w:tcPr>
            <w:tcW w:w="1559" w:type="dxa"/>
            <w:tcBorders>
              <w:top w:val="nil"/>
              <w:left w:val="nil"/>
              <w:bottom w:val="single" w:sz="4" w:space="0" w:color="auto"/>
              <w:right w:val="single" w:sz="4" w:space="0" w:color="auto"/>
            </w:tcBorders>
            <w:vAlign w:val="center"/>
          </w:tcPr>
          <w:p w14:paraId="19E46C61" w14:textId="77777777" w:rsidR="00331D59" w:rsidRPr="00331D59" w:rsidRDefault="00331D59" w:rsidP="00331D59">
            <w:pPr>
              <w:jc w:val="center"/>
              <w:rPr>
                <w:sz w:val="20"/>
                <w:szCs w:val="20"/>
              </w:rPr>
            </w:pPr>
            <w:r w:rsidRPr="00331D59">
              <w:rPr>
                <w:sz w:val="20"/>
                <w:szCs w:val="20"/>
              </w:rPr>
              <w:t>0,00</w:t>
            </w:r>
          </w:p>
        </w:tc>
        <w:tc>
          <w:tcPr>
            <w:tcW w:w="2373" w:type="dxa"/>
            <w:tcBorders>
              <w:top w:val="nil"/>
              <w:left w:val="nil"/>
              <w:bottom w:val="single" w:sz="4" w:space="0" w:color="auto"/>
              <w:right w:val="single" w:sz="4" w:space="0" w:color="auto"/>
            </w:tcBorders>
          </w:tcPr>
          <w:p w14:paraId="6B1E7869" w14:textId="77777777" w:rsidR="00331D59" w:rsidRPr="00331D59" w:rsidRDefault="00331D59" w:rsidP="00331D59">
            <w:pPr>
              <w:jc w:val="center"/>
              <w:rPr>
                <w:sz w:val="20"/>
                <w:szCs w:val="20"/>
              </w:rPr>
            </w:pPr>
            <w:r w:rsidRPr="00331D59">
              <w:rPr>
                <w:sz w:val="20"/>
                <w:szCs w:val="20"/>
              </w:rPr>
              <w:t>Учтены согласно предоставленного расчета потерь организацией</w:t>
            </w:r>
          </w:p>
        </w:tc>
      </w:tr>
      <w:tr w:rsidR="00331D59" w:rsidRPr="00331D59" w14:paraId="376400A2" w14:textId="77777777" w:rsidTr="00FB617E">
        <w:trPr>
          <w:trHeight w:val="1291"/>
          <w:jc w:val="center"/>
        </w:trPr>
        <w:tc>
          <w:tcPr>
            <w:tcW w:w="2374" w:type="dxa"/>
            <w:tcBorders>
              <w:top w:val="nil"/>
              <w:left w:val="single" w:sz="4" w:space="0" w:color="auto"/>
              <w:bottom w:val="single" w:sz="4" w:space="0" w:color="auto"/>
              <w:right w:val="single" w:sz="4" w:space="0" w:color="auto"/>
            </w:tcBorders>
            <w:shd w:val="clear" w:color="auto" w:fill="auto"/>
            <w:vAlign w:val="center"/>
            <w:hideMark/>
          </w:tcPr>
          <w:p w14:paraId="5A4FC825" w14:textId="77777777" w:rsidR="00331D59" w:rsidRPr="00331D59" w:rsidRDefault="00331D59" w:rsidP="00331D59">
            <w:pPr>
              <w:jc w:val="both"/>
              <w:rPr>
                <w:sz w:val="20"/>
                <w:szCs w:val="20"/>
              </w:rPr>
            </w:pPr>
            <w:r w:rsidRPr="00331D59">
              <w:rPr>
                <w:sz w:val="20"/>
                <w:szCs w:val="20"/>
              </w:rPr>
              <w:t>То же в %</w:t>
            </w:r>
          </w:p>
        </w:tc>
        <w:tc>
          <w:tcPr>
            <w:tcW w:w="1134" w:type="dxa"/>
            <w:tcBorders>
              <w:top w:val="nil"/>
              <w:left w:val="nil"/>
              <w:bottom w:val="single" w:sz="4" w:space="0" w:color="auto"/>
              <w:right w:val="single" w:sz="4" w:space="0" w:color="auto"/>
            </w:tcBorders>
            <w:shd w:val="clear" w:color="auto" w:fill="auto"/>
            <w:vAlign w:val="center"/>
            <w:hideMark/>
          </w:tcPr>
          <w:p w14:paraId="41BE0E1B" w14:textId="77777777" w:rsidR="00331D59" w:rsidRPr="00331D59" w:rsidRDefault="00331D59" w:rsidP="00331D59">
            <w:pPr>
              <w:jc w:val="center"/>
              <w:rPr>
                <w:sz w:val="20"/>
                <w:szCs w:val="20"/>
              </w:rPr>
            </w:pPr>
            <w:r w:rsidRPr="00331D59">
              <w:rPr>
                <w:sz w:val="20"/>
                <w:szCs w:val="20"/>
              </w:rPr>
              <w:t>%</w:t>
            </w:r>
          </w:p>
        </w:tc>
        <w:tc>
          <w:tcPr>
            <w:tcW w:w="1418" w:type="dxa"/>
            <w:tcBorders>
              <w:top w:val="nil"/>
              <w:left w:val="nil"/>
              <w:bottom w:val="single" w:sz="4" w:space="0" w:color="auto"/>
              <w:right w:val="single" w:sz="4" w:space="0" w:color="auto"/>
            </w:tcBorders>
            <w:shd w:val="clear" w:color="auto" w:fill="auto"/>
            <w:vAlign w:val="center"/>
          </w:tcPr>
          <w:p w14:paraId="332FF368" w14:textId="77777777" w:rsidR="00331D59" w:rsidRPr="00331D59" w:rsidRDefault="00331D59" w:rsidP="00331D59">
            <w:pPr>
              <w:jc w:val="center"/>
              <w:rPr>
                <w:sz w:val="20"/>
                <w:szCs w:val="20"/>
              </w:rPr>
            </w:pPr>
            <w:r w:rsidRPr="00331D59">
              <w:rPr>
                <w:sz w:val="20"/>
                <w:szCs w:val="20"/>
              </w:rPr>
              <w:t>3,30</w:t>
            </w:r>
          </w:p>
        </w:tc>
        <w:tc>
          <w:tcPr>
            <w:tcW w:w="1559" w:type="dxa"/>
            <w:tcBorders>
              <w:top w:val="nil"/>
              <w:left w:val="nil"/>
              <w:bottom w:val="single" w:sz="4" w:space="0" w:color="auto"/>
              <w:right w:val="single" w:sz="4" w:space="0" w:color="auto"/>
            </w:tcBorders>
            <w:vAlign w:val="center"/>
          </w:tcPr>
          <w:p w14:paraId="5199AF34" w14:textId="77777777" w:rsidR="00331D59" w:rsidRPr="00331D59" w:rsidRDefault="00331D59" w:rsidP="00331D59">
            <w:pPr>
              <w:jc w:val="center"/>
              <w:rPr>
                <w:sz w:val="20"/>
                <w:szCs w:val="20"/>
              </w:rPr>
            </w:pPr>
            <w:r w:rsidRPr="00331D59">
              <w:rPr>
                <w:sz w:val="20"/>
                <w:szCs w:val="20"/>
              </w:rPr>
              <w:t>3,48</w:t>
            </w:r>
          </w:p>
        </w:tc>
        <w:tc>
          <w:tcPr>
            <w:tcW w:w="1559" w:type="dxa"/>
            <w:tcBorders>
              <w:top w:val="nil"/>
              <w:left w:val="nil"/>
              <w:bottom w:val="single" w:sz="4" w:space="0" w:color="auto"/>
              <w:right w:val="single" w:sz="4" w:space="0" w:color="auto"/>
            </w:tcBorders>
            <w:vAlign w:val="center"/>
          </w:tcPr>
          <w:p w14:paraId="0FE3303D" w14:textId="77777777" w:rsidR="00331D59" w:rsidRPr="00331D59" w:rsidRDefault="00331D59" w:rsidP="00331D59">
            <w:pPr>
              <w:jc w:val="center"/>
              <w:rPr>
                <w:sz w:val="20"/>
                <w:szCs w:val="20"/>
              </w:rPr>
            </w:pPr>
            <w:r w:rsidRPr="00331D59">
              <w:rPr>
                <w:sz w:val="20"/>
                <w:szCs w:val="20"/>
              </w:rPr>
              <w:t>0,00</w:t>
            </w:r>
          </w:p>
        </w:tc>
        <w:tc>
          <w:tcPr>
            <w:tcW w:w="2373" w:type="dxa"/>
            <w:tcBorders>
              <w:top w:val="nil"/>
              <w:left w:val="nil"/>
              <w:bottom w:val="single" w:sz="4" w:space="0" w:color="auto"/>
              <w:right w:val="single" w:sz="4" w:space="0" w:color="auto"/>
            </w:tcBorders>
          </w:tcPr>
          <w:p w14:paraId="19BE5F8A" w14:textId="77777777" w:rsidR="00331D59" w:rsidRPr="00331D59" w:rsidRDefault="00331D59" w:rsidP="00331D59">
            <w:pPr>
              <w:jc w:val="center"/>
              <w:rPr>
                <w:sz w:val="20"/>
                <w:szCs w:val="20"/>
              </w:rPr>
            </w:pPr>
            <w:r w:rsidRPr="00331D59">
              <w:rPr>
                <w:sz w:val="20"/>
                <w:szCs w:val="20"/>
              </w:rPr>
              <w:t>Учтены согласно предоставленного расчета потерь организации по предложению</w:t>
            </w:r>
          </w:p>
        </w:tc>
      </w:tr>
      <w:tr w:rsidR="00331D59" w:rsidRPr="00331D59" w14:paraId="2B94B372" w14:textId="77777777" w:rsidTr="00FB617E">
        <w:trPr>
          <w:trHeight w:val="278"/>
          <w:jc w:val="center"/>
        </w:trPr>
        <w:tc>
          <w:tcPr>
            <w:tcW w:w="2374" w:type="dxa"/>
            <w:tcBorders>
              <w:top w:val="single" w:sz="4" w:space="0" w:color="auto"/>
              <w:left w:val="single" w:sz="4" w:space="0" w:color="auto"/>
              <w:bottom w:val="single" w:sz="4" w:space="0" w:color="auto"/>
              <w:right w:val="single" w:sz="4" w:space="0" w:color="auto"/>
            </w:tcBorders>
            <w:shd w:val="clear" w:color="auto" w:fill="auto"/>
            <w:vAlign w:val="center"/>
          </w:tcPr>
          <w:p w14:paraId="127915FB" w14:textId="77777777" w:rsidR="00331D59" w:rsidRPr="00331D59" w:rsidRDefault="00331D59" w:rsidP="00331D59">
            <w:pPr>
              <w:jc w:val="center"/>
              <w:rPr>
                <w:sz w:val="20"/>
                <w:szCs w:val="20"/>
              </w:rPr>
            </w:pPr>
            <w:r w:rsidRPr="00331D59">
              <w:rPr>
                <w:sz w:val="20"/>
                <w:szCs w:val="20"/>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4A4CEA77" w14:textId="77777777" w:rsidR="00331D59" w:rsidRPr="00331D59" w:rsidRDefault="00331D59" w:rsidP="00331D59">
            <w:pPr>
              <w:jc w:val="center"/>
              <w:rPr>
                <w:sz w:val="20"/>
                <w:szCs w:val="20"/>
              </w:rPr>
            </w:pPr>
            <w:r w:rsidRPr="00331D59">
              <w:rPr>
                <w:sz w:val="20"/>
                <w:szCs w:val="20"/>
              </w:rPr>
              <w:t>2</w:t>
            </w:r>
          </w:p>
        </w:tc>
        <w:tc>
          <w:tcPr>
            <w:tcW w:w="1418" w:type="dxa"/>
            <w:tcBorders>
              <w:top w:val="single" w:sz="4" w:space="0" w:color="auto"/>
              <w:left w:val="nil"/>
              <w:bottom w:val="single" w:sz="4" w:space="0" w:color="auto"/>
              <w:right w:val="single" w:sz="4" w:space="0" w:color="auto"/>
            </w:tcBorders>
            <w:shd w:val="clear" w:color="auto" w:fill="auto"/>
            <w:vAlign w:val="center"/>
          </w:tcPr>
          <w:p w14:paraId="03CBBE7C" w14:textId="77777777" w:rsidR="00331D59" w:rsidRPr="00331D59" w:rsidRDefault="00331D59" w:rsidP="00331D59">
            <w:pPr>
              <w:jc w:val="center"/>
              <w:rPr>
                <w:sz w:val="20"/>
                <w:szCs w:val="20"/>
              </w:rPr>
            </w:pPr>
            <w:r w:rsidRPr="00331D59">
              <w:rPr>
                <w:sz w:val="20"/>
                <w:szCs w:val="20"/>
              </w:rPr>
              <w:t>3</w:t>
            </w:r>
          </w:p>
        </w:tc>
        <w:tc>
          <w:tcPr>
            <w:tcW w:w="1559" w:type="dxa"/>
            <w:tcBorders>
              <w:top w:val="single" w:sz="4" w:space="0" w:color="auto"/>
              <w:left w:val="nil"/>
              <w:bottom w:val="single" w:sz="4" w:space="0" w:color="auto"/>
              <w:right w:val="single" w:sz="4" w:space="0" w:color="auto"/>
            </w:tcBorders>
            <w:vAlign w:val="center"/>
          </w:tcPr>
          <w:p w14:paraId="3A575A10" w14:textId="77777777" w:rsidR="00331D59" w:rsidRPr="00331D59" w:rsidRDefault="00331D59" w:rsidP="00331D59">
            <w:pPr>
              <w:jc w:val="center"/>
              <w:rPr>
                <w:sz w:val="20"/>
                <w:szCs w:val="20"/>
              </w:rPr>
            </w:pPr>
            <w:r w:rsidRPr="00331D59">
              <w:rPr>
                <w:sz w:val="20"/>
                <w:szCs w:val="20"/>
              </w:rPr>
              <w:t>4</w:t>
            </w:r>
          </w:p>
        </w:tc>
        <w:tc>
          <w:tcPr>
            <w:tcW w:w="1559" w:type="dxa"/>
            <w:tcBorders>
              <w:top w:val="single" w:sz="4" w:space="0" w:color="auto"/>
              <w:left w:val="nil"/>
              <w:bottom w:val="single" w:sz="4" w:space="0" w:color="auto"/>
              <w:right w:val="single" w:sz="4" w:space="0" w:color="auto"/>
            </w:tcBorders>
            <w:vAlign w:val="center"/>
          </w:tcPr>
          <w:p w14:paraId="4426E86F" w14:textId="77777777" w:rsidR="00331D59" w:rsidRPr="00331D59" w:rsidRDefault="00331D59" w:rsidP="00331D59">
            <w:pPr>
              <w:jc w:val="center"/>
              <w:rPr>
                <w:sz w:val="20"/>
                <w:szCs w:val="20"/>
              </w:rPr>
            </w:pPr>
            <w:r w:rsidRPr="00331D59">
              <w:rPr>
                <w:sz w:val="20"/>
                <w:szCs w:val="20"/>
              </w:rPr>
              <w:t>5</w:t>
            </w:r>
          </w:p>
        </w:tc>
        <w:tc>
          <w:tcPr>
            <w:tcW w:w="2373" w:type="dxa"/>
            <w:tcBorders>
              <w:top w:val="single" w:sz="4" w:space="0" w:color="auto"/>
              <w:left w:val="nil"/>
              <w:bottom w:val="single" w:sz="4" w:space="0" w:color="auto"/>
              <w:right w:val="single" w:sz="4" w:space="0" w:color="auto"/>
            </w:tcBorders>
          </w:tcPr>
          <w:p w14:paraId="23AFD540" w14:textId="77777777" w:rsidR="00331D59" w:rsidRPr="00331D59" w:rsidRDefault="00331D59" w:rsidP="00331D59">
            <w:pPr>
              <w:jc w:val="center"/>
              <w:rPr>
                <w:sz w:val="20"/>
                <w:szCs w:val="20"/>
              </w:rPr>
            </w:pPr>
            <w:r w:rsidRPr="00331D59">
              <w:rPr>
                <w:sz w:val="20"/>
                <w:szCs w:val="20"/>
              </w:rPr>
              <w:t>6</w:t>
            </w:r>
          </w:p>
        </w:tc>
      </w:tr>
      <w:tr w:rsidR="00331D59" w:rsidRPr="00331D59" w14:paraId="0B3CB4D5" w14:textId="77777777" w:rsidTr="00FB617E">
        <w:trPr>
          <w:trHeight w:val="1275"/>
          <w:jc w:val="center"/>
        </w:trPr>
        <w:tc>
          <w:tcPr>
            <w:tcW w:w="23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4E2ED" w14:textId="77777777" w:rsidR="00331D59" w:rsidRPr="00331D59" w:rsidRDefault="00331D59" w:rsidP="00331D59">
            <w:pPr>
              <w:jc w:val="both"/>
              <w:rPr>
                <w:sz w:val="20"/>
                <w:szCs w:val="20"/>
              </w:rPr>
            </w:pPr>
            <w:r w:rsidRPr="00331D59">
              <w:rPr>
                <w:sz w:val="20"/>
                <w:szCs w:val="20"/>
              </w:rPr>
              <w:t>Отпущено воды по категориям потребителей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0724EA6" w14:textId="77777777" w:rsidR="00331D59" w:rsidRPr="00331D59" w:rsidRDefault="00331D59" w:rsidP="00331D59">
            <w:pPr>
              <w:jc w:val="center"/>
              <w:rPr>
                <w:sz w:val="20"/>
                <w:szCs w:val="20"/>
              </w:rPr>
            </w:pPr>
            <w:r w:rsidRPr="00331D59">
              <w:rPr>
                <w:sz w:val="20"/>
                <w:szCs w:val="20"/>
              </w:rPr>
              <w:t>м3</w:t>
            </w:r>
          </w:p>
        </w:tc>
        <w:tc>
          <w:tcPr>
            <w:tcW w:w="1418" w:type="dxa"/>
            <w:tcBorders>
              <w:top w:val="single" w:sz="4" w:space="0" w:color="auto"/>
              <w:left w:val="nil"/>
              <w:bottom w:val="single" w:sz="4" w:space="0" w:color="auto"/>
              <w:right w:val="single" w:sz="4" w:space="0" w:color="auto"/>
            </w:tcBorders>
            <w:shd w:val="clear" w:color="auto" w:fill="auto"/>
            <w:vAlign w:val="center"/>
          </w:tcPr>
          <w:p w14:paraId="6C402B1E" w14:textId="77777777" w:rsidR="00331D59" w:rsidRPr="00331D59" w:rsidRDefault="00331D59" w:rsidP="00331D59">
            <w:pPr>
              <w:jc w:val="center"/>
              <w:rPr>
                <w:sz w:val="20"/>
                <w:szCs w:val="20"/>
              </w:rPr>
            </w:pPr>
            <w:r w:rsidRPr="00331D59">
              <w:rPr>
                <w:sz w:val="20"/>
                <w:szCs w:val="20"/>
              </w:rPr>
              <w:t>42 328 587,00</w:t>
            </w:r>
          </w:p>
        </w:tc>
        <w:tc>
          <w:tcPr>
            <w:tcW w:w="1559" w:type="dxa"/>
            <w:tcBorders>
              <w:top w:val="single" w:sz="4" w:space="0" w:color="auto"/>
              <w:left w:val="nil"/>
              <w:bottom w:val="single" w:sz="4" w:space="0" w:color="auto"/>
              <w:right w:val="single" w:sz="4" w:space="0" w:color="auto"/>
            </w:tcBorders>
            <w:vAlign w:val="center"/>
          </w:tcPr>
          <w:p w14:paraId="74C3158E" w14:textId="77777777" w:rsidR="00331D59" w:rsidRPr="00331D59" w:rsidRDefault="00331D59" w:rsidP="00331D59">
            <w:pPr>
              <w:jc w:val="center"/>
              <w:rPr>
                <w:sz w:val="20"/>
                <w:szCs w:val="20"/>
              </w:rPr>
            </w:pPr>
            <w:r w:rsidRPr="00331D59">
              <w:rPr>
                <w:sz w:val="20"/>
                <w:szCs w:val="20"/>
              </w:rPr>
              <w:t>40 088 430,00</w:t>
            </w:r>
          </w:p>
        </w:tc>
        <w:tc>
          <w:tcPr>
            <w:tcW w:w="1559" w:type="dxa"/>
            <w:tcBorders>
              <w:top w:val="single" w:sz="4" w:space="0" w:color="auto"/>
              <w:left w:val="nil"/>
              <w:bottom w:val="single" w:sz="4" w:space="0" w:color="auto"/>
              <w:right w:val="single" w:sz="4" w:space="0" w:color="auto"/>
            </w:tcBorders>
            <w:vAlign w:val="center"/>
          </w:tcPr>
          <w:p w14:paraId="7B1EEBEF" w14:textId="77777777" w:rsidR="00331D59" w:rsidRPr="00331D59" w:rsidRDefault="00331D59" w:rsidP="00331D59">
            <w:pPr>
              <w:jc w:val="center"/>
              <w:rPr>
                <w:sz w:val="20"/>
                <w:szCs w:val="20"/>
              </w:rPr>
            </w:pPr>
            <w:r w:rsidRPr="00331D59">
              <w:rPr>
                <w:sz w:val="20"/>
                <w:szCs w:val="20"/>
              </w:rPr>
              <w:t>2 240 157,00</w:t>
            </w:r>
          </w:p>
        </w:tc>
        <w:tc>
          <w:tcPr>
            <w:tcW w:w="2373" w:type="dxa"/>
            <w:tcBorders>
              <w:top w:val="single" w:sz="4" w:space="0" w:color="auto"/>
              <w:left w:val="nil"/>
              <w:bottom w:val="single" w:sz="4" w:space="0" w:color="auto"/>
              <w:right w:val="single" w:sz="4" w:space="0" w:color="auto"/>
            </w:tcBorders>
            <w:vAlign w:val="center"/>
          </w:tcPr>
          <w:p w14:paraId="6C4E19B2" w14:textId="77777777" w:rsidR="00331D59" w:rsidRPr="00331D59" w:rsidRDefault="00331D59" w:rsidP="00331D59">
            <w:pPr>
              <w:jc w:val="center"/>
              <w:rPr>
                <w:sz w:val="20"/>
                <w:szCs w:val="20"/>
              </w:rPr>
            </w:pPr>
            <w:r w:rsidRPr="00331D59">
              <w:rPr>
                <w:sz w:val="20"/>
                <w:szCs w:val="20"/>
              </w:rPr>
              <w:t>Учтены объемы в сумме объёмов, утвержденных на потребительский рынок и собственные нужды</w:t>
            </w:r>
          </w:p>
        </w:tc>
      </w:tr>
      <w:tr w:rsidR="00331D59" w:rsidRPr="00331D59" w14:paraId="792CCE26" w14:textId="77777777" w:rsidTr="00FB617E">
        <w:trPr>
          <w:trHeight w:val="683"/>
          <w:jc w:val="center"/>
        </w:trPr>
        <w:tc>
          <w:tcPr>
            <w:tcW w:w="2374" w:type="dxa"/>
            <w:tcBorders>
              <w:top w:val="nil"/>
              <w:left w:val="single" w:sz="4" w:space="0" w:color="auto"/>
              <w:bottom w:val="single" w:sz="4" w:space="0" w:color="auto"/>
              <w:right w:val="single" w:sz="4" w:space="0" w:color="auto"/>
            </w:tcBorders>
            <w:shd w:val="clear" w:color="auto" w:fill="auto"/>
            <w:vAlign w:val="center"/>
            <w:hideMark/>
          </w:tcPr>
          <w:p w14:paraId="32F209E6" w14:textId="77777777" w:rsidR="00331D59" w:rsidRPr="00331D59" w:rsidRDefault="00331D59" w:rsidP="00331D59">
            <w:pPr>
              <w:jc w:val="both"/>
              <w:rPr>
                <w:sz w:val="20"/>
                <w:szCs w:val="20"/>
              </w:rPr>
            </w:pPr>
            <w:r w:rsidRPr="00331D59">
              <w:rPr>
                <w:sz w:val="20"/>
                <w:szCs w:val="20"/>
              </w:rPr>
              <w:t>На потребительский рынок</w:t>
            </w:r>
          </w:p>
        </w:tc>
        <w:tc>
          <w:tcPr>
            <w:tcW w:w="1134" w:type="dxa"/>
            <w:tcBorders>
              <w:top w:val="nil"/>
              <w:left w:val="nil"/>
              <w:bottom w:val="single" w:sz="4" w:space="0" w:color="auto"/>
              <w:right w:val="single" w:sz="4" w:space="0" w:color="auto"/>
            </w:tcBorders>
            <w:shd w:val="clear" w:color="auto" w:fill="auto"/>
            <w:vAlign w:val="center"/>
            <w:hideMark/>
          </w:tcPr>
          <w:p w14:paraId="0A729114" w14:textId="77777777" w:rsidR="00331D59" w:rsidRPr="00331D59" w:rsidRDefault="00331D59" w:rsidP="00331D59">
            <w:pPr>
              <w:jc w:val="center"/>
              <w:rPr>
                <w:sz w:val="20"/>
                <w:szCs w:val="20"/>
              </w:rPr>
            </w:pPr>
            <w:r w:rsidRPr="00331D59">
              <w:rPr>
                <w:sz w:val="20"/>
                <w:szCs w:val="20"/>
              </w:rPr>
              <w:t>м3</w:t>
            </w:r>
          </w:p>
        </w:tc>
        <w:tc>
          <w:tcPr>
            <w:tcW w:w="1418" w:type="dxa"/>
            <w:tcBorders>
              <w:top w:val="nil"/>
              <w:left w:val="nil"/>
              <w:bottom w:val="single" w:sz="4" w:space="0" w:color="auto"/>
              <w:right w:val="single" w:sz="4" w:space="0" w:color="auto"/>
            </w:tcBorders>
            <w:shd w:val="clear" w:color="auto" w:fill="auto"/>
            <w:vAlign w:val="center"/>
          </w:tcPr>
          <w:p w14:paraId="68345B8B" w14:textId="77777777" w:rsidR="00331D59" w:rsidRPr="00331D59" w:rsidRDefault="00331D59" w:rsidP="00331D59">
            <w:pPr>
              <w:jc w:val="center"/>
              <w:rPr>
                <w:sz w:val="20"/>
                <w:szCs w:val="20"/>
              </w:rPr>
            </w:pPr>
            <w:r w:rsidRPr="00331D59">
              <w:rPr>
                <w:sz w:val="20"/>
                <w:szCs w:val="20"/>
              </w:rPr>
              <w:t>15 825 347,00</w:t>
            </w:r>
          </w:p>
        </w:tc>
        <w:tc>
          <w:tcPr>
            <w:tcW w:w="1559" w:type="dxa"/>
            <w:tcBorders>
              <w:top w:val="nil"/>
              <w:left w:val="nil"/>
              <w:bottom w:val="single" w:sz="4" w:space="0" w:color="auto"/>
              <w:right w:val="single" w:sz="4" w:space="0" w:color="auto"/>
            </w:tcBorders>
            <w:vAlign w:val="center"/>
          </w:tcPr>
          <w:p w14:paraId="3BA8D4F0" w14:textId="77777777" w:rsidR="00331D59" w:rsidRPr="00331D59" w:rsidRDefault="00331D59" w:rsidP="00331D59">
            <w:pPr>
              <w:jc w:val="center"/>
              <w:rPr>
                <w:sz w:val="20"/>
                <w:szCs w:val="20"/>
              </w:rPr>
            </w:pPr>
            <w:r w:rsidRPr="00331D59">
              <w:rPr>
                <w:sz w:val="20"/>
                <w:szCs w:val="20"/>
              </w:rPr>
              <w:t>13 585 190,00</w:t>
            </w:r>
          </w:p>
        </w:tc>
        <w:tc>
          <w:tcPr>
            <w:tcW w:w="1559" w:type="dxa"/>
            <w:tcBorders>
              <w:top w:val="nil"/>
              <w:left w:val="nil"/>
              <w:bottom w:val="single" w:sz="4" w:space="0" w:color="auto"/>
              <w:right w:val="single" w:sz="4" w:space="0" w:color="auto"/>
            </w:tcBorders>
            <w:vAlign w:val="center"/>
          </w:tcPr>
          <w:p w14:paraId="56FDD52D" w14:textId="77777777" w:rsidR="00331D59" w:rsidRPr="00331D59" w:rsidRDefault="00331D59" w:rsidP="00331D59">
            <w:pPr>
              <w:jc w:val="center"/>
              <w:rPr>
                <w:sz w:val="20"/>
                <w:szCs w:val="20"/>
              </w:rPr>
            </w:pPr>
            <w:r w:rsidRPr="00331D59">
              <w:rPr>
                <w:sz w:val="20"/>
                <w:szCs w:val="20"/>
              </w:rPr>
              <w:t>2 240 157,00</w:t>
            </w:r>
          </w:p>
        </w:tc>
        <w:tc>
          <w:tcPr>
            <w:tcW w:w="2373" w:type="dxa"/>
            <w:tcBorders>
              <w:top w:val="nil"/>
              <w:left w:val="nil"/>
              <w:bottom w:val="single" w:sz="4" w:space="0" w:color="auto"/>
              <w:right w:val="single" w:sz="4" w:space="0" w:color="auto"/>
            </w:tcBorders>
            <w:vAlign w:val="center"/>
          </w:tcPr>
          <w:p w14:paraId="62E7FEF4" w14:textId="77777777" w:rsidR="00331D59" w:rsidRPr="00331D59" w:rsidRDefault="00331D59" w:rsidP="00331D59">
            <w:pPr>
              <w:jc w:val="center"/>
              <w:rPr>
                <w:sz w:val="20"/>
                <w:szCs w:val="20"/>
              </w:rPr>
            </w:pPr>
            <w:r w:rsidRPr="00331D59">
              <w:rPr>
                <w:sz w:val="20"/>
                <w:szCs w:val="20"/>
              </w:rPr>
              <w:t>Учтены объемы прочих потребителей</w:t>
            </w:r>
          </w:p>
        </w:tc>
      </w:tr>
      <w:tr w:rsidR="00331D59" w:rsidRPr="00331D59" w14:paraId="20E5E99F" w14:textId="77777777" w:rsidTr="00FB617E">
        <w:trPr>
          <w:trHeight w:val="848"/>
          <w:jc w:val="center"/>
        </w:trPr>
        <w:tc>
          <w:tcPr>
            <w:tcW w:w="2374" w:type="dxa"/>
            <w:tcBorders>
              <w:top w:val="nil"/>
              <w:left w:val="single" w:sz="4" w:space="0" w:color="auto"/>
              <w:bottom w:val="single" w:sz="4" w:space="0" w:color="auto"/>
              <w:right w:val="single" w:sz="4" w:space="0" w:color="auto"/>
            </w:tcBorders>
            <w:shd w:val="clear" w:color="auto" w:fill="auto"/>
            <w:vAlign w:val="center"/>
            <w:hideMark/>
          </w:tcPr>
          <w:p w14:paraId="46ED7D24" w14:textId="77777777" w:rsidR="00331D59" w:rsidRPr="00331D59" w:rsidRDefault="00331D59" w:rsidP="00331D59">
            <w:pPr>
              <w:jc w:val="both"/>
              <w:rPr>
                <w:sz w:val="20"/>
                <w:szCs w:val="20"/>
              </w:rPr>
            </w:pPr>
            <w:r w:rsidRPr="00331D59">
              <w:rPr>
                <w:sz w:val="20"/>
                <w:szCs w:val="20"/>
              </w:rPr>
              <w:t>Населению</w:t>
            </w:r>
          </w:p>
        </w:tc>
        <w:tc>
          <w:tcPr>
            <w:tcW w:w="1134" w:type="dxa"/>
            <w:tcBorders>
              <w:top w:val="nil"/>
              <w:left w:val="nil"/>
              <w:bottom w:val="single" w:sz="4" w:space="0" w:color="auto"/>
              <w:right w:val="single" w:sz="4" w:space="0" w:color="auto"/>
            </w:tcBorders>
            <w:shd w:val="clear" w:color="auto" w:fill="auto"/>
            <w:vAlign w:val="center"/>
            <w:hideMark/>
          </w:tcPr>
          <w:p w14:paraId="1FE6B94E" w14:textId="77777777" w:rsidR="00331D59" w:rsidRPr="00331D59" w:rsidRDefault="00331D59" w:rsidP="00331D59">
            <w:pPr>
              <w:jc w:val="center"/>
              <w:rPr>
                <w:sz w:val="20"/>
                <w:szCs w:val="20"/>
              </w:rPr>
            </w:pPr>
            <w:r w:rsidRPr="00331D59">
              <w:rPr>
                <w:sz w:val="20"/>
                <w:szCs w:val="20"/>
              </w:rPr>
              <w:t>м3</w:t>
            </w:r>
          </w:p>
        </w:tc>
        <w:tc>
          <w:tcPr>
            <w:tcW w:w="1418" w:type="dxa"/>
            <w:tcBorders>
              <w:top w:val="nil"/>
              <w:left w:val="nil"/>
              <w:bottom w:val="single" w:sz="4" w:space="0" w:color="auto"/>
              <w:right w:val="single" w:sz="4" w:space="0" w:color="auto"/>
            </w:tcBorders>
            <w:shd w:val="clear" w:color="auto" w:fill="auto"/>
            <w:vAlign w:val="center"/>
          </w:tcPr>
          <w:p w14:paraId="715F9609" w14:textId="77777777" w:rsidR="00331D59" w:rsidRPr="00331D59" w:rsidRDefault="00331D59" w:rsidP="00331D59">
            <w:pPr>
              <w:jc w:val="center"/>
              <w:rPr>
                <w:sz w:val="20"/>
                <w:szCs w:val="20"/>
              </w:rPr>
            </w:pPr>
            <w:r w:rsidRPr="00331D59">
              <w:rPr>
                <w:sz w:val="20"/>
                <w:szCs w:val="20"/>
              </w:rPr>
              <w:t>-</w:t>
            </w:r>
          </w:p>
        </w:tc>
        <w:tc>
          <w:tcPr>
            <w:tcW w:w="1559" w:type="dxa"/>
            <w:tcBorders>
              <w:top w:val="nil"/>
              <w:left w:val="nil"/>
              <w:bottom w:val="single" w:sz="4" w:space="0" w:color="auto"/>
              <w:right w:val="single" w:sz="4" w:space="0" w:color="auto"/>
            </w:tcBorders>
            <w:vAlign w:val="center"/>
          </w:tcPr>
          <w:p w14:paraId="7B0BDA04" w14:textId="77777777" w:rsidR="00331D59" w:rsidRPr="00331D59" w:rsidRDefault="00331D59" w:rsidP="00331D59">
            <w:pPr>
              <w:jc w:val="center"/>
              <w:rPr>
                <w:sz w:val="20"/>
                <w:szCs w:val="20"/>
              </w:rPr>
            </w:pPr>
            <w:r w:rsidRPr="00331D59">
              <w:rPr>
                <w:sz w:val="20"/>
                <w:szCs w:val="20"/>
              </w:rPr>
              <w:t>-</w:t>
            </w:r>
          </w:p>
        </w:tc>
        <w:tc>
          <w:tcPr>
            <w:tcW w:w="1559" w:type="dxa"/>
            <w:tcBorders>
              <w:top w:val="nil"/>
              <w:left w:val="nil"/>
              <w:bottom w:val="single" w:sz="4" w:space="0" w:color="auto"/>
              <w:right w:val="single" w:sz="4" w:space="0" w:color="auto"/>
            </w:tcBorders>
            <w:vAlign w:val="center"/>
          </w:tcPr>
          <w:p w14:paraId="10B7CA4F" w14:textId="77777777" w:rsidR="00331D59" w:rsidRPr="00331D59" w:rsidRDefault="00331D59" w:rsidP="00331D59">
            <w:pPr>
              <w:jc w:val="center"/>
              <w:rPr>
                <w:sz w:val="20"/>
                <w:szCs w:val="20"/>
              </w:rPr>
            </w:pPr>
            <w:r w:rsidRPr="00331D59">
              <w:rPr>
                <w:sz w:val="20"/>
                <w:szCs w:val="20"/>
              </w:rPr>
              <w:t>-</w:t>
            </w:r>
          </w:p>
        </w:tc>
        <w:tc>
          <w:tcPr>
            <w:tcW w:w="2373" w:type="dxa"/>
            <w:tcBorders>
              <w:top w:val="nil"/>
              <w:left w:val="nil"/>
              <w:bottom w:val="single" w:sz="4" w:space="0" w:color="auto"/>
              <w:right w:val="single" w:sz="4" w:space="0" w:color="auto"/>
            </w:tcBorders>
            <w:vAlign w:val="center"/>
          </w:tcPr>
          <w:p w14:paraId="75D9001A" w14:textId="77777777" w:rsidR="00331D59" w:rsidRPr="00331D59" w:rsidRDefault="00331D59" w:rsidP="00331D59">
            <w:pPr>
              <w:jc w:val="center"/>
              <w:rPr>
                <w:sz w:val="20"/>
                <w:szCs w:val="20"/>
              </w:rPr>
            </w:pPr>
            <w:r w:rsidRPr="00331D59">
              <w:rPr>
                <w:sz w:val="20"/>
                <w:szCs w:val="20"/>
              </w:rPr>
              <w:t>Не отпускаются объемы воды для данной категории потребителей</w:t>
            </w:r>
          </w:p>
        </w:tc>
      </w:tr>
      <w:tr w:rsidR="00331D59" w:rsidRPr="00331D59" w14:paraId="71EBEAD1" w14:textId="77777777" w:rsidTr="00FB617E">
        <w:trPr>
          <w:trHeight w:val="846"/>
          <w:jc w:val="center"/>
        </w:trPr>
        <w:tc>
          <w:tcPr>
            <w:tcW w:w="2374" w:type="dxa"/>
            <w:tcBorders>
              <w:top w:val="nil"/>
              <w:left w:val="single" w:sz="4" w:space="0" w:color="auto"/>
              <w:bottom w:val="single" w:sz="4" w:space="0" w:color="auto"/>
              <w:right w:val="single" w:sz="4" w:space="0" w:color="auto"/>
            </w:tcBorders>
            <w:shd w:val="clear" w:color="auto" w:fill="auto"/>
            <w:vAlign w:val="center"/>
            <w:hideMark/>
          </w:tcPr>
          <w:p w14:paraId="2F403C20" w14:textId="77777777" w:rsidR="00331D59" w:rsidRPr="00331D59" w:rsidRDefault="00331D59" w:rsidP="00331D59">
            <w:pPr>
              <w:jc w:val="both"/>
              <w:rPr>
                <w:sz w:val="20"/>
                <w:szCs w:val="20"/>
              </w:rPr>
            </w:pPr>
            <w:r w:rsidRPr="00331D59">
              <w:rPr>
                <w:sz w:val="20"/>
                <w:szCs w:val="20"/>
              </w:rPr>
              <w:t>Бюджетным организациям</w:t>
            </w:r>
          </w:p>
        </w:tc>
        <w:tc>
          <w:tcPr>
            <w:tcW w:w="1134" w:type="dxa"/>
            <w:tcBorders>
              <w:top w:val="nil"/>
              <w:left w:val="nil"/>
              <w:bottom w:val="single" w:sz="4" w:space="0" w:color="auto"/>
              <w:right w:val="single" w:sz="4" w:space="0" w:color="auto"/>
            </w:tcBorders>
            <w:shd w:val="clear" w:color="auto" w:fill="auto"/>
            <w:vAlign w:val="center"/>
            <w:hideMark/>
          </w:tcPr>
          <w:p w14:paraId="4E4F566A" w14:textId="77777777" w:rsidR="00331D59" w:rsidRPr="00331D59" w:rsidRDefault="00331D59" w:rsidP="00331D59">
            <w:pPr>
              <w:jc w:val="center"/>
              <w:rPr>
                <w:sz w:val="20"/>
                <w:szCs w:val="20"/>
              </w:rPr>
            </w:pPr>
            <w:r w:rsidRPr="00331D59">
              <w:rPr>
                <w:sz w:val="20"/>
                <w:szCs w:val="20"/>
              </w:rPr>
              <w:t>м3</w:t>
            </w:r>
          </w:p>
        </w:tc>
        <w:tc>
          <w:tcPr>
            <w:tcW w:w="1418" w:type="dxa"/>
            <w:tcBorders>
              <w:top w:val="nil"/>
              <w:left w:val="nil"/>
              <w:bottom w:val="single" w:sz="4" w:space="0" w:color="auto"/>
              <w:right w:val="single" w:sz="4" w:space="0" w:color="auto"/>
            </w:tcBorders>
            <w:shd w:val="clear" w:color="auto" w:fill="auto"/>
            <w:vAlign w:val="center"/>
          </w:tcPr>
          <w:p w14:paraId="54B30297" w14:textId="77777777" w:rsidR="00331D59" w:rsidRPr="00331D59" w:rsidRDefault="00331D59" w:rsidP="00331D59">
            <w:pPr>
              <w:jc w:val="center"/>
              <w:rPr>
                <w:sz w:val="20"/>
                <w:szCs w:val="20"/>
              </w:rPr>
            </w:pPr>
            <w:r w:rsidRPr="00331D59">
              <w:rPr>
                <w:sz w:val="20"/>
                <w:szCs w:val="20"/>
              </w:rPr>
              <w:t>-</w:t>
            </w:r>
          </w:p>
        </w:tc>
        <w:tc>
          <w:tcPr>
            <w:tcW w:w="1559" w:type="dxa"/>
            <w:tcBorders>
              <w:top w:val="nil"/>
              <w:left w:val="nil"/>
              <w:bottom w:val="single" w:sz="4" w:space="0" w:color="auto"/>
              <w:right w:val="single" w:sz="4" w:space="0" w:color="auto"/>
            </w:tcBorders>
            <w:vAlign w:val="center"/>
          </w:tcPr>
          <w:p w14:paraId="72772BC6" w14:textId="77777777" w:rsidR="00331D59" w:rsidRPr="00331D59" w:rsidRDefault="00331D59" w:rsidP="00331D59">
            <w:pPr>
              <w:jc w:val="center"/>
              <w:rPr>
                <w:sz w:val="20"/>
                <w:szCs w:val="20"/>
              </w:rPr>
            </w:pPr>
            <w:r w:rsidRPr="00331D59">
              <w:rPr>
                <w:sz w:val="20"/>
                <w:szCs w:val="20"/>
              </w:rPr>
              <w:t>-</w:t>
            </w:r>
          </w:p>
        </w:tc>
        <w:tc>
          <w:tcPr>
            <w:tcW w:w="1559" w:type="dxa"/>
            <w:tcBorders>
              <w:top w:val="nil"/>
              <w:left w:val="nil"/>
              <w:bottom w:val="single" w:sz="4" w:space="0" w:color="auto"/>
              <w:right w:val="single" w:sz="4" w:space="0" w:color="auto"/>
            </w:tcBorders>
            <w:vAlign w:val="center"/>
          </w:tcPr>
          <w:p w14:paraId="60D751B9" w14:textId="77777777" w:rsidR="00331D59" w:rsidRPr="00331D59" w:rsidRDefault="00331D59" w:rsidP="00331D59">
            <w:pPr>
              <w:jc w:val="center"/>
              <w:rPr>
                <w:sz w:val="20"/>
                <w:szCs w:val="20"/>
              </w:rPr>
            </w:pPr>
            <w:r w:rsidRPr="00331D59">
              <w:rPr>
                <w:sz w:val="20"/>
                <w:szCs w:val="20"/>
              </w:rPr>
              <w:t>-</w:t>
            </w:r>
          </w:p>
        </w:tc>
        <w:tc>
          <w:tcPr>
            <w:tcW w:w="2373" w:type="dxa"/>
            <w:tcBorders>
              <w:top w:val="nil"/>
              <w:left w:val="nil"/>
              <w:bottom w:val="single" w:sz="4" w:space="0" w:color="auto"/>
              <w:right w:val="single" w:sz="4" w:space="0" w:color="auto"/>
            </w:tcBorders>
            <w:vAlign w:val="center"/>
          </w:tcPr>
          <w:p w14:paraId="3F671DB8" w14:textId="77777777" w:rsidR="00331D59" w:rsidRPr="00331D59" w:rsidRDefault="00331D59" w:rsidP="00331D59">
            <w:pPr>
              <w:jc w:val="center"/>
              <w:rPr>
                <w:sz w:val="20"/>
                <w:szCs w:val="20"/>
              </w:rPr>
            </w:pPr>
            <w:r w:rsidRPr="00331D59">
              <w:rPr>
                <w:sz w:val="20"/>
                <w:szCs w:val="20"/>
              </w:rPr>
              <w:t>Не отпускаются объемы воды для данной категории потребителей</w:t>
            </w:r>
          </w:p>
        </w:tc>
      </w:tr>
      <w:tr w:rsidR="00331D59" w:rsidRPr="00331D59" w14:paraId="1AA5D512" w14:textId="77777777" w:rsidTr="00FB617E">
        <w:trPr>
          <w:trHeight w:val="2545"/>
          <w:jc w:val="center"/>
        </w:trPr>
        <w:tc>
          <w:tcPr>
            <w:tcW w:w="2374" w:type="dxa"/>
            <w:tcBorders>
              <w:top w:val="nil"/>
              <w:left w:val="single" w:sz="4" w:space="0" w:color="auto"/>
              <w:bottom w:val="single" w:sz="4" w:space="0" w:color="auto"/>
              <w:right w:val="single" w:sz="4" w:space="0" w:color="auto"/>
            </w:tcBorders>
            <w:shd w:val="clear" w:color="auto" w:fill="auto"/>
            <w:vAlign w:val="center"/>
            <w:hideMark/>
          </w:tcPr>
          <w:p w14:paraId="029C3F01" w14:textId="77777777" w:rsidR="00331D59" w:rsidRPr="00331D59" w:rsidRDefault="00331D59" w:rsidP="00331D59">
            <w:pPr>
              <w:jc w:val="both"/>
              <w:rPr>
                <w:sz w:val="20"/>
                <w:szCs w:val="20"/>
              </w:rPr>
            </w:pPr>
            <w:r w:rsidRPr="00331D59">
              <w:rPr>
                <w:sz w:val="20"/>
                <w:szCs w:val="20"/>
              </w:rPr>
              <w:t>Прочим потребителям</w:t>
            </w:r>
          </w:p>
        </w:tc>
        <w:tc>
          <w:tcPr>
            <w:tcW w:w="1134" w:type="dxa"/>
            <w:tcBorders>
              <w:top w:val="nil"/>
              <w:left w:val="nil"/>
              <w:bottom w:val="single" w:sz="4" w:space="0" w:color="auto"/>
              <w:right w:val="single" w:sz="4" w:space="0" w:color="auto"/>
            </w:tcBorders>
            <w:shd w:val="clear" w:color="auto" w:fill="auto"/>
            <w:vAlign w:val="center"/>
            <w:hideMark/>
          </w:tcPr>
          <w:p w14:paraId="3F29AC35" w14:textId="77777777" w:rsidR="00331D59" w:rsidRPr="00331D59" w:rsidRDefault="00331D59" w:rsidP="00331D59">
            <w:pPr>
              <w:jc w:val="center"/>
              <w:rPr>
                <w:sz w:val="20"/>
                <w:szCs w:val="20"/>
              </w:rPr>
            </w:pPr>
            <w:r w:rsidRPr="00331D59">
              <w:rPr>
                <w:sz w:val="20"/>
                <w:szCs w:val="20"/>
              </w:rPr>
              <w:t>м3</w:t>
            </w:r>
          </w:p>
        </w:tc>
        <w:tc>
          <w:tcPr>
            <w:tcW w:w="1418" w:type="dxa"/>
            <w:tcBorders>
              <w:top w:val="nil"/>
              <w:left w:val="nil"/>
              <w:bottom w:val="single" w:sz="4" w:space="0" w:color="auto"/>
              <w:right w:val="single" w:sz="4" w:space="0" w:color="auto"/>
            </w:tcBorders>
            <w:shd w:val="clear" w:color="auto" w:fill="auto"/>
            <w:vAlign w:val="center"/>
          </w:tcPr>
          <w:p w14:paraId="3CC0327E" w14:textId="77777777" w:rsidR="00331D59" w:rsidRPr="00331D59" w:rsidRDefault="00331D59" w:rsidP="00331D59">
            <w:pPr>
              <w:jc w:val="center"/>
              <w:rPr>
                <w:sz w:val="20"/>
                <w:szCs w:val="20"/>
              </w:rPr>
            </w:pPr>
            <w:r w:rsidRPr="00331D59">
              <w:rPr>
                <w:sz w:val="20"/>
                <w:szCs w:val="20"/>
              </w:rPr>
              <w:t>15 825 347,00</w:t>
            </w:r>
          </w:p>
        </w:tc>
        <w:tc>
          <w:tcPr>
            <w:tcW w:w="1559" w:type="dxa"/>
            <w:tcBorders>
              <w:top w:val="nil"/>
              <w:left w:val="nil"/>
              <w:bottom w:val="single" w:sz="4" w:space="0" w:color="auto"/>
              <w:right w:val="single" w:sz="4" w:space="0" w:color="auto"/>
            </w:tcBorders>
            <w:vAlign w:val="center"/>
          </w:tcPr>
          <w:p w14:paraId="345DCFF6" w14:textId="77777777" w:rsidR="00331D59" w:rsidRPr="00331D59" w:rsidRDefault="00331D59" w:rsidP="00331D59">
            <w:pPr>
              <w:jc w:val="center"/>
              <w:rPr>
                <w:sz w:val="20"/>
                <w:szCs w:val="20"/>
              </w:rPr>
            </w:pPr>
            <w:r w:rsidRPr="00331D59">
              <w:rPr>
                <w:sz w:val="20"/>
                <w:szCs w:val="20"/>
              </w:rPr>
              <w:t>13 585 190,00</w:t>
            </w:r>
          </w:p>
        </w:tc>
        <w:tc>
          <w:tcPr>
            <w:tcW w:w="1559" w:type="dxa"/>
            <w:tcBorders>
              <w:top w:val="nil"/>
              <w:left w:val="nil"/>
              <w:bottom w:val="single" w:sz="4" w:space="0" w:color="auto"/>
              <w:right w:val="single" w:sz="4" w:space="0" w:color="auto"/>
            </w:tcBorders>
            <w:vAlign w:val="center"/>
          </w:tcPr>
          <w:p w14:paraId="0DFFCF16" w14:textId="77777777" w:rsidR="00331D59" w:rsidRPr="00331D59" w:rsidRDefault="00331D59" w:rsidP="00331D59">
            <w:pPr>
              <w:jc w:val="center"/>
              <w:rPr>
                <w:sz w:val="20"/>
                <w:szCs w:val="20"/>
              </w:rPr>
            </w:pPr>
            <w:r w:rsidRPr="00331D59">
              <w:rPr>
                <w:sz w:val="20"/>
                <w:szCs w:val="20"/>
              </w:rPr>
              <w:t>2 240 157,00</w:t>
            </w:r>
          </w:p>
        </w:tc>
        <w:tc>
          <w:tcPr>
            <w:tcW w:w="2373" w:type="dxa"/>
            <w:tcBorders>
              <w:top w:val="nil"/>
              <w:left w:val="nil"/>
              <w:bottom w:val="single" w:sz="4" w:space="0" w:color="auto"/>
              <w:right w:val="single" w:sz="4" w:space="0" w:color="auto"/>
            </w:tcBorders>
            <w:vAlign w:val="center"/>
          </w:tcPr>
          <w:p w14:paraId="29B833BE" w14:textId="77777777" w:rsidR="00331D59" w:rsidRPr="00331D59" w:rsidRDefault="00331D59" w:rsidP="00331D59">
            <w:pPr>
              <w:jc w:val="both"/>
              <w:rPr>
                <w:sz w:val="20"/>
                <w:szCs w:val="20"/>
              </w:rPr>
            </w:pPr>
            <w:r w:rsidRPr="00331D59">
              <w:rPr>
                <w:sz w:val="20"/>
                <w:szCs w:val="20"/>
              </w:rPr>
              <w:t>Объемы учтены по факту 2017 г. организации, ранее осуществляющей услугу для Прокопьевска, для потребителей Новокузнецка, что соответствует предложению организации</w:t>
            </w:r>
          </w:p>
        </w:tc>
      </w:tr>
      <w:tr w:rsidR="00331D59" w:rsidRPr="00331D59" w14:paraId="475B0488" w14:textId="77777777" w:rsidTr="00FB617E">
        <w:trPr>
          <w:trHeight w:val="1817"/>
          <w:jc w:val="center"/>
        </w:trPr>
        <w:tc>
          <w:tcPr>
            <w:tcW w:w="2374" w:type="dxa"/>
            <w:tcBorders>
              <w:top w:val="nil"/>
              <w:left w:val="single" w:sz="4" w:space="0" w:color="auto"/>
              <w:bottom w:val="single" w:sz="4" w:space="0" w:color="auto"/>
              <w:right w:val="single" w:sz="4" w:space="0" w:color="auto"/>
            </w:tcBorders>
            <w:shd w:val="clear" w:color="auto" w:fill="auto"/>
            <w:vAlign w:val="center"/>
            <w:hideMark/>
          </w:tcPr>
          <w:p w14:paraId="66EBCD3B" w14:textId="77777777" w:rsidR="00331D59" w:rsidRPr="00331D59" w:rsidRDefault="00331D59" w:rsidP="00331D59">
            <w:pPr>
              <w:jc w:val="both"/>
              <w:rPr>
                <w:sz w:val="20"/>
                <w:szCs w:val="20"/>
              </w:rPr>
            </w:pPr>
            <w:r w:rsidRPr="00331D59">
              <w:rPr>
                <w:sz w:val="20"/>
                <w:szCs w:val="20"/>
              </w:rPr>
              <w:t>На собственные нужды производства</w:t>
            </w:r>
          </w:p>
        </w:tc>
        <w:tc>
          <w:tcPr>
            <w:tcW w:w="1134" w:type="dxa"/>
            <w:tcBorders>
              <w:top w:val="nil"/>
              <w:left w:val="nil"/>
              <w:bottom w:val="single" w:sz="4" w:space="0" w:color="auto"/>
              <w:right w:val="single" w:sz="4" w:space="0" w:color="auto"/>
            </w:tcBorders>
            <w:shd w:val="clear" w:color="auto" w:fill="auto"/>
            <w:vAlign w:val="center"/>
            <w:hideMark/>
          </w:tcPr>
          <w:p w14:paraId="7F2D4B63" w14:textId="77777777" w:rsidR="00331D59" w:rsidRPr="00331D59" w:rsidRDefault="00331D59" w:rsidP="00331D59">
            <w:pPr>
              <w:jc w:val="center"/>
              <w:rPr>
                <w:sz w:val="20"/>
                <w:szCs w:val="20"/>
              </w:rPr>
            </w:pPr>
            <w:r w:rsidRPr="00331D59">
              <w:rPr>
                <w:sz w:val="20"/>
                <w:szCs w:val="20"/>
              </w:rPr>
              <w:t>м3</w:t>
            </w:r>
          </w:p>
        </w:tc>
        <w:tc>
          <w:tcPr>
            <w:tcW w:w="1418" w:type="dxa"/>
            <w:tcBorders>
              <w:top w:val="nil"/>
              <w:left w:val="nil"/>
              <w:bottom w:val="single" w:sz="4" w:space="0" w:color="auto"/>
              <w:right w:val="single" w:sz="4" w:space="0" w:color="auto"/>
            </w:tcBorders>
            <w:shd w:val="clear" w:color="auto" w:fill="auto"/>
            <w:vAlign w:val="center"/>
          </w:tcPr>
          <w:p w14:paraId="07B217F1" w14:textId="77777777" w:rsidR="00331D59" w:rsidRPr="00331D59" w:rsidRDefault="00331D59" w:rsidP="00331D59">
            <w:pPr>
              <w:jc w:val="center"/>
              <w:rPr>
                <w:sz w:val="20"/>
                <w:szCs w:val="20"/>
              </w:rPr>
            </w:pPr>
            <w:r w:rsidRPr="00331D59">
              <w:rPr>
                <w:sz w:val="20"/>
                <w:szCs w:val="20"/>
              </w:rPr>
              <w:t>26 503 240,00</w:t>
            </w:r>
          </w:p>
        </w:tc>
        <w:tc>
          <w:tcPr>
            <w:tcW w:w="1559" w:type="dxa"/>
            <w:tcBorders>
              <w:top w:val="nil"/>
              <w:left w:val="nil"/>
              <w:bottom w:val="single" w:sz="4" w:space="0" w:color="auto"/>
              <w:right w:val="single" w:sz="4" w:space="0" w:color="auto"/>
            </w:tcBorders>
            <w:vAlign w:val="center"/>
          </w:tcPr>
          <w:p w14:paraId="564D3F82" w14:textId="77777777" w:rsidR="00331D59" w:rsidRPr="00331D59" w:rsidRDefault="00331D59" w:rsidP="00331D59">
            <w:pPr>
              <w:jc w:val="center"/>
              <w:rPr>
                <w:sz w:val="20"/>
                <w:szCs w:val="20"/>
              </w:rPr>
            </w:pPr>
            <w:r w:rsidRPr="00331D59">
              <w:rPr>
                <w:sz w:val="20"/>
                <w:szCs w:val="20"/>
              </w:rPr>
              <w:t>26 503 240,00</w:t>
            </w:r>
          </w:p>
        </w:tc>
        <w:tc>
          <w:tcPr>
            <w:tcW w:w="1559" w:type="dxa"/>
            <w:tcBorders>
              <w:top w:val="nil"/>
              <w:left w:val="nil"/>
              <w:bottom w:val="single" w:sz="4" w:space="0" w:color="auto"/>
              <w:right w:val="single" w:sz="4" w:space="0" w:color="auto"/>
            </w:tcBorders>
            <w:vAlign w:val="center"/>
          </w:tcPr>
          <w:p w14:paraId="6C8A3896" w14:textId="77777777" w:rsidR="00331D59" w:rsidRPr="00331D59" w:rsidRDefault="00331D59" w:rsidP="00331D59">
            <w:pPr>
              <w:jc w:val="center"/>
              <w:rPr>
                <w:sz w:val="20"/>
                <w:szCs w:val="20"/>
              </w:rPr>
            </w:pPr>
            <w:r w:rsidRPr="00331D59">
              <w:rPr>
                <w:sz w:val="20"/>
                <w:szCs w:val="20"/>
              </w:rPr>
              <w:t>-</w:t>
            </w:r>
          </w:p>
        </w:tc>
        <w:tc>
          <w:tcPr>
            <w:tcW w:w="2373" w:type="dxa"/>
            <w:tcBorders>
              <w:top w:val="nil"/>
              <w:left w:val="nil"/>
              <w:bottom w:val="single" w:sz="4" w:space="0" w:color="auto"/>
              <w:right w:val="single" w:sz="4" w:space="0" w:color="auto"/>
            </w:tcBorders>
            <w:vAlign w:val="center"/>
          </w:tcPr>
          <w:p w14:paraId="0DA9D4F2" w14:textId="77777777" w:rsidR="00331D59" w:rsidRPr="00331D59" w:rsidRDefault="00331D59" w:rsidP="00331D59">
            <w:pPr>
              <w:jc w:val="both"/>
              <w:rPr>
                <w:sz w:val="20"/>
                <w:szCs w:val="20"/>
              </w:rPr>
            </w:pPr>
            <w:r w:rsidRPr="00331D59">
              <w:rPr>
                <w:sz w:val="20"/>
                <w:szCs w:val="20"/>
              </w:rPr>
              <w:t>Объемы учтены по факту 2018 г., согласно представленным счет фактурам организации, ранее предоставляющей данную услугу для ООО "Центральная ТЭЦ"</w:t>
            </w:r>
          </w:p>
        </w:tc>
      </w:tr>
    </w:tbl>
    <w:p w14:paraId="09C9AD3A" w14:textId="77777777" w:rsidR="00331D59" w:rsidRPr="00331D59" w:rsidRDefault="00331D59" w:rsidP="00331D59">
      <w:pPr>
        <w:ind w:firstLine="709"/>
        <w:jc w:val="both"/>
        <w:rPr>
          <w:b/>
          <w:sz w:val="28"/>
          <w:szCs w:val="28"/>
        </w:rPr>
      </w:pPr>
    </w:p>
    <w:p w14:paraId="1907390E" w14:textId="77777777" w:rsidR="00331D59" w:rsidRPr="00331D59" w:rsidRDefault="00331D59" w:rsidP="00331D59">
      <w:pPr>
        <w:ind w:firstLine="709"/>
        <w:jc w:val="both"/>
        <w:rPr>
          <w:sz w:val="28"/>
          <w:szCs w:val="28"/>
        </w:rPr>
      </w:pPr>
      <w:r w:rsidRPr="00331D59">
        <w:rPr>
          <w:b/>
          <w:sz w:val="28"/>
          <w:szCs w:val="28"/>
        </w:rPr>
        <w:t xml:space="preserve">На период с 09.04.2019 по 31.12.2019 (267 дней) </w:t>
      </w:r>
      <w:r w:rsidRPr="00331D59">
        <w:rPr>
          <w:sz w:val="28"/>
          <w:szCs w:val="28"/>
        </w:rPr>
        <w:t>регулятором предлагается учесть следующие показатели объемов:</w:t>
      </w:r>
    </w:p>
    <w:p w14:paraId="45247D4A" w14:textId="77777777" w:rsidR="00331D59" w:rsidRPr="00331D59" w:rsidRDefault="00331D59" w:rsidP="00331D59">
      <w:pPr>
        <w:ind w:firstLine="709"/>
        <w:jc w:val="both"/>
        <w:rPr>
          <w:sz w:val="28"/>
          <w:szCs w:val="28"/>
        </w:rPr>
      </w:pPr>
      <w:r w:rsidRPr="00331D59">
        <w:rPr>
          <w:sz w:val="28"/>
          <w:szCs w:val="28"/>
        </w:rPr>
        <w:t xml:space="preserve">- объем поднятой воды в размере – </w:t>
      </w:r>
      <w:r w:rsidRPr="00331D59">
        <w:rPr>
          <w:b/>
          <w:i/>
          <w:sz w:val="28"/>
          <w:szCs w:val="28"/>
        </w:rPr>
        <w:t>32 021 373,64</w:t>
      </w:r>
      <w:r w:rsidRPr="00331D59">
        <w:rPr>
          <w:sz w:val="28"/>
          <w:szCs w:val="28"/>
        </w:rPr>
        <w:t>м</w:t>
      </w:r>
      <w:r w:rsidRPr="00331D59">
        <w:rPr>
          <w:sz w:val="28"/>
          <w:szCs w:val="28"/>
          <w:vertAlign w:val="superscript"/>
        </w:rPr>
        <w:t>3</w:t>
      </w:r>
      <w:r w:rsidRPr="00331D59">
        <w:rPr>
          <w:sz w:val="28"/>
          <w:szCs w:val="28"/>
        </w:rPr>
        <w:t>;</w:t>
      </w:r>
    </w:p>
    <w:p w14:paraId="23E76A5C" w14:textId="77777777" w:rsidR="00331D59" w:rsidRPr="00331D59" w:rsidRDefault="00331D59" w:rsidP="00331D59">
      <w:pPr>
        <w:ind w:firstLine="709"/>
        <w:jc w:val="both"/>
        <w:rPr>
          <w:sz w:val="28"/>
          <w:szCs w:val="28"/>
        </w:rPr>
      </w:pPr>
      <w:r w:rsidRPr="00331D59">
        <w:rPr>
          <w:sz w:val="28"/>
          <w:szCs w:val="28"/>
        </w:rPr>
        <w:t xml:space="preserve">- объемы потерь в размере – </w:t>
      </w:r>
      <w:r w:rsidRPr="00331D59">
        <w:rPr>
          <w:b/>
          <w:i/>
          <w:sz w:val="28"/>
          <w:szCs w:val="28"/>
        </w:rPr>
        <w:t>1 057 722,33</w:t>
      </w:r>
      <w:r w:rsidRPr="00331D59">
        <w:rPr>
          <w:sz w:val="28"/>
          <w:szCs w:val="28"/>
        </w:rPr>
        <w:t>м</w:t>
      </w:r>
      <w:r w:rsidRPr="00331D59">
        <w:rPr>
          <w:sz w:val="28"/>
          <w:szCs w:val="28"/>
          <w:vertAlign w:val="superscript"/>
        </w:rPr>
        <w:t>3</w:t>
      </w:r>
      <w:r w:rsidRPr="00331D59">
        <w:rPr>
          <w:sz w:val="28"/>
          <w:szCs w:val="28"/>
        </w:rPr>
        <w:t xml:space="preserve"> (</w:t>
      </w:r>
      <w:r w:rsidRPr="00331D59">
        <w:rPr>
          <w:b/>
          <w:i/>
          <w:sz w:val="28"/>
          <w:szCs w:val="28"/>
        </w:rPr>
        <w:t>3,30</w:t>
      </w:r>
      <w:r w:rsidRPr="00331D59">
        <w:rPr>
          <w:sz w:val="28"/>
          <w:szCs w:val="28"/>
        </w:rPr>
        <w:t xml:space="preserve">%) - учтены согласно предоставленного расчета потерь организацией, расчет потерь произведен организацией согласно методических указаний по расчету потерь горячей, питьевой, технической воды в централизованных системах водоснабжения при ее </w:t>
      </w:r>
      <w:r w:rsidRPr="00331D59">
        <w:rPr>
          <w:sz w:val="28"/>
          <w:szCs w:val="28"/>
        </w:rPr>
        <w:lastRenderedPageBreak/>
        <w:t>производстве и транспортировке, утвержденных приказом Министерства строительства и жилищно-коммунального хозяйства РФ от 17.10.2014г. № 640/</w:t>
      </w:r>
      <w:proofErr w:type="spellStart"/>
      <w:r w:rsidRPr="00331D59">
        <w:rPr>
          <w:sz w:val="28"/>
          <w:szCs w:val="28"/>
        </w:rPr>
        <w:t>пр</w:t>
      </w:r>
      <w:proofErr w:type="spellEnd"/>
      <w:r w:rsidRPr="00331D59">
        <w:rPr>
          <w:sz w:val="28"/>
          <w:szCs w:val="28"/>
        </w:rPr>
        <w:t xml:space="preserve">; </w:t>
      </w:r>
    </w:p>
    <w:p w14:paraId="7FE8032A" w14:textId="77777777" w:rsidR="00331D59" w:rsidRPr="00331D59" w:rsidRDefault="00331D59" w:rsidP="00331D59">
      <w:pPr>
        <w:ind w:firstLine="709"/>
        <w:jc w:val="both"/>
        <w:rPr>
          <w:sz w:val="28"/>
          <w:szCs w:val="28"/>
        </w:rPr>
      </w:pPr>
      <w:r w:rsidRPr="00331D59">
        <w:rPr>
          <w:sz w:val="28"/>
          <w:szCs w:val="28"/>
        </w:rPr>
        <w:t xml:space="preserve">   -  объем   отпущенной   воды по категориям потребителей в размере –           </w:t>
      </w:r>
      <w:r w:rsidRPr="00331D59">
        <w:rPr>
          <w:b/>
          <w:i/>
          <w:sz w:val="28"/>
          <w:szCs w:val="28"/>
        </w:rPr>
        <w:t xml:space="preserve">30 963 651,31 </w:t>
      </w:r>
      <w:r w:rsidRPr="00331D59">
        <w:rPr>
          <w:sz w:val="28"/>
          <w:szCs w:val="28"/>
        </w:rPr>
        <w:t>м</w:t>
      </w:r>
      <w:r w:rsidRPr="00331D59">
        <w:rPr>
          <w:sz w:val="28"/>
          <w:szCs w:val="28"/>
          <w:vertAlign w:val="superscript"/>
        </w:rPr>
        <w:t>3</w:t>
      </w:r>
      <w:r w:rsidRPr="00331D59">
        <w:rPr>
          <w:sz w:val="28"/>
          <w:szCs w:val="28"/>
        </w:rPr>
        <w:t>, в том числе:</w:t>
      </w:r>
    </w:p>
    <w:p w14:paraId="02CE67DC" w14:textId="77777777" w:rsidR="00331D59" w:rsidRPr="00331D59" w:rsidRDefault="00331D59" w:rsidP="00331D59">
      <w:pPr>
        <w:ind w:firstLine="709"/>
        <w:jc w:val="both"/>
        <w:rPr>
          <w:sz w:val="28"/>
          <w:szCs w:val="28"/>
        </w:rPr>
      </w:pPr>
      <w:r w:rsidRPr="00331D59">
        <w:rPr>
          <w:sz w:val="28"/>
          <w:szCs w:val="28"/>
        </w:rPr>
        <w:t xml:space="preserve">   - на потребительский рынок – </w:t>
      </w:r>
      <w:r w:rsidRPr="00331D59">
        <w:rPr>
          <w:b/>
          <w:i/>
          <w:sz w:val="28"/>
          <w:szCs w:val="28"/>
        </w:rPr>
        <w:t xml:space="preserve">11 576 349,72 </w:t>
      </w:r>
      <w:r w:rsidRPr="00331D59">
        <w:rPr>
          <w:sz w:val="28"/>
          <w:szCs w:val="28"/>
        </w:rPr>
        <w:t>м</w:t>
      </w:r>
      <w:r w:rsidRPr="00331D59">
        <w:rPr>
          <w:sz w:val="28"/>
          <w:szCs w:val="28"/>
          <w:vertAlign w:val="superscript"/>
        </w:rPr>
        <w:t xml:space="preserve">3 </w:t>
      </w:r>
      <w:r w:rsidRPr="00331D59">
        <w:rPr>
          <w:sz w:val="28"/>
          <w:szCs w:val="28"/>
        </w:rPr>
        <w:t xml:space="preserve">(прочим потребителям –        </w:t>
      </w:r>
      <w:r w:rsidRPr="00331D59">
        <w:rPr>
          <w:b/>
          <w:i/>
          <w:sz w:val="28"/>
          <w:szCs w:val="28"/>
        </w:rPr>
        <w:t xml:space="preserve">11 576 349,72 </w:t>
      </w:r>
      <w:r w:rsidRPr="00331D59">
        <w:rPr>
          <w:sz w:val="28"/>
          <w:szCs w:val="28"/>
        </w:rPr>
        <w:t>м</w:t>
      </w:r>
      <w:r w:rsidRPr="00331D59">
        <w:rPr>
          <w:sz w:val="28"/>
          <w:szCs w:val="28"/>
          <w:vertAlign w:val="superscript"/>
        </w:rPr>
        <w:t xml:space="preserve">3 </w:t>
      </w:r>
      <w:r w:rsidRPr="00331D59">
        <w:rPr>
          <w:sz w:val="28"/>
          <w:szCs w:val="28"/>
        </w:rPr>
        <w:t>согласно предоставленного реестра потребителей, объемы также подтверждены фактом 2017 г., ранее обслуживающей организации);</w:t>
      </w:r>
    </w:p>
    <w:p w14:paraId="4373114D" w14:textId="77777777" w:rsidR="00331D59" w:rsidRPr="00331D59" w:rsidRDefault="00331D59" w:rsidP="00331D59">
      <w:pPr>
        <w:ind w:firstLine="709"/>
        <w:jc w:val="both"/>
        <w:rPr>
          <w:sz w:val="28"/>
          <w:szCs w:val="28"/>
        </w:rPr>
      </w:pPr>
      <w:r w:rsidRPr="00331D59">
        <w:rPr>
          <w:sz w:val="28"/>
          <w:szCs w:val="28"/>
        </w:rPr>
        <w:t xml:space="preserve"> - расход воды на собственные нужды производства - </w:t>
      </w:r>
      <w:r w:rsidRPr="00331D59">
        <w:rPr>
          <w:b/>
          <w:i/>
          <w:sz w:val="28"/>
          <w:szCs w:val="28"/>
        </w:rPr>
        <w:t>19 387 301,59</w:t>
      </w:r>
      <w:r w:rsidRPr="00331D59">
        <w:rPr>
          <w:sz w:val="28"/>
          <w:szCs w:val="28"/>
        </w:rPr>
        <w:t xml:space="preserve"> м </w:t>
      </w:r>
      <w:r w:rsidRPr="00331D59">
        <w:rPr>
          <w:sz w:val="28"/>
          <w:szCs w:val="28"/>
          <w:vertAlign w:val="superscript"/>
        </w:rPr>
        <w:t xml:space="preserve">3 </w:t>
      </w:r>
      <w:r w:rsidRPr="00331D59">
        <w:rPr>
          <w:sz w:val="28"/>
          <w:szCs w:val="28"/>
        </w:rPr>
        <w:t>учтен согласно факту 2018 г. по счет – фактурам, ранее обслуживающей организации данную сферу деятельности.</w:t>
      </w:r>
    </w:p>
    <w:p w14:paraId="306BA186" w14:textId="77777777" w:rsidR="00331D59" w:rsidRPr="00331D59" w:rsidRDefault="00331D59" w:rsidP="00331D59">
      <w:pPr>
        <w:ind w:firstLine="709"/>
        <w:jc w:val="both"/>
        <w:rPr>
          <w:sz w:val="28"/>
          <w:szCs w:val="28"/>
        </w:rPr>
      </w:pPr>
    </w:p>
    <w:p w14:paraId="2C206766" w14:textId="77777777" w:rsidR="00331D59" w:rsidRPr="00331D59" w:rsidRDefault="00331D59" w:rsidP="00331D59">
      <w:pPr>
        <w:jc w:val="center"/>
        <w:rPr>
          <w:b/>
          <w:sz w:val="32"/>
          <w:szCs w:val="32"/>
          <w:u w:val="single"/>
        </w:rPr>
      </w:pPr>
      <w:r w:rsidRPr="00331D59">
        <w:rPr>
          <w:b/>
          <w:sz w:val="32"/>
          <w:szCs w:val="32"/>
          <w:u w:val="single"/>
        </w:rPr>
        <w:t>Анализ расчета величины необходимой валовой выручки</w:t>
      </w:r>
    </w:p>
    <w:p w14:paraId="722B8619" w14:textId="77777777" w:rsidR="00331D59" w:rsidRPr="00331D59" w:rsidRDefault="00331D59" w:rsidP="00331D59">
      <w:pPr>
        <w:ind w:firstLine="709"/>
        <w:jc w:val="both"/>
        <w:rPr>
          <w:sz w:val="28"/>
          <w:szCs w:val="28"/>
        </w:rPr>
      </w:pPr>
    </w:p>
    <w:p w14:paraId="0AC46951" w14:textId="77777777" w:rsidR="00331D59" w:rsidRPr="00331D59" w:rsidRDefault="00331D59" w:rsidP="00331D59">
      <w:pPr>
        <w:ind w:firstLine="709"/>
        <w:jc w:val="both"/>
        <w:rPr>
          <w:sz w:val="28"/>
          <w:szCs w:val="28"/>
        </w:rPr>
      </w:pPr>
      <w:r w:rsidRPr="00331D59">
        <w:rPr>
          <w:sz w:val="28"/>
          <w:szCs w:val="28"/>
        </w:rPr>
        <w:t>Организацией было направлено заявление об установлении тарифов на техническую воду на период с 01.02.2019 по 31.12.2019 (</w:t>
      </w:r>
      <w:proofErr w:type="spellStart"/>
      <w:r w:rsidRPr="00331D59">
        <w:rPr>
          <w:sz w:val="28"/>
          <w:szCs w:val="28"/>
        </w:rPr>
        <w:t>вх</w:t>
      </w:r>
      <w:proofErr w:type="spellEnd"/>
      <w:r w:rsidRPr="00331D59">
        <w:rPr>
          <w:sz w:val="28"/>
          <w:szCs w:val="28"/>
        </w:rPr>
        <w:t xml:space="preserve">. от 20.12.2018 № 6583). </w:t>
      </w:r>
    </w:p>
    <w:p w14:paraId="2C090232" w14:textId="77777777" w:rsidR="00331D59" w:rsidRPr="00331D59" w:rsidRDefault="00331D59" w:rsidP="00331D59">
      <w:pPr>
        <w:ind w:firstLine="709"/>
        <w:jc w:val="both"/>
        <w:rPr>
          <w:sz w:val="28"/>
          <w:szCs w:val="28"/>
        </w:rPr>
      </w:pPr>
      <w:r w:rsidRPr="00331D59">
        <w:rPr>
          <w:sz w:val="28"/>
          <w:szCs w:val="28"/>
        </w:rPr>
        <w:t xml:space="preserve">В соответствии с п. 17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(далее – Правила) организация получила отказ в открытии дела, так как не был представлен полный пакет документов. </w:t>
      </w:r>
    </w:p>
    <w:p w14:paraId="70A613B9" w14:textId="77777777" w:rsidR="00331D59" w:rsidRPr="00331D59" w:rsidRDefault="00331D59" w:rsidP="00331D59">
      <w:pPr>
        <w:ind w:firstLine="709"/>
        <w:jc w:val="both"/>
        <w:rPr>
          <w:sz w:val="28"/>
          <w:szCs w:val="28"/>
        </w:rPr>
      </w:pPr>
      <w:r w:rsidRPr="00331D59">
        <w:rPr>
          <w:sz w:val="28"/>
          <w:szCs w:val="28"/>
        </w:rPr>
        <w:t>Организация обратилась повторно с новым заявлением об установлении тарифа 11 марта 2019 г. (</w:t>
      </w:r>
      <w:proofErr w:type="spellStart"/>
      <w:r w:rsidRPr="00331D59">
        <w:rPr>
          <w:sz w:val="28"/>
          <w:szCs w:val="28"/>
        </w:rPr>
        <w:t>вх</w:t>
      </w:r>
      <w:proofErr w:type="spellEnd"/>
      <w:r w:rsidRPr="00331D59">
        <w:rPr>
          <w:sz w:val="28"/>
          <w:szCs w:val="28"/>
        </w:rPr>
        <w:t xml:space="preserve">. от 11.03.2019 № 916) с новым пакетом документов.  </w:t>
      </w:r>
    </w:p>
    <w:p w14:paraId="2E4F9F10" w14:textId="77777777" w:rsidR="00331D59" w:rsidRPr="00331D59" w:rsidRDefault="00331D59" w:rsidP="00331D59">
      <w:pPr>
        <w:ind w:firstLine="709"/>
        <w:jc w:val="both"/>
        <w:rPr>
          <w:sz w:val="28"/>
          <w:szCs w:val="28"/>
        </w:rPr>
      </w:pPr>
      <w:r w:rsidRPr="00331D59">
        <w:rPr>
          <w:sz w:val="28"/>
          <w:szCs w:val="28"/>
        </w:rPr>
        <w:t>В соответствии с п. 20 Правил регулирующим органом было открыто дело об установлении тарифов (исх. от 22.03.2019 № М-10-64/842-02).</w:t>
      </w:r>
    </w:p>
    <w:p w14:paraId="3F95F038" w14:textId="77777777" w:rsidR="00331D59" w:rsidRPr="00331D59" w:rsidRDefault="00331D59" w:rsidP="00331D59">
      <w:pPr>
        <w:ind w:firstLine="567"/>
        <w:jc w:val="both"/>
        <w:rPr>
          <w:sz w:val="28"/>
          <w:szCs w:val="28"/>
        </w:rPr>
      </w:pPr>
      <w:r w:rsidRPr="00331D59">
        <w:rPr>
          <w:sz w:val="28"/>
          <w:szCs w:val="28"/>
        </w:rPr>
        <w:t xml:space="preserve"> Организацией заявлена необходимая валовая выручка в сфере холодного водоснабжения на 2019 год (365 дней) в размере </w:t>
      </w:r>
      <w:r w:rsidRPr="00331D59">
        <w:rPr>
          <w:b/>
          <w:i/>
          <w:sz w:val="28"/>
          <w:szCs w:val="28"/>
        </w:rPr>
        <w:t>100628,34</w:t>
      </w:r>
      <w:r w:rsidRPr="00331D59">
        <w:rPr>
          <w:sz w:val="28"/>
          <w:szCs w:val="28"/>
        </w:rPr>
        <w:t xml:space="preserve"> тыс. руб., тариф – в размере </w:t>
      </w:r>
      <w:r w:rsidRPr="00331D59">
        <w:rPr>
          <w:b/>
          <w:i/>
          <w:sz w:val="28"/>
          <w:szCs w:val="28"/>
        </w:rPr>
        <w:t>2,62</w:t>
      </w:r>
      <w:r w:rsidRPr="00331D59">
        <w:rPr>
          <w:sz w:val="28"/>
          <w:szCs w:val="28"/>
        </w:rPr>
        <w:t xml:space="preserve"> руб.</w:t>
      </w:r>
    </w:p>
    <w:p w14:paraId="762D7227" w14:textId="77777777" w:rsidR="00331D59" w:rsidRPr="00331D59" w:rsidRDefault="00331D59" w:rsidP="00331D59">
      <w:pPr>
        <w:ind w:firstLine="567"/>
        <w:jc w:val="both"/>
        <w:rPr>
          <w:sz w:val="28"/>
          <w:szCs w:val="28"/>
        </w:rPr>
      </w:pPr>
      <w:r w:rsidRPr="00331D59">
        <w:rPr>
          <w:sz w:val="28"/>
          <w:szCs w:val="28"/>
        </w:rPr>
        <w:t xml:space="preserve">В соответствии с п. 37 постановления Правительства Российской Федерации от 13.05.2013 № 406 «О государственном регулировании тарифов в сфере водоснабжения и водоотведения», если в отношении регулируемой организации (в отношении отдельных регулируемых видов деятельности) в течение предыдущего года не осуществлялось государственное регулирование тарифов, то тарифы </w:t>
      </w:r>
      <w:r w:rsidRPr="00331D59">
        <w:rPr>
          <w:b/>
          <w:sz w:val="28"/>
          <w:szCs w:val="28"/>
        </w:rPr>
        <w:t>устанавливаются методом экономически обоснованных расходов (затрат</w:t>
      </w:r>
      <w:r w:rsidRPr="00331D59">
        <w:rPr>
          <w:sz w:val="28"/>
          <w:szCs w:val="28"/>
        </w:rPr>
        <w:t xml:space="preserve">). </w:t>
      </w:r>
    </w:p>
    <w:p w14:paraId="48812BE4" w14:textId="77777777" w:rsidR="00331D59" w:rsidRPr="00331D59" w:rsidRDefault="00331D59" w:rsidP="00331D59">
      <w:pPr>
        <w:widowControl w:val="0"/>
        <w:autoSpaceDE w:val="0"/>
        <w:autoSpaceDN w:val="0"/>
        <w:adjustRightInd w:val="0"/>
        <w:ind w:firstLine="567"/>
        <w:jc w:val="both"/>
        <w:rPr>
          <w:color w:val="000000"/>
          <w:sz w:val="28"/>
          <w:szCs w:val="28"/>
        </w:rPr>
      </w:pPr>
      <w:r w:rsidRPr="00331D59">
        <w:rPr>
          <w:color w:val="000000"/>
          <w:sz w:val="28"/>
          <w:szCs w:val="28"/>
        </w:rPr>
        <w:t>В соответствии с п. 15 Методических указаний при применении метода экономически обоснованных расходов (затрат) необходимая валовая выручка регулируемой организации определяется как сумма планируемых на очередной период регулирования:</w:t>
      </w:r>
    </w:p>
    <w:p w14:paraId="1E7DAF0F" w14:textId="77777777" w:rsidR="00331D59" w:rsidRPr="00331D59" w:rsidRDefault="00331D59" w:rsidP="00331D59">
      <w:pPr>
        <w:widowControl w:val="0"/>
        <w:autoSpaceDE w:val="0"/>
        <w:autoSpaceDN w:val="0"/>
        <w:adjustRightInd w:val="0"/>
        <w:ind w:firstLine="567"/>
        <w:jc w:val="both"/>
        <w:rPr>
          <w:color w:val="000000"/>
          <w:sz w:val="28"/>
          <w:szCs w:val="28"/>
        </w:rPr>
      </w:pPr>
      <w:r w:rsidRPr="00331D59">
        <w:rPr>
          <w:color w:val="000000"/>
          <w:sz w:val="28"/>
          <w:szCs w:val="28"/>
        </w:rPr>
        <w:t>1) производственных расходов;</w:t>
      </w:r>
    </w:p>
    <w:p w14:paraId="56B19522" w14:textId="77777777" w:rsidR="00331D59" w:rsidRPr="00331D59" w:rsidRDefault="00331D59" w:rsidP="00331D59">
      <w:pPr>
        <w:widowControl w:val="0"/>
        <w:autoSpaceDE w:val="0"/>
        <w:autoSpaceDN w:val="0"/>
        <w:adjustRightInd w:val="0"/>
        <w:ind w:firstLine="567"/>
        <w:jc w:val="both"/>
        <w:rPr>
          <w:color w:val="000000"/>
          <w:sz w:val="28"/>
          <w:szCs w:val="28"/>
        </w:rPr>
      </w:pPr>
      <w:r w:rsidRPr="00331D59">
        <w:rPr>
          <w:color w:val="000000"/>
          <w:sz w:val="28"/>
          <w:szCs w:val="28"/>
        </w:rPr>
        <w:t>2) ремонтных расходов, включая расходы на текущий и капитальный ремонт;</w:t>
      </w:r>
    </w:p>
    <w:p w14:paraId="75B32C83" w14:textId="77777777" w:rsidR="00331D59" w:rsidRPr="00331D59" w:rsidRDefault="00331D59" w:rsidP="00331D59">
      <w:pPr>
        <w:widowControl w:val="0"/>
        <w:autoSpaceDE w:val="0"/>
        <w:autoSpaceDN w:val="0"/>
        <w:adjustRightInd w:val="0"/>
        <w:ind w:firstLine="567"/>
        <w:jc w:val="both"/>
        <w:rPr>
          <w:color w:val="000000"/>
          <w:sz w:val="28"/>
          <w:szCs w:val="28"/>
        </w:rPr>
      </w:pPr>
      <w:r w:rsidRPr="00331D59">
        <w:rPr>
          <w:color w:val="000000"/>
          <w:sz w:val="28"/>
          <w:szCs w:val="28"/>
        </w:rPr>
        <w:t>3) административных расходов;</w:t>
      </w:r>
    </w:p>
    <w:p w14:paraId="75BFA4C2" w14:textId="77777777" w:rsidR="00331D59" w:rsidRPr="00331D59" w:rsidRDefault="00331D59" w:rsidP="00331D59">
      <w:pPr>
        <w:widowControl w:val="0"/>
        <w:autoSpaceDE w:val="0"/>
        <w:autoSpaceDN w:val="0"/>
        <w:adjustRightInd w:val="0"/>
        <w:ind w:firstLine="567"/>
        <w:jc w:val="both"/>
        <w:rPr>
          <w:color w:val="000000"/>
          <w:sz w:val="28"/>
          <w:szCs w:val="28"/>
        </w:rPr>
      </w:pPr>
      <w:r w:rsidRPr="00331D59">
        <w:rPr>
          <w:color w:val="000000"/>
          <w:sz w:val="28"/>
          <w:szCs w:val="28"/>
        </w:rPr>
        <w:t>4) сбытовых расходов гарантирующих организаций;</w:t>
      </w:r>
    </w:p>
    <w:p w14:paraId="54209A64" w14:textId="77777777" w:rsidR="00331D59" w:rsidRPr="00331D59" w:rsidRDefault="00331D59" w:rsidP="00331D59">
      <w:pPr>
        <w:widowControl w:val="0"/>
        <w:autoSpaceDE w:val="0"/>
        <w:autoSpaceDN w:val="0"/>
        <w:adjustRightInd w:val="0"/>
        <w:ind w:firstLine="567"/>
        <w:jc w:val="both"/>
        <w:rPr>
          <w:color w:val="000000"/>
          <w:sz w:val="28"/>
          <w:szCs w:val="28"/>
        </w:rPr>
      </w:pPr>
      <w:r w:rsidRPr="00331D59">
        <w:rPr>
          <w:color w:val="000000"/>
          <w:sz w:val="28"/>
          <w:szCs w:val="28"/>
        </w:rPr>
        <w:t>5) расходов на амортизацию основных средств и нематериальных активов;</w:t>
      </w:r>
    </w:p>
    <w:p w14:paraId="01CFC82C" w14:textId="77777777" w:rsidR="00331D59" w:rsidRPr="00331D59" w:rsidRDefault="00331D59" w:rsidP="00331D59">
      <w:pPr>
        <w:widowControl w:val="0"/>
        <w:autoSpaceDE w:val="0"/>
        <w:autoSpaceDN w:val="0"/>
        <w:adjustRightInd w:val="0"/>
        <w:ind w:firstLine="567"/>
        <w:jc w:val="both"/>
        <w:rPr>
          <w:color w:val="000000"/>
          <w:sz w:val="28"/>
          <w:szCs w:val="28"/>
        </w:rPr>
      </w:pPr>
      <w:r w:rsidRPr="00331D59">
        <w:rPr>
          <w:color w:val="000000"/>
          <w:sz w:val="28"/>
          <w:szCs w:val="28"/>
        </w:rPr>
        <w:t xml:space="preserve">6) расходов на арендную плату, лизинговые платежи, концессионную плату в отношении централизованных систем водоснабжения и (или) водоотведения или </w:t>
      </w:r>
      <w:r w:rsidRPr="00331D59">
        <w:rPr>
          <w:color w:val="000000"/>
          <w:sz w:val="28"/>
          <w:szCs w:val="28"/>
        </w:rPr>
        <w:lastRenderedPageBreak/>
        <w:t>их отдельных объектов, находящихся в государственной или муниципальной собственности, с учетом особенностей, предусмотренных пунктом 44 Основ ценообразования;</w:t>
      </w:r>
    </w:p>
    <w:p w14:paraId="1B3EEB4C" w14:textId="77777777" w:rsidR="00331D59" w:rsidRPr="00331D59" w:rsidRDefault="00331D59" w:rsidP="00331D59">
      <w:pPr>
        <w:widowControl w:val="0"/>
        <w:autoSpaceDE w:val="0"/>
        <w:autoSpaceDN w:val="0"/>
        <w:adjustRightInd w:val="0"/>
        <w:ind w:firstLine="567"/>
        <w:jc w:val="both"/>
        <w:rPr>
          <w:color w:val="000000"/>
          <w:sz w:val="28"/>
          <w:szCs w:val="28"/>
        </w:rPr>
      </w:pPr>
      <w:r w:rsidRPr="00331D59">
        <w:rPr>
          <w:color w:val="000000"/>
          <w:sz w:val="28"/>
          <w:szCs w:val="28"/>
        </w:rPr>
        <w:t>7) расходов, связанных с оплатой налогов и сборов;</w:t>
      </w:r>
    </w:p>
    <w:p w14:paraId="57D575A3" w14:textId="77777777" w:rsidR="00331D59" w:rsidRPr="00331D59" w:rsidRDefault="00331D59" w:rsidP="00331D59">
      <w:pPr>
        <w:widowControl w:val="0"/>
        <w:autoSpaceDE w:val="0"/>
        <w:autoSpaceDN w:val="0"/>
        <w:adjustRightInd w:val="0"/>
        <w:ind w:firstLine="567"/>
        <w:jc w:val="both"/>
        <w:rPr>
          <w:color w:val="000000"/>
          <w:sz w:val="28"/>
          <w:szCs w:val="28"/>
        </w:rPr>
      </w:pPr>
      <w:r w:rsidRPr="00331D59">
        <w:rPr>
          <w:color w:val="000000"/>
          <w:sz w:val="28"/>
          <w:szCs w:val="28"/>
        </w:rPr>
        <w:t>8) нормативной прибыли;</w:t>
      </w:r>
    </w:p>
    <w:p w14:paraId="330ED372" w14:textId="77777777" w:rsidR="00331D59" w:rsidRPr="00331D59" w:rsidRDefault="00331D59" w:rsidP="00331D59">
      <w:pPr>
        <w:widowControl w:val="0"/>
        <w:autoSpaceDE w:val="0"/>
        <w:autoSpaceDN w:val="0"/>
        <w:adjustRightInd w:val="0"/>
        <w:ind w:firstLine="567"/>
        <w:jc w:val="both"/>
        <w:rPr>
          <w:color w:val="000000"/>
          <w:sz w:val="28"/>
          <w:szCs w:val="28"/>
        </w:rPr>
      </w:pPr>
      <w:r w:rsidRPr="00331D59">
        <w:rPr>
          <w:color w:val="000000"/>
          <w:sz w:val="28"/>
          <w:szCs w:val="28"/>
        </w:rPr>
        <w:t>9) расчетной предпринимательской прибыли гарантирующей организации.</w:t>
      </w:r>
    </w:p>
    <w:p w14:paraId="5AD27F19" w14:textId="77777777" w:rsidR="00331D59" w:rsidRPr="00331D59" w:rsidRDefault="00331D59" w:rsidP="00331D59">
      <w:pPr>
        <w:ind w:firstLine="567"/>
        <w:jc w:val="both"/>
        <w:rPr>
          <w:sz w:val="28"/>
          <w:szCs w:val="28"/>
        </w:rPr>
      </w:pPr>
      <w:r w:rsidRPr="00331D59">
        <w:rPr>
          <w:sz w:val="28"/>
          <w:szCs w:val="28"/>
        </w:rPr>
        <w:t>Установление тарифов рассматриваемой организации осуществлялось с 09.04.2019 по 31.12.2019.</w:t>
      </w:r>
    </w:p>
    <w:p w14:paraId="5862D53F" w14:textId="77777777" w:rsidR="00331D59" w:rsidRPr="00331D59" w:rsidRDefault="00331D59" w:rsidP="00331D59">
      <w:pPr>
        <w:ind w:firstLine="567"/>
        <w:jc w:val="both"/>
        <w:rPr>
          <w:sz w:val="28"/>
          <w:szCs w:val="28"/>
        </w:rPr>
      </w:pPr>
      <w:r w:rsidRPr="00331D59">
        <w:rPr>
          <w:sz w:val="28"/>
          <w:szCs w:val="28"/>
        </w:rPr>
        <w:t xml:space="preserve">При расчете статей расходов специалистом использовались индексы потребительских цен на 2018 год – 102,7%, на 2019 год – 104,6% согласно </w:t>
      </w:r>
      <w:r w:rsidRPr="00331D59">
        <w:rPr>
          <w:rFonts w:eastAsia="Calibri"/>
          <w:sz w:val="28"/>
          <w:szCs w:val="28"/>
        </w:rPr>
        <w:t xml:space="preserve">основных параметров прогноза социально-экономического развития Российской Федерации на 2018 - 2023 годы, определенных в базовом варианте Прогноза социально-экономического развития Российской Федерации на период до 2024 года, опубликованном 01.10.2018г. на официальном сайте Министерства экономического развития Российской Федерации (далее - </w:t>
      </w:r>
      <w:r w:rsidRPr="00331D59">
        <w:rPr>
          <w:sz w:val="28"/>
          <w:szCs w:val="28"/>
        </w:rPr>
        <w:t>прогноз Минэкономразвития России, ИПЦ Минэкономразвития России).</w:t>
      </w:r>
    </w:p>
    <w:p w14:paraId="629BB2B1" w14:textId="77777777" w:rsidR="00331D59" w:rsidRPr="00331D59" w:rsidRDefault="00331D59" w:rsidP="00331D59">
      <w:pPr>
        <w:ind w:firstLine="567"/>
        <w:jc w:val="both"/>
        <w:rPr>
          <w:sz w:val="28"/>
          <w:szCs w:val="28"/>
          <w:shd w:val="clear" w:color="auto" w:fill="FFFFFF"/>
        </w:rPr>
      </w:pPr>
      <w:r w:rsidRPr="00331D59">
        <w:rPr>
          <w:sz w:val="28"/>
          <w:szCs w:val="28"/>
        </w:rPr>
        <w:t xml:space="preserve">Необходимая валовая выручка на период </w:t>
      </w:r>
      <w:r w:rsidRPr="00331D59">
        <w:rPr>
          <w:b/>
          <w:sz w:val="28"/>
          <w:szCs w:val="28"/>
        </w:rPr>
        <w:t>с 09.04.2019 по 31.12.2019 (267 дней)</w:t>
      </w:r>
      <w:r w:rsidRPr="00331D59">
        <w:rPr>
          <w:sz w:val="28"/>
          <w:szCs w:val="28"/>
        </w:rPr>
        <w:t xml:space="preserve"> определена регулятором </w:t>
      </w:r>
      <w:r w:rsidRPr="00331D59">
        <w:rPr>
          <w:sz w:val="28"/>
          <w:szCs w:val="28"/>
          <w:shd w:val="clear" w:color="auto" w:fill="FFFFFF"/>
        </w:rPr>
        <w:t xml:space="preserve">в размере </w:t>
      </w:r>
      <w:r w:rsidRPr="00331D59">
        <w:rPr>
          <w:b/>
          <w:i/>
          <w:sz w:val="28"/>
          <w:szCs w:val="28"/>
          <w:shd w:val="clear" w:color="auto" w:fill="FFFFFF"/>
        </w:rPr>
        <w:t xml:space="preserve">63475,49 </w:t>
      </w:r>
      <w:r w:rsidRPr="00331D59">
        <w:rPr>
          <w:sz w:val="28"/>
          <w:szCs w:val="28"/>
          <w:shd w:val="clear" w:color="auto" w:fill="FFFFFF"/>
        </w:rPr>
        <w:t>тыс. руб.</w:t>
      </w:r>
    </w:p>
    <w:p w14:paraId="0A232438" w14:textId="77777777" w:rsidR="00331D59" w:rsidRPr="00331D59" w:rsidRDefault="00331D59" w:rsidP="00331D59">
      <w:pPr>
        <w:ind w:firstLine="567"/>
        <w:jc w:val="both"/>
        <w:rPr>
          <w:sz w:val="28"/>
          <w:szCs w:val="28"/>
          <w:shd w:val="clear" w:color="auto" w:fill="FFFFFF"/>
        </w:rPr>
      </w:pPr>
    </w:p>
    <w:p w14:paraId="01312BC0" w14:textId="77777777" w:rsidR="00331D59" w:rsidRPr="00331D59" w:rsidRDefault="00331D59" w:rsidP="00331D59">
      <w:pPr>
        <w:ind w:firstLine="567"/>
        <w:jc w:val="both"/>
        <w:rPr>
          <w:sz w:val="28"/>
          <w:szCs w:val="28"/>
        </w:rPr>
      </w:pPr>
      <w:r w:rsidRPr="00331D59">
        <w:rPr>
          <w:sz w:val="28"/>
          <w:szCs w:val="28"/>
        </w:rPr>
        <w:t>На основании проведенного анализа расчетно-обосновывающих материалов, представленных организацией для определения величины необходимой валовой выручки, специалист считает экономически обоснованным принять расходы по статьям затрат на следующем уровне.</w:t>
      </w:r>
    </w:p>
    <w:p w14:paraId="56680917" w14:textId="77777777" w:rsidR="00331D59" w:rsidRPr="00331D59" w:rsidRDefault="00331D59" w:rsidP="00331D59">
      <w:pPr>
        <w:ind w:firstLine="567"/>
        <w:jc w:val="both"/>
        <w:rPr>
          <w:sz w:val="28"/>
          <w:szCs w:val="28"/>
        </w:rPr>
      </w:pPr>
    </w:p>
    <w:p w14:paraId="703194DD" w14:textId="77777777" w:rsidR="00331D59" w:rsidRPr="00331D59" w:rsidRDefault="00331D59" w:rsidP="00331D59">
      <w:pPr>
        <w:numPr>
          <w:ilvl w:val="0"/>
          <w:numId w:val="5"/>
        </w:numPr>
        <w:jc w:val="center"/>
        <w:rPr>
          <w:b/>
          <w:sz w:val="32"/>
          <w:szCs w:val="32"/>
          <w:u w:val="single"/>
        </w:rPr>
      </w:pPr>
      <w:r w:rsidRPr="00331D59">
        <w:rPr>
          <w:b/>
          <w:sz w:val="32"/>
          <w:szCs w:val="32"/>
          <w:u w:val="single"/>
        </w:rPr>
        <w:t>Производственные расходы</w:t>
      </w:r>
    </w:p>
    <w:p w14:paraId="3928E1F7" w14:textId="77777777" w:rsidR="00331D59" w:rsidRPr="00331D59" w:rsidRDefault="00331D59" w:rsidP="00331D59">
      <w:pPr>
        <w:jc w:val="center"/>
        <w:rPr>
          <w:color w:val="FF0000"/>
          <w:sz w:val="28"/>
          <w:szCs w:val="28"/>
          <w:shd w:val="clear" w:color="auto" w:fill="FFFFFF"/>
        </w:rPr>
      </w:pPr>
    </w:p>
    <w:p w14:paraId="707187FC" w14:textId="77777777" w:rsidR="00331D59" w:rsidRPr="00331D59" w:rsidRDefault="00331D59" w:rsidP="00331D59">
      <w:pPr>
        <w:ind w:firstLine="567"/>
        <w:jc w:val="both"/>
        <w:rPr>
          <w:color w:val="000000"/>
          <w:sz w:val="28"/>
          <w:szCs w:val="28"/>
        </w:rPr>
      </w:pPr>
      <w:r w:rsidRPr="00331D59">
        <w:rPr>
          <w:color w:val="000000"/>
          <w:sz w:val="28"/>
          <w:szCs w:val="28"/>
        </w:rPr>
        <w:t>Согласно п. 18 Методических указаний в составе производственных расходов учитываются:</w:t>
      </w:r>
    </w:p>
    <w:p w14:paraId="4E7AC4C8" w14:textId="77777777" w:rsidR="00331D59" w:rsidRPr="00331D59" w:rsidRDefault="00331D59" w:rsidP="00331D59">
      <w:pPr>
        <w:ind w:firstLine="567"/>
        <w:jc w:val="both"/>
        <w:rPr>
          <w:color w:val="000000"/>
          <w:sz w:val="28"/>
          <w:szCs w:val="28"/>
        </w:rPr>
      </w:pPr>
      <w:r w:rsidRPr="00331D59">
        <w:rPr>
          <w:color w:val="000000"/>
          <w:sz w:val="28"/>
          <w:szCs w:val="28"/>
        </w:rPr>
        <w:t>1) расходы на приобретение сырья и материалов и их хранение;</w:t>
      </w:r>
    </w:p>
    <w:p w14:paraId="56DC1EC5" w14:textId="77777777" w:rsidR="00331D59" w:rsidRPr="00331D59" w:rsidRDefault="00331D59" w:rsidP="00331D59">
      <w:pPr>
        <w:ind w:firstLine="567"/>
        <w:jc w:val="both"/>
        <w:rPr>
          <w:color w:val="000000"/>
          <w:sz w:val="28"/>
          <w:szCs w:val="28"/>
        </w:rPr>
      </w:pPr>
      <w:r w:rsidRPr="00331D59">
        <w:rPr>
          <w:color w:val="000000"/>
          <w:sz w:val="28"/>
          <w:szCs w:val="28"/>
        </w:rPr>
        <w:t>2) расходы на приобретаемые электрическую энергию (мощность), тепловую энергию, другие виды энергетических ресурсов и холодную воду;</w:t>
      </w:r>
    </w:p>
    <w:p w14:paraId="55955DE8" w14:textId="77777777" w:rsidR="00331D59" w:rsidRPr="00331D59" w:rsidRDefault="00331D59" w:rsidP="00331D59">
      <w:pPr>
        <w:ind w:firstLine="567"/>
        <w:jc w:val="both"/>
        <w:rPr>
          <w:color w:val="000000"/>
          <w:sz w:val="28"/>
          <w:szCs w:val="28"/>
        </w:rPr>
      </w:pPr>
      <w:r w:rsidRPr="00331D59">
        <w:rPr>
          <w:color w:val="000000"/>
          <w:sz w:val="28"/>
          <w:szCs w:val="28"/>
        </w:rPr>
        <w:t>3) расходы на оплату регулируемыми организациями выполняемых сторонними организациями работ и (или) услуг, связанных с эксплуатацией централизованных систем водоснабжения и (или) водоотведения либо объектов, входящих в состав таких систем;</w:t>
      </w:r>
    </w:p>
    <w:p w14:paraId="5E406E29" w14:textId="77777777" w:rsidR="00331D59" w:rsidRPr="00331D59" w:rsidRDefault="00331D59" w:rsidP="00331D59">
      <w:pPr>
        <w:ind w:firstLine="567"/>
        <w:jc w:val="both"/>
        <w:rPr>
          <w:color w:val="000000"/>
          <w:sz w:val="28"/>
          <w:szCs w:val="28"/>
        </w:rPr>
      </w:pPr>
      <w:r w:rsidRPr="00331D59">
        <w:rPr>
          <w:color w:val="000000"/>
          <w:sz w:val="28"/>
          <w:szCs w:val="28"/>
        </w:rPr>
        <w:t>4) расходы на оплату труда и отчисления на социальные нужды основного производственного персонала, в том числе налоги и сборы с фонда оплаты труда;</w:t>
      </w:r>
    </w:p>
    <w:p w14:paraId="68CF15C6" w14:textId="77777777" w:rsidR="00331D59" w:rsidRPr="00331D59" w:rsidRDefault="00331D59" w:rsidP="00331D59">
      <w:pPr>
        <w:ind w:firstLine="567"/>
        <w:jc w:val="both"/>
        <w:rPr>
          <w:color w:val="000000"/>
          <w:sz w:val="28"/>
          <w:szCs w:val="28"/>
        </w:rPr>
      </w:pPr>
      <w:r w:rsidRPr="00331D59">
        <w:rPr>
          <w:color w:val="000000"/>
          <w:sz w:val="28"/>
          <w:szCs w:val="28"/>
        </w:rPr>
        <w:t>5) расходы на уплату процентов по займам и кредитам, не учитываемые при определении налогооблагаемой базы налога на прибыль;</w:t>
      </w:r>
    </w:p>
    <w:p w14:paraId="6B8348EF" w14:textId="77777777" w:rsidR="00331D59" w:rsidRPr="00331D59" w:rsidRDefault="00331D59" w:rsidP="00331D59">
      <w:pPr>
        <w:ind w:firstLine="567"/>
        <w:jc w:val="both"/>
        <w:rPr>
          <w:color w:val="000000"/>
          <w:sz w:val="28"/>
          <w:szCs w:val="28"/>
        </w:rPr>
      </w:pPr>
      <w:r w:rsidRPr="00331D59">
        <w:rPr>
          <w:color w:val="000000"/>
          <w:sz w:val="28"/>
          <w:szCs w:val="28"/>
        </w:rPr>
        <w:t>6) общехозяйственные расходы;</w:t>
      </w:r>
    </w:p>
    <w:p w14:paraId="2691EA44" w14:textId="77777777" w:rsidR="00331D59" w:rsidRPr="00331D59" w:rsidRDefault="00331D59" w:rsidP="00331D59">
      <w:pPr>
        <w:ind w:firstLine="567"/>
        <w:jc w:val="both"/>
        <w:rPr>
          <w:color w:val="000000"/>
          <w:sz w:val="28"/>
          <w:szCs w:val="28"/>
        </w:rPr>
      </w:pPr>
      <w:r w:rsidRPr="00331D59">
        <w:rPr>
          <w:color w:val="000000"/>
          <w:sz w:val="28"/>
          <w:szCs w:val="28"/>
        </w:rPr>
        <w:t xml:space="preserve">7) прочие производственные расходы, непосредственно связанные с содержанием и эксплуатацией объектов централизованных систем водоснабжения и водоотведения, не учитываемые в составе ремонтных расходов, включая расходы на амортизацию автотранспорта, используемого регулируемой организацией. Производственные расходы должны покрывать расходы на осуществление </w:t>
      </w:r>
      <w:r w:rsidRPr="00331D59">
        <w:rPr>
          <w:color w:val="000000"/>
          <w:sz w:val="28"/>
          <w:szCs w:val="28"/>
        </w:rPr>
        <w:lastRenderedPageBreak/>
        <w:t>производственной программы регулируемой организации в полном объеме, в том числе расходы, связанные с выполнением регулируемой организацией функций, предусмотренных законодательством Российской Федерации.</w:t>
      </w:r>
    </w:p>
    <w:p w14:paraId="46D50CD7" w14:textId="77777777" w:rsidR="00331D59" w:rsidRPr="00331D59" w:rsidRDefault="00331D59" w:rsidP="00331D59">
      <w:pPr>
        <w:jc w:val="center"/>
        <w:rPr>
          <w:b/>
          <w:sz w:val="32"/>
          <w:szCs w:val="32"/>
          <w:u w:val="single"/>
        </w:rPr>
      </w:pPr>
    </w:p>
    <w:p w14:paraId="765A81A6" w14:textId="77777777" w:rsidR="00331D59" w:rsidRPr="00331D59" w:rsidRDefault="00331D59" w:rsidP="00331D59">
      <w:pPr>
        <w:numPr>
          <w:ilvl w:val="1"/>
          <w:numId w:val="5"/>
        </w:numPr>
        <w:jc w:val="center"/>
        <w:rPr>
          <w:b/>
          <w:sz w:val="32"/>
          <w:szCs w:val="32"/>
          <w:u w:val="single"/>
        </w:rPr>
      </w:pPr>
      <w:r w:rsidRPr="00331D59">
        <w:rPr>
          <w:b/>
          <w:sz w:val="32"/>
          <w:szCs w:val="32"/>
          <w:u w:val="single"/>
        </w:rPr>
        <w:t>Материалы и запасные части</w:t>
      </w:r>
    </w:p>
    <w:p w14:paraId="092CAC94" w14:textId="77777777" w:rsidR="00331D59" w:rsidRPr="00331D59" w:rsidRDefault="00331D59" w:rsidP="00331D59">
      <w:pPr>
        <w:ind w:left="720"/>
        <w:rPr>
          <w:b/>
          <w:sz w:val="32"/>
          <w:szCs w:val="32"/>
          <w:u w:val="single"/>
        </w:rPr>
      </w:pPr>
    </w:p>
    <w:p w14:paraId="11E55334" w14:textId="77777777" w:rsidR="00331D59" w:rsidRPr="00331D59" w:rsidRDefault="00331D59" w:rsidP="00331D59">
      <w:pPr>
        <w:tabs>
          <w:tab w:val="left" w:pos="1134"/>
        </w:tabs>
        <w:ind w:firstLine="709"/>
        <w:jc w:val="both"/>
        <w:rPr>
          <w:sz w:val="28"/>
          <w:szCs w:val="28"/>
        </w:rPr>
      </w:pPr>
      <w:r w:rsidRPr="00331D59">
        <w:rPr>
          <w:sz w:val="28"/>
          <w:szCs w:val="28"/>
        </w:rPr>
        <w:t xml:space="preserve">Организацией заявлены для учета в необходимой валовой выручке на 2019 год (365 дней) расходы по данной статье в сумме </w:t>
      </w:r>
      <w:r w:rsidRPr="00331D59">
        <w:rPr>
          <w:b/>
          <w:i/>
          <w:sz w:val="28"/>
          <w:szCs w:val="28"/>
        </w:rPr>
        <w:t xml:space="preserve">3000,00 </w:t>
      </w:r>
      <w:r w:rsidRPr="00331D59">
        <w:rPr>
          <w:sz w:val="28"/>
          <w:szCs w:val="28"/>
        </w:rPr>
        <w:t>тыс. руб. Для подтверждения заявленной суммы были предоставлены расчеты на следующие затраты:</w:t>
      </w:r>
    </w:p>
    <w:p w14:paraId="25B5B687" w14:textId="77777777" w:rsidR="00331D59" w:rsidRPr="00331D59" w:rsidRDefault="00331D59" w:rsidP="00331D59">
      <w:pPr>
        <w:numPr>
          <w:ilvl w:val="0"/>
          <w:numId w:val="6"/>
        </w:numPr>
        <w:tabs>
          <w:tab w:val="left" w:pos="1134"/>
        </w:tabs>
        <w:jc w:val="both"/>
        <w:rPr>
          <w:sz w:val="28"/>
          <w:szCs w:val="28"/>
        </w:rPr>
      </w:pPr>
      <w:r w:rsidRPr="00331D59">
        <w:rPr>
          <w:sz w:val="28"/>
          <w:szCs w:val="28"/>
        </w:rPr>
        <w:t>Затраты на приобретение очищающих средств (мыла) -</w:t>
      </w:r>
      <w:r w:rsidRPr="00331D59">
        <w:rPr>
          <w:b/>
          <w:i/>
          <w:sz w:val="28"/>
          <w:szCs w:val="28"/>
        </w:rPr>
        <w:t>5,16</w:t>
      </w:r>
      <w:r w:rsidRPr="00331D59">
        <w:rPr>
          <w:sz w:val="28"/>
          <w:szCs w:val="28"/>
        </w:rPr>
        <w:t xml:space="preserve"> тыс. руб.;</w:t>
      </w:r>
    </w:p>
    <w:p w14:paraId="47281B34" w14:textId="77777777" w:rsidR="00331D59" w:rsidRPr="00331D59" w:rsidRDefault="00331D59" w:rsidP="00331D59">
      <w:pPr>
        <w:numPr>
          <w:ilvl w:val="0"/>
          <w:numId w:val="6"/>
        </w:numPr>
        <w:tabs>
          <w:tab w:val="left" w:pos="1134"/>
        </w:tabs>
        <w:jc w:val="both"/>
        <w:rPr>
          <w:sz w:val="28"/>
          <w:szCs w:val="28"/>
        </w:rPr>
      </w:pPr>
      <w:r w:rsidRPr="00331D59">
        <w:rPr>
          <w:sz w:val="28"/>
          <w:szCs w:val="28"/>
        </w:rPr>
        <w:t>Затраты на приобретение чая -</w:t>
      </w:r>
      <w:r w:rsidRPr="00331D59">
        <w:rPr>
          <w:b/>
          <w:i/>
          <w:sz w:val="28"/>
          <w:szCs w:val="28"/>
        </w:rPr>
        <w:t>1,44</w:t>
      </w:r>
      <w:r w:rsidRPr="00331D59">
        <w:rPr>
          <w:sz w:val="28"/>
          <w:szCs w:val="28"/>
        </w:rPr>
        <w:t xml:space="preserve"> </w:t>
      </w:r>
      <w:proofErr w:type="spellStart"/>
      <w:r w:rsidRPr="00331D59">
        <w:rPr>
          <w:sz w:val="28"/>
          <w:szCs w:val="28"/>
        </w:rPr>
        <w:t>тыс.руб</w:t>
      </w:r>
      <w:proofErr w:type="spellEnd"/>
      <w:r w:rsidRPr="00331D59">
        <w:rPr>
          <w:sz w:val="28"/>
          <w:szCs w:val="28"/>
        </w:rPr>
        <w:t xml:space="preserve">. в соответствии с п. 8.12 Коллективного договора; </w:t>
      </w:r>
    </w:p>
    <w:p w14:paraId="68A882A3" w14:textId="77777777" w:rsidR="00331D59" w:rsidRPr="00331D59" w:rsidRDefault="00331D59" w:rsidP="00331D59">
      <w:pPr>
        <w:numPr>
          <w:ilvl w:val="0"/>
          <w:numId w:val="6"/>
        </w:numPr>
        <w:tabs>
          <w:tab w:val="left" w:pos="1134"/>
        </w:tabs>
        <w:jc w:val="both"/>
        <w:rPr>
          <w:sz w:val="28"/>
          <w:szCs w:val="28"/>
        </w:rPr>
      </w:pPr>
      <w:r w:rsidRPr="00331D59">
        <w:rPr>
          <w:sz w:val="28"/>
          <w:szCs w:val="28"/>
        </w:rPr>
        <w:t xml:space="preserve">Затраты на приобретение спецодежды – </w:t>
      </w:r>
      <w:r w:rsidRPr="00331D59">
        <w:rPr>
          <w:b/>
          <w:i/>
          <w:sz w:val="28"/>
          <w:szCs w:val="28"/>
        </w:rPr>
        <w:t>237,38</w:t>
      </w:r>
      <w:r w:rsidRPr="00331D59">
        <w:rPr>
          <w:sz w:val="28"/>
          <w:szCs w:val="28"/>
        </w:rPr>
        <w:t xml:space="preserve"> </w:t>
      </w:r>
      <w:proofErr w:type="spellStart"/>
      <w:r w:rsidRPr="00331D59">
        <w:rPr>
          <w:sz w:val="28"/>
          <w:szCs w:val="28"/>
        </w:rPr>
        <w:t>тыс.руб</w:t>
      </w:r>
      <w:proofErr w:type="spellEnd"/>
      <w:r w:rsidRPr="00331D59">
        <w:rPr>
          <w:sz w:val="28"/>
          <w:szCs w:val="28"/>
        </w:rPr>
        <w:t>.;</w:t>
      </w:r>
    </w:p>
    <w:p w14:paraId="23A8A4DF" w14:textId="77777777" w:rsidR="00331D59" w:rsidRPr="00331D59" w:rsidRDefault="00331D59" w:rsidP="00331D59">
      <w:pPr>
        <w:numPr>
          <w:ilvl w:val="0"/>
          <w:numId w:val="6"/>
        </w:numPr>
        <w:tabs>
          <w:tab w:val="left" w:pos="1134"/>
        </w:tabs>
        <w:jc w:val="both"/>
        <w:rPr>
          <w:sz w:val="28"/>
          <w:szCs w:val="28"/>
        </w:rPr>
      </w:pPr>
      <w:r w:rsidRPr="00331D59">
        <w:rPr>
          <w:sz w:val="28"/>
          <w:szCs w:val="28"/>
        </w:rPr>
        <w:t>Прочие расходы -2756,02 тыс. руб.</w:t>
      </w:r>
    </w:p>
    <w:p w14:paraId="17C9C9F1" w14:textId="77777777" w:rsidR="00331D59" w:rsidRPr="00331D59" w:rsidRDefault="00331D59" w:rsidP="00331D59">
      <w:pPr>
        <w:tabs>
          <w:tab w:val="left" w:pos="1134"/>
        </w:tabs>
        <w:ind w:firstLine="709"/>
        <w:jc w:val="both"/>
        <w:rPr>
          <w:color w:val="FF0000"/>
          <w:sz w:val="28"/>
          <w:szCs w:val="28"/>
        </w:rPr>
      </w:pPr>
      <w:r w:rsidRPr="00331D59">
        <w:rPr>
          <w:sz w:val="28"/>
          <w:szCs w:val="28"/>
        </w:rPr>
        <w:t xml:space="preserve">Прочие расходы </w:t>
      </w:r>
      <w:bookmarkStart w:id="7" w:name="_Hlk5605417"/>
      <w:r w:rsidRPr="00331D59">
        <w:rPr>
          <w:sz w:val="28"/>
          <w:szCs w:val="28"/>
        </w:rPr>
        <w:t>(</w:t>
      </w:r>
      <w:r w:rsidRPr="00331D59">
        <w:rPr>
          <w:b/>
          <w:i/>
          <w:sz w:val="28"/>
          <w:szCs w:val="28"/>
        </w:rPr>
        <w:t>2756,02</w:t>
      </w:r>
      <w:r w:rsidRPr="00331D59">
        <w:rPr>
          <w:sz w:val="28"/>
          <w:szCs w:val="28"/>
        </w:rPr>
        <w:t xml:space="preserve"> тыс. руб.)  </w:t>
      </w:r>
      <w:bookmarkEnd w:id="7"/>
      <w:r w:rsidRPr="00331D59">
        <w:rPr>
          <w:sz w:val="28"/>
          <w:szCs w:val="28"/>
        </w:rPr>
        <w:t xml:space="preserve">в материалах дела не подтверждены и не обоснованы. Согласно п. 17 подпункту «е» Правил организация должна предоставить расчет расходов на осуществление регулируемых видов деятельности и необходимой валовой выручки от регулируемой деятельности с приложением экономического обоснования исходных данных (с указанием применяемых индексов, норм и нормативов расчета). В отсутствии вышеуказанных расчетов регулятор не принял предложение организации в сумме </w:t>
      </w:r>
      <w:r w:rsidRPr="00331D59">
        <w:rPr>
          <w:b/>
          <w:i/>
          <w:sz w:val="28"/>
          <w:szCs w:val="28"/>
        </w:rPr>
        <w:t>2756,02</w:t>
      </w:r>
      <w:r w:rsidRPr="00331D59">
        <w:rPr>
          <w:sz w:val="28"/>
          <w:szCs w:val="28"/>
        </w:rPr>
        <w:t xml:space="preserve"> тыс. руб.  </w:t>
      </w:r>
    </w:p>
    <w:p w14:paraId="3354EE9B" w14:textId="77777777" w:rsidR="00331D59" w:rsidRPr="00331D59" w:rsidRDefault="00331D59" w:rsidP="00331D59">
      <w:pPr>
        <w:tabs>
          <w:tab w:val="left" w:pos="1134"/>
        </w:tabs>
        <w:ind w:firstLine="709"/>
        <w:jc w:val="both"/>
        <w:rPr>
          <w:sz w:val="28"/>
          <w:szCs w:val="28"/>
        </w:rPr>
      </w:pPr>
      <w:r w:rsidRPr="00331D59">
        <w:rPr>
          <w:sz w:val="28"/>
          <w:szCs w:val="28"/>
        </w:rPr>
        <w:t xml:space="preserve">Регулятором учтены на экономически обоснованном уровне затраты на приобретение очищающих средств, чая, спецодежды в статье «прочие производственные расходы» в подпункте 3.12.3.5. «охрана труда» шаблона </w:t>
      </w:r>
      <w:r w:rsidRPr="00331D59">
        <w:rPr>
          <w:sz w:val="28"/>
          <w:szCs w:val="28"/>
          <w:lang w:val="en-US"/>
        </w:rPr>
        <w:t>CALC</w:t>
      </w:r>
      <w:r w:rsidRPr="00331D59">
        <w:rPr>
          <w:sz w:val="28"/>
          <w:szCs w:val="28"/>
        </w:rPr>
        <w:t>.</w:t>
      </w:r>
      <w:r w:rsidRPr="00331D59">
        <w:rPr>
          <w:sz w:val="28"/>
          <w:szCs w:val="28"/>
          <w:lang w:val="en-US"/>
        </w:rPr>
        <w:t>TARIFF</w:t>
      </w:r>
      <w:r w:rsidRPr="00331D59">
        <w:rPr>
          <w:sz w:val="28"/>
          <w:szCs w:val="28"/>
        </w:rPr>
        <w:t>.</w:t>
      </w:r>
      <w:r w:rsidRPr="00331D59">
        <w:rPr>
          <w:sz w:val="28"/>
          <w:szCs w:val="28"/>
          <w:lang w:val="en-US"/>
        </w:rPr>
        <w:t>VODA</w:t>
      </w:r>
      <w:r w:rsidRPr="00331D59">
        <w:rPr>
          <w:sz w:val="28"/>
          <w:szCs w:val="28"/>
        </w:rPr>
        <w:t>., которая рассмотрена в экспертном заключении ниже по тексту.</w:t>
      </w:r>
    </w:p>
    <w:p w14:paraId="5C5271CB" w14:textId="77777777" w:rsidR="00331D59" w:rsidRPr="00331D59" w:rsidRDefault="00331D59" w:rsidP="00331D59">
      <w:pPr>
        <w:tabs>
          <w:tab w:val="left" w:pos="1134"/>
        </w:tabs>
        <w:ind w:firstLine="709"/>
        <w:jc w:val="both"/>
        <w:rPr>
          <w:sz w:val="28"/>
          <w:szCs w:val="28"/>
        </w:rPr>
      </w:pPr>
    </w:p>
    <w:p w14:paraId="61E46F81" w14:textId="77777777" w:rsidR="00331D59" w:rsidRPr="00331D59" w:rsidRDefault="00331D59" w:rsidP="00331D59">
      <w:pPr>
        <w:jc w:val="center"/>
        <w:rPr>
          <w:b/>
          <w:sz w:val="32"/>
          <w:szCs w:val="32"/>
          <w:u w:val="single"/>
        </w:rPr>
      </w:pPr>
      <w:r w:rsidRPr="00331D59">
        <w:rPr>
          <w:b/>
          <w:sz w:val="32"/>
          <w:szCs w:val="32"/>
          <w:u w:val="single"/>
        </w:rPr>
        <w:t>1.2. «Затраты на электрическую энергию»</w:t>
      </w:r>
    </w:p>
    <w:p w14:paraId="1396A43F" w14:textId="77777777" w:rsidR="00331D59" w:rsidRPr="00331D59" w:rsidRDefault="00331D59" w:rsidP="00331D59">
      <w:pPr>
        <w:tabs>
          <w:tab w:val="left" w:pos="709"/>
          <w:tab w:val="left" w:pos="993"/>
        </w:tabs>
        <w:ind w:firstLine="709"/>
        <w:jc w:val="both"/>
        <w:rPr>
          <w:sz w:val="28"/>
          <w:szCs w:val="28"/>
        </w:rPr>
      </w:pPr>
    </w:p>
    <w:p w14:paraId="1527CC72" w14:textId="77777777" w:rsidR="00331D59" w:rsidRPr="00331D59" w:rsidRDefault="00331D59" w:rsidP="00331D59">
      <w:pPr>
        <w:autoSpaceDE w:val="0"/>
        <w:autoSpaceDN w:val="0"/>
        <w:adjustRightInd w:val="0"/>
        <w:ind w:firstLine="720"/>
        <w:jc w:val="both"/>
        <w:rPr>
          <w:sz w:val="28"/>
          <w:szCs w:val="28"/>
        </w:rPr>
      </w:pPr>
      <w:r w:rsidRPr="00331D59">
        <w:rPr>
          <w:sz w:val="28"/>
          <w:szCs w:val="28"/>
        </w:rPr>
        <w:t>В соответствии с п. 20 Методических указаний расходы регулируемой организации на приобретаемые электрическую энергию (мощность), тепловую энергию (мощность), другие виды энергетических ресурсов, холодную воду, теплоноситель определяются как сумма произведений расчетных экономически (технологически, технически) обоснованных объемов приобретаемых электрической энергии (мощности), тепловой энергии (мощности), других видов энергетических ресурсов холодной воды на соответственно плановые (расчетные) цены (тарифы) на электрическую энергию (мощность), тепловую энергию (мощность), другие виды энергетических ресурсов, холодную воду. Объемы приобретаемой электрической энергии (мощности), тепловой энергии (мощности) определяются с учетом показателей надежности, качества, энергетической эффективности в сфере водоснабжения и (или) водоотведения, определенных в установленном порядке.</w:t>
      </w:r>
    </w:p>
    <w:p w14:paraId="32DAF6CC" w14:textId="77777777" w:rsidR="00331D59" w:rsidRPr="00331D59" w:rsidRDefault="00331D59" w:rsidP="00331D59">
      <w:pPr>
        <w:tabs>
          <w:tab w:val="left" w:pos="1134"/>
        </w:tabs>
        <w:ind w:firstLine="709"/>
        <w:jc w:val="both"/>
        <w:rPr>
          <w:sz w:val="28"/>
          <w:szCs w:val="28"/>
        </w:rPr>
      </w:pPr>
      <w:r w:rsidRPr="00331D59">
        <w:rPr>
          <w:sz w:val="28"/>
          <w:szCs w:val="28"/>
        </w:rPr>
        <w:t xml:space="preserve">Организацией заявлены для учета в необходимой валовой выручке расходы по данной статье на 2019 год (365 дней) в сумме </w:t>
      </w:r>
      <w:r w:rsidRPr="00331D59">
        <w:rPr>
          <w:b/>
          <w:i/>
          <w:sz w:val="28"/>
          <w:szCs w:val="28"/>
        </w:rPr>
        <w:t>18622,04</w:t>
      </w:r>
      <w:r w:rsidRPr="00331D59">
        <w:rPr>
          <w:sz w:val="28"/>
          <w:szCs w:val="28"/>
        </w:rPr>
        <w:t xml:space="preserve"> тыс. руб., в том числе  </w:t>
      </w:r>
      <w:r w:rsidRPr="00331D59">
        <w:rPr>
          <w:sz w:val="28"/>
          <w:szCs w:val="28"/>
        </w:rPr>
        <w:lastRenderedPageBreak/>
        <w:t xml:space="preserve">электроэнергия СН 2 (1-20 </w:t>
      </w:r>
      <w:proofErr w:type="spellStart"/>
      <w:r w:rsidRPr="00331D59">
        <w:rPr>
          <w:sz w:val="28"/>
          <w:szCs w:val="28"/>
        </w:rPr>
        <w:t>кВ</w:t>
      </w:r>
      <w:proofErr w:type="spellEnd"/>
      <w:r w:rsidRPr="00331D59">
        <w:rPr>
          <w:sz w:val="28"/>
          <w:szCs w:val="28"/>
        </w:rPr>
        <w:t xml:space="preserve">) в сумме </w:t>
      </w:r>
      <w:r w:rsidRPr="00331D59">
        <w:rPr>
          <w:b/>
          <w:i/>
          <w:sz w:val="28"/>
          <w:szCs w:val="28"/>
        </w:rPr>
        <w:t>18622,04</w:t>
      </w:r>
      <w:r w:rsidRPr="00331D59">
        <w:rPr>
          <w:sz w:val="28"/>
          <w:szCs w:val="28"/>
        </w:rPr>
        <w:t xml:space="preserve"> тыс. руб. (объем энергии </w:t>
      </w:r>
      <w:r w:rsidRPr="00331D59">
        <w:rPr>
          <w:b/>
          <w:i/>
          <w:sz w:val="28"/>
          <w:szCs w:val="28"/>
        </w:rPr>
        <w:t>10671,66</w:t>
      </w:r>
      <w:r w:rsidRPr="00331D59">
        <w:rPr>
          <w:sz w:val="28"/>
          <w:szCs w:val="28"/>
        </w:rPr>
        <w:t xml:space="preserve"> тыс. </w:t>
      </w:r>
      <w:proofErr w:type="spellStart"/>
      <w:r w:rsidRPr="00331D59">
        <w:rPr>
          <w:sz w:val="28"/>
          <w:szCs w:val="28"/>
        </w:rPr>
        <w:t>кВт.ч</w:t>
      </w:r>
      <w:proofErr w:type="spellEnd"/>
      <w:r w:rsidRPr="00331D59">
        <w:rPr>
          <w:sz w:val="28"/>
          <w:szCs w:val="28"/>
        </w:rPr>
        <w:t xml:space="preserve">, тариф </w:t>
      </w:r>
      <w:r w:rsidRPr="00331D59">
        <w:rPr>
          <w:b/>
          <w:i/>
          <w:sz w:val="28"/>
          <w:szCs w:val="28"/>
        </w:rPr>
        <w:t xml:space="preserve">1,74 </w:t>
      </w:r>
      <w:r w:rsidRPr="00331D59">
        <w:rPr>
          <w:sz w:val="28"/>
          <w:szCs w:val="28"/>
        </w:rPr>
        <w:t>руб./</w:t>
      </w:r>
      <w:proofErr w:type="spellStart"/>
      <w:r w:rsidRPr="00331D59">
        <w:rPr>
          <w:sz w:val="28"/>
          <w:szCs w:val="28"/>
        </w:rPr>
        <w:t>кВт.ч</w:t>
      </w:r>
      <w:proofErr w:type="spellEnd"/>
      <w:r w:rsidRPr="00331D59">
        <w:rPr>
          <w:sz w:val="28"/>
          <w:szCs w:val="28"/>
        </w:rPr>
        <w:t xml:space="preserve">.). В данной статье организация предлагает учесть </w:t>
      </w:r>
      <w:proofErr w:type="gramStart"/>
      <w:r w:rsidRPr="00331D59">
        <w:rPr>
          <w:sz w:val="28"/>
          <w:szCs w:val="28"/>
        </w:rPr>
        <w:t>передачу  электрической</w:t>
      </w:r>
      <w:proofErr w:type="gramEnd"/>
      <w:r w:rsidRPr="00331D59">
        <w:rPr>
          <w:sz w:val="28"/>
          <w:szCs w:val="28"/>
        </w:rPr>
        <w:t xml:space="preserve"> энергии по сетям ООО «Кузбасская </w:t>
      </w:r>
      <w:proofErr w:type="spellStart"/>
      <w:r w:rsidRPr="00331D59">
        <w:rPr>
          <w:sz w:val="28"/>
          <w:szCs w:val="28"/>
        </w:rPr>
        <w:t>энергосетевая</w:t>
      </w:r>
      <w:proofErr w:type="spellEnd"/>
      <w:r w:rsidRPr="00331D59">
        <w:rPr>
          <w:sz w:val="28"/>
          <w:szCs w:val="28"/>
        </w:rPr>
        <w:t xml:space="preserve"> компания» согласно договору №2159/18 от 18.07.2018г. </w:t>
      </w:r>
    </w:p>
    <w:p w14:paraId="153AD198" w14:textId="77777777" w:rsidR="00331D59" w:rsidRPr="00331D59" w:rsidRDefault="00331D59" w:rsidP="00331D59">
      <w:pPr>
        <w:tabs>
          <w:tab w:val="left" w:pos="1134"/>
        </w:tabs>
        <w:ind w:firstLine="709"/>
        <w:jc w:val="both"/>
        <w:rPr>
          <w:sz w:val="28"/>
          <w:szCs w:val="28"/>
        </w:rPr>
      </w:pPr>
      <w:r w:rsidRPr="00331D59">
        <w:rPr>
          <w:sz w:val="28"/>
          <w:szCs w:val="28"/>
        </w:rPr>
        <w:t>Собственное производство электрической энергии для оказания услуг водоснабжения организация предлагает учитывать в статье затрат «Цеховые (общехозяйственные) расходы» в подпункте 3.11.3.1. «расходы на производство электроэнергии»</w:t>
      </w:r>
      <w:r w:rsidRPr="00331D59">
        <w:rPr>
          <w:szCs w:val="20"/>
        </w:rPr>
        <w:t xml:space="preserve"> </w:t>
      </w:r>
      <w:bookmarkStart w:id="8" w:name="_Hlk5109669"/>
      <w:r w:rsidRPr="00331D59">
        <w:rPr>
          <w:sz w:val="28"/>
          <w:szCs w:val="28"/>
        </w:rPr>
        <w:t>шаблона CALC.TARIFF.VODA.</w:t>
      </w:r>
      <w:bookmarkEnd w:id="8"/>
      <w:r w:rsidRPr="00331D59">
        <w:rPr>
          <w:sz w:val="28"/>
          <w:szCs w:val="28"/>
        </w:rPr>
        <w:t>, описание данной статьи будет представлено ниже по тексту в пункте 1.5. экспертного заключения.</w:t>
      </w:r>
    </w:p>
    <w:p w14:paraId="0C8773C3" w14:textId="77777777" w:rsidR="00331D59" w:rsidRPr="00331D59" w:rsidRDefault="00331D59" w:rsidP="00331D59">
      <w:pPr>
        <w:tabs>
          <w:tab w:val="left" w:pos="1134"/>
          <w:tab w:val="left" w:pos="9356"/>
          <w:tab w:val="left" w:pos="9781"/>
          <w:tab w:val="left" w:pos="9923"/>
        </w:tabs>
        <w:ind w:firstLine="709"/>
        <w:jc w:val="both"/>
        <w:rPr>
          <w:sz w:val="28"/>
          <w:szCs w:val="28"/>
        </w:rPr>
      </w:pPr>
      <w:r w:rsidRPr="00331D59">
        <w:rPr>
          <w:sz w:val="28"/>
          <w:szCs w:val="28"/>
        </w:rPr>
        <w:t xml:space="preserve">МКП «Центральная ТЭЦ» работает в режиме комбинированной выработки электрической и тепловой энергии, в соответствии с утвержденной учетной политикой на предприятии ведется раздельный учет затрат на электрическую, тепловую энергию и теплоноситель. </w:t>
      </w:r>
    </w:p>
    <w:p w14:paraId="4370B484" w14:textId="77777777" w:rsidR="00331D59" w:rsidRPr="00331D59" w:rsidRDefault="00331D59" w:rsidP="00331D59">
      <w:pPr>
        <w:tabs>
          <w:tab w:val="left" w:pos="1134"/>
        </w:tabs>
        <w:ind w:firstLine="709"/>
        <w:jc w:val="both"/>
        <w:rPr>
          <w:sz w:val="28"/>
          <w:szCs w:val="28"/>
        </w:rPr>
      </w:pPr>
      <w:r w:rsidRPr="00331D59">
        <w:rPr>
          <w:sz w:val="28"/>
          <w:szCs w:val="28"/>
        </w:rPr>
        <w:t xml:space="preserve">Расходы по статье приняты на период с 09.04.2019 по 31.12.2019 (267 дней) в сумме </w:t>
      </w:r>
      <w:r w:rsidRPr="00331D59">
        <w:rPr>
          <w:b/>
          <w:i/>
          <w:sz w:val="28"/>
          <w:szCs w:val="28"/>
        </w:rPr>
        <w:t>27268,56</w:t>
      </w:r>
      <w:r w:rsidRPr="00331D59">
        <w:rPr>
          <w:sz w:val="28"/>
          <w:szCs w:val="28"/>
        </w:rPr>
        <w:t xml:space="preserve"> тыс. руб. </w:t>
      </w:r>
    </w:p>
    <w:p w14:paraId="55C9FA07" w14:textId="77777777" w:rsidR="00331D59" w:rsidRPr="00331D59" w:rsidRDefault="00331D59" w:rsidP="00331D59">
      <w:pPr>
        <w:tabs>
          <w:tab w:val="left" w:pos="1134"/>
        </w:tabs>
        <w:ind w:firstLine="709"/>
        <w:jc w:val="both"/>
        <w:rPr>
          <w:sz w:val="28"/>
          <w:szCs w:val="28"/>
        </w:rPr>
      </w:pPr>
      <w:r w:rsidRPr="00331D59">
        <w:rPr>
          <w:sz w:val="28"/>
          <w:szCs w:val="28"/>
        </w:rPr>
        <w:t xml:space="preserve">Энергия СН 2 (1-20кВ) принята в сумме </w:t>
      </w:r>
      <w:r w:rsidRPr="00331D59">
        <w:rPr>
          <w:b/>
          <w:i/>
          <w:sz w:val="28"/>
          <w:szCs w:val="28"/>
        </w:rPr>
        <w:t xml:space="preserve">27268,56 </w:t>
      </w:r>
      <w:r w:rsidRPr="00331D59">
        <w:rPr>
          <w:sz w:val="28"/>
          <w:szCs w:val="28"/>
        </w:rPr>
        <w:t xml:space="preserve">тыс. руб. Объем электроэнергии в пересчете на период регулирования – </w:t>
      </w:r>
      <w:r w:rsidRPr="00331D59">
        <w:rPr>
          <w:b/>
          <w:i/>
          <w:sz w:val="28"/>
          <w:szCs w:val="28"/>
        </w:rPr>
        <w:t xml:space="preserve">7806,39 </w:t>
      </w:r>
      <w:r w:rsidRPr="00331D59">
        <w:rPr>
          <w:sz w:val="28"/>
          <w:szCs w:val="28"/>
        </w:rPr>
        <w:t xml:space="preserve">тыс. </w:t>
      </w:r>
      <w:proofErr w:type="spellStart"/>
      <w:r w:rsidRPr="00331D59">
        <w:rPr>
          <w:sz w:val="28"/>
          <w:szCs w:val="28"/>
        </w:rPr>
        <w:t>кВтч</w:t>
      </w:r>
      <w:proofErr w:type="spellEnd"/>
      <w:r w:rsidRPr="00331D59">
        <w:rPr>
          <w:sz w:val="28"/>
          <w:szCs w:val="28"/>
        </w:rPr>
        <w:t xml:space="preserve">., принят по предложенному расчету организацией, в пересчете на период регулирования. Тариф на электроэнергию специалистом принят в размере </w:t>
      </w:r>
      <w:r w:rsidRPr="00331D59">
        <w:rPr>
          <w:b/>
          <w:i/>
          <w:sz w:val="28"/>
          <w:szCs w:val="28"/>
        </w:rPr>
        <w:t>3,49</w:t>
      </w:r>
      <w:r w:rsidRPr="00331D59">
        <w:rPr>
          <w:sz w:val="28"/>
          <w:szCs w:val="28"/>
        </w:rPr>
        <w:t xml:space="preserve"> руб./</w:t>
      </w:r>
      <w:proofErr w:type="spellStart"/>
      <w:r w:rsidRPr="00331D59">
        <w:rPr>
          <w:sz w:val="28"/>
          <w:szCs w:val="28"/>
        </w:rPr>
        <w:t>кВтч</w:t>
      </w:r>
      <w:proofErr w:type="spellEnd"/>
      <w:r w:rsidRPr="00331D59">
        <w:rPr>
          <w:sz w:val="28"/>
          <w:szCs w:val="28"/>
        </w:rPr>
        <w:t xml:space="preserve">  (1,845</w:t>
      </w:r>
      <w:r w:rsidRPr="00331D59">
        <w:rPr>
          <w:szCs w:val="20"/>
        </w:rPr>
        <w:t xml:space="preserve"> </w:t>
      </w:r>
      <w:proofErr w:type="spellStart"/>
      <w:r w:rsidRPr="00331D59">
        <w:rPr>
          <w:sz w:val="28"/>
          <w:szCs w:val="28"/>
        </w:rPr>
        <w:t>руб</w:t>
      </w:r>
      <w:proofErr w:type="spellEnd"/>
      <w:r w:rsidRPr="00331D59">
        <w:rPr>
          <w:sz w:val="28"/>
          <w:szCs w:val="28"/>
        </w:rPr>
        <w:t>/</w:t>
      </w:r>
      <w:proofErr w:type="spellStart"/>
      <w:r w:rsidRPr="00331D59">
        <w:rPr>
          <w:sz w:val="28"/>
          <w:szCs w:val="28"/>
        </w:rPr>
        <w:t>кВтч</w:t>
      </w:r>
      <w:proofErr w:type="spellEnd"/>
      <w:r w:rsidRPr="00331D59">
        <w:rPr>
          <w:sz w:val="28"/>
          <w:szCs w:val="28"/>
        </w:rPr>
        <w:t xml:space="preserve"> +1,645</w:t>
      </w:r>
      <w:r w:rsidRPr="00331D59">
        <w:rPr>
          <w:szCs w:val="20"/>
        </w:rPr>
        <w:t xml:space="preserve"> </w:t>
      </w:r>
      <w:proofErr w:type="spellStart"/>
      <w:r w:rsidRPr="00331D59">
        <w:rPr>
          <w:sz w:val="28"/>
          <w:szCs w:val="28"/>
        </w:rPr>
        <w:t>руб</w:t>
      </w:r>
      <w:proofErr w:type="spellEnd"/>
      <w:r w:rsidRPr="00331D59">
        <w:rPr>
          <w:sz w:val="28"/>
          <w:szCs w:val="28"/>
        </w:rPr>
        <w:t>/</w:t>
      </w:r>
      <w:proofErr w:type="spellStart"/>
      <w:r w:rsidRPr="00331D59">
        <w:rPr>
          <w:sz w:val="28"/>
          <w:szCs w:val="28"/>
        </w:rPr>
        <w:t>кВтч</w:t>
      </w:r>
      <w:proofErr w:type="spellEnd"/>
      <w:r w:rsidRPr="00331D59">
        <w:rPr>
          <w:sz w:val="28"/>
          <w:szCs w:val="28"/>
        </w:rPr>
        <w:t xml:space="preserve">), в составе которого учтен тариф на передачу электрической энергии </w:t>
      </w:r>
      <w:r w:rsidRPr="00331D59">
        <w:rPr>
          <w:b/>
          <w:i/>
          <w:sz w:val="28"/>
          <w:szCs w:val="28"/>
        </w:rPr>
        <w:t>1,845</w:t>
      </w:r>
      <w:r w:rsidRPr="00331D59">
        <w:rPr>
          <w:sz w:val="28"/>
          <w:szCs w:val="28"/>
        </w:rPr>
        <w:t xml:space="preserve"> </w:t>
      </w:r>
      <w:proofErr w:type="spellStart"/>
      <w:r w:rsidRPr="00331D59">
        <w:rPr>
          <w:sz w:val="28"/>
          <w:szCs w:val="28"/>
        </w:rPr>
        <w:t>руб</w:t>
      </w:r>
      <w:proofErr w:type="spellEnd"/>
      <w:r w:rsidRPr="00331D59">
        <w:rPr>
          <w:sz w:val="28"/>
          <w:szCs w:val="28"/>
        </w:rPr>
        <w:t>/</w:t>
      </w:r>
      <w:proofErr w:type="spellStart"/>
      <w:r w:rsidRPr="00331D59">
        <w:rPr>
          <w:sz w:val="28"/>
          <w:szCs w:val="28"/>
        </w:rPr>
        <w:t>кВтч</w:t>
      </w:r>
      <w:proofErr w:type="spellEnd"/>
      <w:r w:rsidRPr="00331D59">
        <w:rPr>
          <w:sz w:val="28"/>
          <w:szCs w:val="28"/>
        </w:rPr>
        <w:t xml:space="preserve"> (на первое полугодие </w:t>
      </w:r>
      <w:r w:rsidRPr="00331D59">
        <w:rPr>
          <w:b/>
          <w:i/>
          <w:sz w:val="28"/>
          <w:szCs w:val="28"/>
        </w:rPr>
        <w:t>1,74</w:t>
      </w:r>
      <w:r w:rsidRPr="00331D59">
        <w:rPr>
          <w:sz w:val="28"/>
          <w:szCs w:val="28"/>
        </w:rPr>
        <w:t xml:space="preserve"> руб./</w:t>
      </w:r>
      <w:proofErr w:type="spellStart"/>
      <w:r w:rsidRPr="00331D59">
        <w:rPr>
          <w:sz w:val="28"/>
          <w:szCs w:val="28"/>
        </w:rPr>
        <w:t>кВтч</w:t>
      </w:r>
      <w:proofErr w:type="spellEnd"/>
      <w:r w:rsidRPr="00331D59">
        <w:rPr>
          <w:sz w:val="28"/>
          <w:szCs w:val="28"/>
        </w:rPr>
        <w:t xml:space="preserve"> на второе полугодие </w:t>
      </w:r>
      <w:r w:rsidRPr="00331D59">
        <w:rPr>
          <w:b/>
          <w:i/>
          <w:sz w:val="28"/>
          <w:szCs w:val="28"/>
        </w:rPr>
        <w:t>1,95</w:t>
      </w:r>
      <w:r w:rsidRPr="00331D59">
        <w:rPr>
          <w:sz w:val="28"/>
          <w:szCs w:val="28"/>
        </w:rPr>
        <w:t xml:space="preserve"> </w:t>
      </w:r>
      <w:bookmarkStart w:id="9" w:name="_Hlk5028498"/>
      <w:r w:rsidRPr="00331D59">
        <w:rPr>
          <w:sz w:val="28"/>
          <w:szCs w:val="28"/>
        </w:rPr>
        <w:t>руб. /</w:t>
      </w:r>
      <w:proofErr w:type="spellStart"/>
      <w:r w:rsidRPr="00331D59">
        <w:rPr>
          <w:sz w:val="28"/>
          <w:szCs w:val="28"/>
        </w:rPr>
        <w:t>кВтч</w:t>
      </w:r>
      <w:proofErr w:type="spellEnd"/>
      <w:r w:rsidRPr="00331D59">
        <w:rPr>
          <w:sz w:val="28"/>
          <w:szCs w:val="28"/>
        </w:rPr>
        <w:t xml:space="preserve"> </w:t>
      </w:r>
      <w:bookmarkEnd w:id="9"/>
      <w:r w:rsidRPr="00331D59">
        <w:rPr>
          <w:sz w:val="28"/>
          <w:szCs w:val="28"/>
        </w:rPr>
        <w:t>согласно представленному расчету организации и постановлению РЭК КО от 31.12.2018 г. № 782 на основании дополнительных материалов, представленных организацией (</w:t>
      </w:r>
      <w:proofErr w:type="spellStart"/>
      <w:r w:rsidRPr="00331D59">
        <w:rPr>
          <w:sz w:val="28"/>
          <w:szCs w:val="28"/>
        </w:rPr>
        <w:t>вх</w:t>
      </w:r>
      <w:proofErr w:type="spellEnd"/>
      <w:r w:rsidRPr="00331D59">
        <w:rPr>
          <w:sz w:val="28"/>
          <w:szCs w:val="28"/>
        </w:rPr>
        <w:t xml:space="preserve">. от 02.04.2019 № 1422)) и тариф на производство электрической энергии в размере </w:t>
      </w:r>
      <w:r w:rsidRPr="00331D59">
        <w:rPr>
          <w:b/>
          <w:i/>
          <w:sz w:val="28"/>
          <w:szCs w:val="28"/>
        </w:rPr>
        <w:t>1,645</w:t>
      </w:r>
      <w:r w:rsidRPr="00331D59">
        <w:rPr>
          <w:sz w:val="28"/>
          <w:szCs w:val="28"/>
        </w:rPr>
        <w:t xml:space="preserve"> руб. /</w:t>
      </w:r>
      <w:proofErr w:type="spellStart"/>
      <w:r w:rsidRPr="00331D59">
        <w:rPr>
          <w:sz w:val="28"/>
          <w:szCs w:val="28"/>
        </w:rPr>
        <w:t>кВтч</w:t>
      </w:r>
      <w:proofErr w:type="spellEnd"/>
      <w:r w:rsidRPr="00331D59">
        <w:rPr>
          <w:sz w:val="28"/>
          <w:szCs w:val="28"/>
        </w:rPr>
        <w:t>, принят согласно предоставленному расчету организацией и учтен на экономически обоснованном уровне согласно экспертной оценке технического отдела.</w:t>
      </w:r>
    </w:p>
    <w:p w14:paraId="4089C2B9" w14:textId="77777777" w:rsidR="00331D59" w:rsidRPr="00331D59" w:rsidRDefault="00331D59" w:rsidP="00331D59">
      <w:pPr>
        <w:tabs>
          <w:tab w:val="left" w:pos="1134"/>
        </w:tabs>
        <w:ind w:firstLine="709"/>
        <w:jc w:val="both"/>
        <w:rPr>
          <w:color w:val="FF0000"/>
          <w:sz w:val="28"/>
          <w:szCs w:val="28"/>
        </w:rPr>
      </w:pPr>
    </w:p>
    <w:p w14:paraId="0000076E" w14:textId="77777777" w:rsidR="00331D59" w:rsidRPr="00331D59" w:rsidRDefault="00331D59" w:rsidP="00331D59">
      <w:pPr>
        <w:tabs>
          <w:tab w:val="left" w:pos="0"/>
        </w:tabs>
        <w:jc w:val="center"/>
        <w:rPr>
          <w:b/>
          <w:sz w:val="32"/>
          <w:szCs w:val="32"/>
          <w:u w:val="single"/>
        </w:rPr>
      </w:pPr>
      <w:r w:rsidRPr="00331D59">
        <w:rPr>
          <w:b/>
          <w:sz w:val="32"/>
          <w:szCs w:val="32"/>
          <w:u w:val="single"/>
        </w:rPr>
        <w:t>1.3. «Расходы на оплату труда основного производственного персонала»</w:t>
      </w:r>
    </w:p>
    <w:p w14:paraId="1C29C0BC" w14:textId="77777777" w:rsidR="00331D59" w:rsidRPr="00331D59" w:rsidRDefault="00331D59" w:rsidP="00331D59">
      <w:pPr>
        <w:tabs>
          <w:tab w:val="left" w:pos="1134"/>
        </w:tabs>
        <w:ind w:firstLine="709"/>
        <w:jc w:val="both"/>
        <w:rPr>
          <w:color w:val="FF0000"/>
          <w:sz w:val="28"/>
          <w:szCs w:val="28"/>
        </w:rPr>
      </w:pPr>
    </w:p>
    <w:p w14:paraId="08D3A180" w14:textId="77777777" w:rsidR="00331D59" w:rsidRPr="00331D59" w:rsidRDefault="00331D59" w:rsidP="00331D59">
      <w:pPr>
        <w:tabs>
          <w:tab w:val="left" w:pos="1134"/>
        </w:tabs>
        <w:ind w:firstLine="709"/>
        <w:jc w:val="both"/>
        <w:rPr>
          <w:sz w:val="28"/>
          <w:szCs w:val="28"/>
        </w:rPr>
      </w:pPr>
      <w:bookmarkStart w:id="10" w:name="_Hlk5109101"/>
      <w:r w:rsidRPr="00331D59">
        <w:rPr>
          <w:sz w:val="28"/>
          <w:szCs w:val="28"/>
        </w:rPr>
        <w:t xml:space="preserve">Организацией заявлены для учета в необходимой валовой выручке на 2019 год (365 дней) расходы по данной статье в сумме </w:t>
      </w:r>
      <w:r w:rsidRPr="00331D59">
        <w:rPr>
          <w:b/>
          <w:i/>
          <w:sz w:val="28"/>
          <w:szCs w:val="28"/>
        </w:rPr>
        <w:t xml:space="preserve">6838,28 </w:t>
      </w:r>
      <w:r w:rsidRPr="00331D59">
        <w:rPr>
          <w:sz w:val="28"/>
          <w:szCs w:val="28"/>
        </w:rPr>
        <w:t xml:space="preserve">тыс. руб., в том числе численность </w:t>
      </w:r>
      <w:r w:rsidRPr="00331D59">
        <w:rPr>
          <w:b/>
          <w:i/>
          <w:sz w:val="28"/>
          <w:szCs w:val="28"/>
        </w:rPr>
        <w:t xml:space="preserve">17 </w:t>
      </w:r>
      <w:r w:rsidRPr="00331D59">
        <w:rPr>
          <w:sz w:val="28"/>
          <w:szCs w:val="28"/>
        </w:rPr>
        <w:t xml:space="preserve">человек и среднемесячная оплата труда </w:t>
      </w:r>
      <w:r w:rsidRPr="00331D59">
        <w:rPr>
          <w:b/>
          <w:i/>
          <w:sz w:val="28"/>
          <w:szCs w:val="28"/>
        </w:rPr>
        <w:t xml:space="preserve">33520,98 </w:t>
      </w:r>
      <w:r w:rsidRPr="00331D59">
        <w:rPr>
          <w:sz w:val="28"/>
          <w:szCs w:val="28"/>
        </w:rPr>
        <w:t xml:space="preserve">руб. В качестве обоснования в материалах тарифного дела </w:t>
      </w:r>
      <w:proofErr w:type="gramStart"/>
      <w:r w:rsidRPr="00331D59">
        <w:rPr>
          <w:sz w:val="28"/>
          <w:szCs w:val="28"/>
        </w:rPr>
        <w:t>организацией  представлено</w:t>
      </w:r>
      <w:proofErr w:type="gramEnd"/>
      <w:r w:rsidRPr="00331D59">
        <w:rPr>
          <w:sz w:val="28"/>
          <w:szCs w:val="28"/>
        </w:rPr>
        <w:t>:</w:t>
      </w:r>
    </w:p>
    <w:p w14:paraId="39E76B6A" w14:textId="77777777" w:rsidR="00331D59" w:rsidRPr="00331D59" w:rsidRDefault="00331D59" w:rsidP="00331D59">
      <w:pPr>
        <w:tabs>
          <w:tab w:val="left" w:pos="1134"/>
        </w:tabs>
        <w:ind w:firstLine="709"/>
        <w:jc w:val="both"/>
        <w:rPr>
          <w:sz w:val="28"/>
          <w:szCs w:val="28"/>
        </w:rPr>
      </w:pPr>
      <w:r w:rsidRPr="00331D59">
        <w:rPr>
          <w:sz w:val="28"/>
          <w:szCs w:val="28"/>
        </w:rPr>
        <w:t>- штатное расписание руководителей, специалистов рабочих (водоснабжение) с 01.04.2019 года;</w:t>
      </w:r>
    </w:p>
    <w:p w14:paraId="7E109905" w14:textId="77777777" w:rsidR="00331D59" w:rsidRPr="00331D59" w:rsidRDefault="00331D59" w:rsidP="00331D59">
      <w:pPr>
        <w:tabs>
          <w:tab w:val="left" w:pos="1134"/>
        </w:tabs>
        <w:ind w:firstLine="709"/>
        <w:jc w:val="both"/>
        <w:rPr>
          <w:sz w:val="28"/>
          <w:szCs w:val="28"/>
        </w:rPr>
      </w:pPr>
      <w:r w:rsidRPr="00331D59">
        <w:rPr>
          <w:sz w:val="28"/>
          <w:szCs w:val="28"/>
        </w:rPr>
        <w:t>- расчет нормативной численности.</w:t>
      </w:r>
    </w:p>
    <w:p w14:paraId="5DCB5B03" w14:textId="77777777" w:rsidR="00331D59" w:rsidRPr="00331D59" w:rsidRDefault="00331D59" w:rsidP="00331D59">
      <w:pPr>
        <w:tabs>
          <w:tab w:val="left" w:pos="1134"/>
        </w:tabs>
        <w:ind w:firstLine="709"/>
        <w:jc w:val="both"/>
        <w:rPr>
          <w:sz w:val="28"/>
          <w:szCs w:val="28"/>
        </w:rPr>
      </w:pPr>
      <w:r w:rsidRPr="00331D59">
        <w:rPr>
          <w:sz w:val="28"/>
          <w:szCs w:val="28"/>
        </w:rPr>
        <w:t xml:space="preserve">Проанализировав представленные материалы следует отметить, что согласно штатного расписания, предоставленного организацией, невозможно определить ФОТ, так как нет фиксированного оклада по предлагаемым должностям, в штатном расписание указан варьированный размер оплаты труда (например для начальника станции должностной оклад определён от 15900-28140 руб., </w:t>
      </w:r>
      <w:proofErr w:type="gramStart"/>
      <w:r w:rsidRPr="00331D59">
        <w:rPr>
          <w:sz w:val="28"/>
          <w:szCs w:val="28"/>
        </w:rPr>
        <w:t>мастера  14460</w:t>
      </w:r>
      <w:proofErr w:type="gramEnd"/>
      <w:r w:rsidRPr="00331D59">
        <w:rPr>
          <w:sz w:val="28"/>
          <w:szCs w:val="28"/>
        </w:rPr>
        <w:t xml:space="preserve">-25590 руб. и </w:t>
      </w:r>
      <w:proofErr w:type="spellStart"/>
      <w:r w:rsidRPr="00331D59">
        <w:rPr>
          <w:sz w:val="28"/>
          <w:szCs w:val="28"/>
        </w:rPr>
        <w:t>тд</w:t>
      </w:r>
      <w:proofErr w:type="spellEnd"/>
      <w:r w:rsidRPr="00331D59">
        <w:rPr>
          <w:sz w:val="28"/>
          <w:szCs w:val="28"/>
        </w:rPr>
        <w:t xml:space="preserve">.). </w:t>
      </w:r>
    </w:p>
    <w:p w14:paraId="5D6F6837" w14:textId="77777777" w:rsidR="00331D59" w:rsidRPr="00331D59" w:rsidRDefault="00331D59" w:rsidP="00331D59">
      <w:pPr>
        <w:tabs>
          <w:tab w:val="left" w:pos="1134"/>
        </w:tabs>
        <w:ind w:firstLine="709"/>
        <w:jc w:val="both"/>
        <w:rPr>
          <w:sz w:val="28"/>
          <w:szCs w:val="28"/>
        </w:rPr>
      </w:pPr>
      <w:r w:rsidRPr="00331D59">
        <w:rPr>
          <w:sz w:val="28"/>
          <w:szCs w:val="28"/>
        </w:rPr>
        <w:lastRenderedPageBreak/>
        <w:t>Регулятором при определении расходов на оплату труда основного производственного персонала (ОПП) был учтен расчет нормативной численности работников согласно</w:t>
      </w:r>
      <w:r w:rsidRPr="00331D59">
        <w:rPr>
          <w:szCs w:val="20"/>
        </w:rPr>
        <w:t xml:space="preserve"> </w:t>
      </w:r>
      <w:r w:rsidRPr="00331D59">
        <w:rPr>
          <w:sz w:val="28"/>
          <w:szCs w:val="28"/>
        </w:rPr>
        <w:t xml:space="preserve">приказа от 22 марта 1999 г. № 66 «Об утверждении рекомендаций по нормированию труда работников водопроводно-канализационного хозяйства», на основании которого численность принята в количестве </w:t>
      </w:r>
      <w:r w:rsidRPr="00331D59">
        <w:rPr>
          <w:b/>
          <w:sz w:val="28"/>
          <w:szCs w:val="28"/>
        </w:rPr>
        <w:t>19 человек</w:t>
      </w:r>
      <w:r w:rsidRPr="00331D59">
        <w:rPr>
          <w:sz w:val="28"/>
          <w:szCs w:val="28"/>
        </w:rPr>
        <w:t>.</w:t>
      </w:r>
    </w:p>
    <w:p w14:paraId="15FDF5ED" w14:textId="77777777" w:rsidR="00331D59" w:rsidRPr="00331D59" w:rsidRDefault="00331D59" w:rsidP="00331D59">
      <w:pPr>
        <w:tabs>
          <w:tab w:val="left" w:pos="1134"/>
        </w:tabs>
        <w:ind w:firstLine="709"/>
        <w:jc w:val="both"/>
        <w:rPr>
          <w:sz w:val="28"/>
          <w:szCs w:val="28"/>
        </w:rPr>
      </w:pPr>
      <w:r w:rsidRPr="00331D59">
        <w:rPr>
          <w:sz w:val="28"/>
          <w:szCs w:val="28"/>
        </w:rPr>
        <w:t>Проанализировав расчет нормативной численности, представленный организацией, регулирующим органом предлагается его скорректировать в следующем размере:</w:t>
      </w:r>
    </w:p>
    <w:p w14:paraId="4AD046CF" w14:textId="77777777" w:rsidR="00331D59" w:rsidRPr="00331D59" w:rsidRDefault="00331D59" w:rsidP="00331D59">
      <w:pPr>
        <w:tabs>
          <w:tab w:val="left" w:pos="1134"/>
        </w:tabs>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7"/>
        <w:gridCol w:w="1950"/>
        <w:gridCol w:w="1967"/>
        <w:gridCol w:w="1964"/>
        <w:gridCol w:w="2023"/>
      </w:tblGrid>
      <w:tr w:rsidR="00331D59" w:rsidRPr="00331D59" w14:paraId="09E87BD2" w14:textId="77777777" w:rsidTr="00FB617E">
        <w:trPr>
          <w:trHeight w:val="850"/>
          <w:jc w:val="center"/>
        </w:trPr>
        <w:tc>
          <w:tcPr>
            <w:tcW w:w="2084" w:type="dxa"/>
            <w:tcBorders>
              <w:top w:val="single" w:sz="4" w:space="0" w:color="auto"/>
              <w:left w:val="single" w:sz="4" w:space="0" w:color="auto"/>
              <w:bottom w:val="single" w:sz="4" w:space="0" w:color="auto"/>
              <w:right w:val="single" w:sz="4" w:space="0" w:color="auto"/>
            </w:tcBorders>
            <w:shd w:val="clear" w:color="auto" w:fill="auto"/>
            <w:vAlign w:val="center"/>
          </w:tcPr>
          <w:p w14:paraId="33395881" w14:textId="77777777" w:rsidR="00331D59" w:rsidRPr="00331D59" w:rsidRDefault="00331D59" w:rsidP="00331D59">
            <w:pPr>
              <w:jc w:val="center"/>
              <w:rPr>
                <w:color w:val="000000"/>
                <w:sz w:val="16"/>
                <w:szCs w:val="16"/>
              </w:rPr>
            </w:pPr>
            <w:r w:rsidRPr="00331D59">
              <w:rPr>
                <w:color w:val="000000"/>
                <w:sz w:val="16"/>
                <w:szCs w:val="16"/>
              </w:rPr>
              <w:t>Показатели</w:t>
            </w:r>
          </w:p>
        </w:tc>
        <w:tc>
          <w:tcPr>
            <w:tcW w:w="2084" w:type="dxa"/>
            <w:tcBorders>
              <w:top w:val="single" w:sz="4" w:space="0" w:color="auto"/>
              <w:left w:val="nil"/>
              <w:bottom w:val="single" w:sz="4" w:space="0" w:color="auto"/>
              <w:right w:val="single" w:sz="4" w:space="0" w:color="auto"/>
            </w:tcBorders>
            <w:shd w:val="clear" w:color="auto" w:fill="auto"/>
            <w:vAlign w:val="center"/>
          </w:tcPr>
          <w:p w14:paraId="3A051685" w14:textId="77777777" w:rsidR="00331D59" w:rsidRPr="00331D59" w:rsidRDefault="00331D59" w:rsidP="00331D59">
            <w:pPr>
              <w:jc w:val="center"/>
              <w:rPr>
                <w:color w:val="000000"/>
                <w:sz w:val="16"/>
                <w:szCs w:val="16"/>
              </w:rPr>
            </w:pPr>
            <w:r w:rsidRPr="00331D59">
              <w:rPr>
                <w:color w:val="000000"/>
                <w:sz w:val="16"/>
                <w:szCs w:val="16"/>
              </w:rPr>
              <w:t>Расчет нормативной численности по приказу</w:t>
            </w:r>
            <w:r w:rsidRPr="00331D59">
              <w:rPr>
                <w:color w:val="000000"/>
                <w:sz w:val="16"/>
                <w:szCs w:val="16"/>
              </w:rPr>
              <w:br/>
              <w:t>от 22 марта 1999 г. № 66, чел.</w:t>
            </w:r>
          </w:p>
        </w:tc>
        <w:tc>
          <w:tcPr>
            <w:tcW w:w="2084" w:type="dxa"/>
            <w:tcBorders>
              <w:top w:val="single" w:sz="4" w:space="0" w:color="auto"/>
              <w:left w:val="nil"/>
              <w:bottom w:val="single" w:sz="4" w:space="0" w:color="auto"/>
              <w:right w:val="single" w:sz="4" w:space="0" w:color="auto"/>
            </w:tcBorders>
            <w:shd w:val="clear" w:color="auto" w:fill="auto"/>
            <w:vAlign w:val="center"/>
          </w:tcPr>
          <w:p w14:paraId="703DB4FF" w14:textId="77777777" w:rsidR="00331D59" w:rsidRPr="00331D59" w:rsidRDefault="00331D59" w:rsidP="00331D59">
            <w:pPr>
              <w:jc w:val="center"/>
              <w:rPr>
                <w:color w:val="000000"/>
                <w:sz w:val="16"/>
                <w:szCs w:val="16"/>
              </w:rPr>
            </w:pPr>
            <w:r w:rsidRPr="00331D59">
              <w:rPr>
                <w:color w:val="000000"/>
                <w:sz w:val="16"/>
                <w:szCs w:val="16"/>
              </w:rPr>
              <w:t>Расчет нормативной численности, предложенный организацией, чел.</w:t>
            </w:r>
          </w:p>
        </w:tc>
        <w:tc>
          <w:tcPr>
            <w:tcW w:w="2084" w:type="dxa"/>
            <w:tcBorders>
              <w:top w:val="single" w:sz="4" w:space="0" w:color="auto"/>
              <w:left w:val="nil"/>
              <w:bottom w:val="single" w:sz="4" w:space="0" w:color="auto"/>
              <w:right w:val="single" w:sz="4" w:space="0" w:color="auto"/>
            </w:tcBorders>
            <w:shd w:val="clear" w:color="auto" w:fill="auto"/>
            <w:vAlign w:val="center"/>
          </w:tcPr>
          <w:p w14:paraId="0A557BD3" w14:textId="77777777" w:rsidR="00331D59" w:rsidRPr="00331D59" w:rsidRDefault="00331D59" w:rsidP="00331D59">
            <w:pPr>
              <w:jc w:val="center"/>
              <w:rPr>
                <w:color w:val="000000"/>
                <w:sz w:val="16"/>
                <w:szCs w:val="16"/>
              </w:rPr>
            </w:pPr>
            <w:r w:rsidRPr="00331D59">
              <w:rPr>
                <w:color w:val="000000"/>
                <w:sz w:val="16"/>
                <w:szCs w:val="16"/>
              </w:rPr>
              <w:t>Расчет нормативной численности, утвержденный РЭК КО, чел.</w:t>
            </w:r>
          </w:p>
        </w:tc>
        <w:tc>
          <w:tcPr>
            <w:tcW w:w="2085" w:type="dxa"/>
            <w:tcBorders>
              <w:top w:val="single" w:sz="4" w:space="0" w:color="auto"/>
              <w:left w:val="nil"/>
              <w:bottom w:val="single" w:sz="4" w:space="0" w:color="auto"/>
              <w:right w:val="single" w:sz="4" w:space="0" w:color="auto"/>
            </w:tcBorders>
            <w:shd w:val="clear" w:color="auto" w:fill="auto"/>
            <w:vAlign w:val="center"/>
          </w:tcPr>
          <w:p w14:paraId="0C7BF166" w14:textId="77777777" w:rsidR="00331D59" w:rsidRPr="00331D59" w:rsidRDefault="00331D59" w:rsidP="00331D59">
            <w:pPr>
              <w:jc w:val="center"/>
              <w:rPr>
                <w:color w:val="000000"/>
                <w:sz w:val="16"/>
                <w:szCs w:val="16"/>
              </w:rPr>
            </w:pPr>
            <w:r w:rsidRPr="00331D59">
              <w:rPr>
                <w:color w:val="000000"/>
                <w:sz w:val="16"/>
                <w:szCs w:val="16"/>
              </w:rPr>
              <w:t>Пояснение</w:t>
            </w:r>
          </w:p>
        </w:tc>
      </w:tr>
      <w:tr w:rsidR="00331D59" w:rsidRPr="00331D59" w14:paraId="6B199A42" w14:textId="77777777" w:rsidTr="00FB617E">
        <w:trPr>
          <w:trHeight w:val="423"/>
          <w:jc w:val="center"/>
        </w:trPr>
        <w:tc>
          <w:tcPr>
            <w:tcW w:w="2084" w:type="dxa"/>
            <w:tcBorders>
              <w:top w:val="single" w:sz="4" w:space="0" w:color="auto"/>
              <w:left w:val="single" w:sz="4" w:space="0" w:color="auto"/>
              <w:bottom w:val="single" w:sz="4" w:space="0" w:color="auto"/>
              <w:right w:val="single" w:sz="4" w:space="0" w:color="auto"/>
            </w:tcBorders>
            <w:shd w:val="clear" w:color="auto" w:fill="auto"/>
            <w:vAlign w:val="center"/>
          </w:tcPr>
          <w:p w14:paraId="36E2EFBF" w14:textId="77777777" w:rsidR="00331D59" w:rsidRPr="00331D59" w:rsidRDefault="00331D59" w:rsidP="00331D59">
            <w:pPr>
              <w:jc w:val="center"/>
              <w:rPr>
                <w:color w:val="000000"/>
                <w:sz w:val="16"/>
                <w:szCs w:val="16"/>
              </w:rPr>
            </w:pPr>
            <w:r w:rsidRPr="00331D59">
              <w:rPr>
                <w:color w:val="000000"/>
                <w:sz w:val="16"/>
                <w:szCs w:val="16"/>
              </w:rPr>
              <w:t>1</w:t>
            </w:r>
          </w:p>
        </w:tc>
        <w:tc>
          <w:tcPr>
            <w:tcW w:w="2084" w:type="dxa"/>
            <w:tcBorders>
              <w:top w:val="single" w:sz="4" w:space="0" w:color="auto"/>
              <w:left w:val="nil"/>
              <w:bottom w:val="single" w:sz="4" w:space="0" w:color="auto"/>
              <w:right w:val="single" w:sz="4" w:space="0" w:color="auto"/>
            </w:tcBorders>
            <w:shd w:val="clear" w:color="auto" w:fill="auto"/>
            <w:vAlign w:val="center"/>
          </w:tcPr>
          <w:p w14:paraId="3B143EAA" w14:textId="77777777" w:rsidR="00331D59" w:rsidRPr="00331D59" w:rsidRDefault="00331D59" w:rsidP="00331D59">
            <w:pPr>
              <w:jc w:val="center"/>
              <w:rPr>
                <w:color w:val="000000"/>
                <w:sz w:val="16"/>
                <w:szCs w:val="16"/>
              </w:rPr>
            </w:pPr>
            <w:r w:rsidRPr="00331D59">
              <w:rPr>
                <w:color w:val="000000"/>
                <w:sz w:val="16"/>
                <w:szCs w:val="16"/>
              </w:rPr>
              <w:t>2</w:t>
            </w:r>
          </w:p>
        </w:tc>
        <w:tc>
          <w:tcPr>
            <w:tcW w:w="2084" w:type="dxa"/>
            <w:tcBorders>
              <w:top w:val="single" w:sz="4" w:space="0" w:color="auto"/>
              <w:left w:val="nil"/>
              <w:bottom w:val="single" w:sz="4" w:space="0" w:color="auto"/>
              <w:right w:val="single" w:sz="4" w:space="0" w:color="auto"/>
            </w:tcBorders>
            <w:shd w:val="clear" w:color="auto" w:fill="auto"/>
            <w:vAlign w:val="center"/>
          </w:tcPr>
          <w:p w14:paraId="12B4D627" w14:textId="77777777" w:rsidR="00331D59" w:rsidRPr="00331D59" w:rsidRDefault="00331D59" w:rsidP="00331D59">
            <w:pPr>
              <w:jc w:val="center"/>
              <w:rPr>
                <w:color w:val="000000"/>
                <w:sz w:val="16"/>
                <w:szCs w:val="16"/>
              </w:rPr>
            </w:pPr>
            <w:r w:rsidRPr="00331D59">
              <w:rPr>
                <w:color w:val="000000"/>
                <w:sz w:val="16"/>
                <w:szCs w:val="16"/>
              </w:rPr>
              <w:t>3</w:t>
            </w:r>
          </w:p>
        </w:tc>
        <w:tc>
          <w:tcPr>
            <w:tcW w:w="2084" w:type="dxa"/>
            <w:tcBorders>
              <w:top w:val="single" w:sz="4" w:space="0" w:color="auto"/>
              <w:left w:val="nil"/>
              <w:bottom w:val="single" w:sz="4" w:space="0" w:color="auto"/>
              <w:right w:val="single" w:sz="4" w:space="0" w:color="auto"/>
            </w:tcBorders>
            <w:shd w:val="clear" w:color="auto" w:fill="auto"/>
            <w:vAlign w:val="center"/>
          </w:tcPr>
          <w:p w14:paraId="3E885A34" w14:textId="77777777" w:rsidR="00331D59" w:rsidRPr="00331D59" w:rsidRDefault="00331D59" w:rsidP="00331D59">
            <w:pPr>
              <w:jc w:val="center"/>
              <w:rPr>
                <w:color w:val="000000"/>
                <w:sz w:val="16"/>
                <w:szCs w:val="16"/>
              </w:rPr>
            </w:pPr>
            <w:r w:rsidRPr="00331D59">
              <w:rPr>
                <w:color w:val="000000"/>
                <w:sz w:val="16"/>
                <w:szCs w:val="16"/>
              </w:rPr>
              <w:t>4</w:t>
            </w:r>
          </w:p>
        </w:tc>
        <w:tc>
          <w:tcPr>
            <w:tcW w:w="2085" w:type="dxa"/>
            <w:tcBorders>
              <w:top w:val="single" w:sz="4" w:space="0" w:color="auto"/>
              <w:left w:val="nil"/>
              <w:bottom w:val="single" w:sz="4" w:space="0" w:color="auto"/>
              <w:right w:val="single" w:sz="4" w:space="0" w:color="auto"/>
            </w:tcBorders>
            <w:shd w:val="clear" w:color="auto" w:fill="auto"/>
            <w:vAlign w:val="center"/>
          </w:tcPr>
          <w:p w14:paraId="0FF95409" w14:textId="77777777" w:rsidR="00331D59" w:rsidRPr="00331D59" w:rsidRDefault="00331D59" w:rsidP="00331D59">
            <w:pPr>
              <w:jc w:val="center"/>
              <w:rPr>
                <w:color w:val="000000"/>
                <w:sz w:val="16"/>
                <w:szCs w:val="16"/>
              </w:rPr>
            </w:pPr>
            <w:r w:rsidRPr="00331D59">
              <w:rPr>
                <w:color w:val="000000"/>
                <w:sz w:val="16"/>
                <w:szCs w:val="16"/>
              </w:rPr>
              <w:t>5</w:t>
            </w:r>
          </w:p>
        </w:tc>
      </w:tr>
      <w:tr w:rsidR="00331D59" w:rsidRPr="00331D59" w14:paraId="64148608" w14:textId="77777777" w:rsidTr="00FB617E">
        <w:trPr>
          <w:jc w:val="center"/>
        </w:trPr>
        <w:tc>
          <w:tcPr>
            <w:tcW w:w="2084" w:type="dxa"/>
            <w:tcBorders>
              <w:top w:val="nil"/>
              <w:left w:val="single" w:sz="4" w:space="0" w:color="auto"/>
              <w:bottom w:val="single" w:sz="4" w:space="0" w:color="auto"/>
              <w:right w:val="single" w:sz="4" w:space="0" w:color="auto"/>
            </w:tcBorders>
            <w:shd w:val="clear" w:color="auto" w:fill="auto"/>
            <w:vAlign w:val="center"/>
          </w:tcPr>
          <w:p w14:paraId="503FD0A2" w14:textId="77777777" w:rsidR="00331D59" w:rsidRPr="00331D59" w:rsidRDefault="00331D59" w:rsidP="00331D59">
            <w:pPr>
              <w:jc w:val="both"/>
              <w:rPr>
                <w:color w:val="000000"/>
                <w:sz w:val="16"/>
                <w:szCs w:val="16"/>
              </w:rPr>
            </w:pPr>
            <w:r w:rsidRPr="00331D59">
              <w:rPr>
                <w:color w:val="000000"/>
                <w:sz w:val="16"/>
                <w:szCs w:val="16"/>
              </w:rPr>
              <w:t>Оперативное руководство эксплуатацией водопроводных сооружений по забору, подаче, хранению и перекачке воды</w:t>
            </w:r>
          </w:p>
        </w:tc>
        <w:tc>
          <w:tcPr>
            <w:tcW w:w="2084" w:type="dxa"/>
            <w:tcBorders>
              <w:top w:val="nil"/>
              <w:left w:val="nil"/>
              <w:bottom w:val="single" w:sz="4" w:space="0" w:color="auto"/>
              <w:right w:val="single" w:sz="4" w:space="0" w:color="auto"/>
            </w:tcBorders>
            <w:shd w:val="clear" w:color="auto" w:fill="auto"/>
            <w:vAlign w:val="center"/>
          </w:tcPr>
          <w:p w14:paraId="3B33BE07" w14:textId="77777777" w:rsidR="00331D59" w:rsidRPr="00331D59" w:rsidRDefault="00331D59" w:rsidP="00331D59">
            <w:pPr>
              <w:jc w:val="center"/>
              <w:rPr>
                <w:color w:val="000000"/>
                <w:sz w:val="16"/>
                <w:szCs w:val="16"/>
              </w:rPr>
            </w:pPr>
            <w:r w:rsidRPr="00331D59">
              <w:rPr>
                <w:color w:val="000000"/>
                <w:sz w:val="16"/>
                <w:szCs w:val="16"/>
              </w:rPr>
              <w:t>от 3 до 5</w:t>
            </w:r>
          </w:p>
        </w:tc>
        <w:tc>
          <w:tcPr>
            <w:tcW w:w="2084" w:type="dxa"/>
            <w:tcBorders>
              <w:top w:val="nil"/>
              <w:left w:val="nil"/>
              <w:bottom w:val="single" w:sz="4" w:space="0" w:color="auto"/>
              <w:right w:val="single" w:sz="4" w:space="0" w:color="auto"/>
            </w:tcBorders>
            <w:shd w:val="clear" w:color="auto" w:fill="auto"/>
            <w:vAlign w:val="center"/>
          </w:tcPr>
          <w:p w14:paraId="4B0DF0F4" w14:textId="77777777" w:rsidR="00331D59" w:rsidRPr="00331D59" w:rsidRDefault="00331D59" w:rsidP="00331D59">
            <w:pPr>
              <w:jc w:val="center"/>
              <w:rPr>
                <w:color w:val="000000"/>
                <w:sz w:val="16"/>
                <w:szCs w:val="16"/>
              </w:rPr>
            </w:pPr>
            <w:r w:rsidRPr="00331D59">
              <w:rPr>
                <w:color w:val="000000"/>
                <w:sz w:val="16"/>
                <w:szCs w:val="16"/>
              </w:rPr>
              <w:t>7</w:t>
            </w:r>
          </w:p>
        </w:tc>
        <w:tc>
          <w:tcPr>
            <w:tcW w:w="2084" w:type="dxa"/>
            <w:tcBorders>
              <w:top w:val="nil"/>
              <w:left w:val="nil"/>
              <w:bottom w:val="single" w:sz="4" w:space="0" w:color="auto"/>
              <w:right w:val="single" w:sz="4" w:space="0" w:color="auto"/>
            </w:tcBorders>
            <w:shd w:val="clear" w:color="auto" w:fill="auto"/>
            <w:vAlign w:val="center"/>
          </w:tcPr>
          <w:p w14:paraId="70E19562" w14:textId="77777777" w:rsidR="00331D59" w:rsidRPr="00331D59" w:rsidRDefault="00331D59" w:rsidP="00331D59">
            <w:pPr>
              <w:jc w:val="center"/>
              <w:rPr>
                <w:color w:val="000000"/>
                <w:sz w:val="16"/>
                <w:szCs w:val="16"/>
              </w:rPr>
            </w:pPr>
            <w:r w:rsidRPr="00331D59">
              <w:rPr>
                <w:color w:val="000000"/>
                <w:sz w:val="16"/>
                <w:szCs w:val="16"/>
              </w:rPr>
              <w:t>3</w:t>
            </w:r>
          </w:p>
        </w:tc>
        <w:tc>
          <w:tcPr>
            <w:tcW w:w="2085" w:type="dxa"/>
            <w:tcBorders>
              <w:top w:val="nil"/>
              <w:left w:val="nil"/>
              <w:bottom w:val="single" w:sz="4" w:space="0" w:color="auto"/>
              <w:right w:val="single" w:sz="4" w:space="0" w:color="auto"/>
            </w:tcBorders>
            <w:shd w:val="clear" w:color="auto" w:fill="auto"/>
            <w:vAlign w:val="center"/>
          </w:tcPr>
          <w:p w14:paraId="192CBB27" w14:textId="77777777" w:rsidR="00331D59" w:rsidRPr="00331D59" w:rsidRDefault="00331D59" w:rsidP="00331D59">
            <w:pPr>
              <w:jc w:val="both"/>
              <w:rPr>
                <w:color w:val="000000"/>
                <w:sz w:val="16"/>
                <w:szCs w:val="16"/>
              </w:rPr>
            </w:pPr>
            <w:r w:rsidRPr="00331D59">
              <w:rPr>
                <w:color w:val="000000"/>
                <w:sz w:val="16"/>
                <w:szCs w:val="16"/>
              </w:rPr>
              <w:t xml:space="preserve">Поднято воды насосными станциями 1-го подъема тыс. м3 в сутки по приказу от 80-140 (по предложению </w:t>
            </w:r>
            <w:r w:rsidRPr="00331D59">
              <w:rPr>
                <w:color w:val="000000"/>
                <w:sz w:val="16"/>
                <w:szCs w:val="16"/>
                <w:lang w:val="en-US"/>
              </w:rPr>
              <w:t>РЭК КО-119,9)</w:t>
            </w:r>
          </w:p>
        </w:tc>
      </w:tr>
      <w:tr w:rsidR="00331D59" w:rsidRPr="00331D59" w14:paraId="1BF52646" w14:textId="77777777" w:rsidTr="00FB617E">
        <w:trPr>
          <w:jc w:val="center"/>
        </w:trPr>
        <w:tc>
          <w:tcPr>
            <w:tcW w:w="2084" w:type="dxa"/>
            <w:tcBorders>
              <w:top w:val="single" w:sz="4" w:space="0" w:color="auto"/>
              <w:left w:val="single" w:sz="4" w:space="0" w:color="auto"/>
              <w:right w:val="single" w:sz="4" w:space="0" w:color="auto"/>
            </w:tcBorders>
            <w:shd w:val="clear" w:color="auto" w:fill="auto"/>
            <w:vAlign w:val="center"/>
          </w:tcPr>
          <w:p w14:paraId="0266C9F6" w14:textId="77777777" w:rsidR="00331D59" w:rsidRPr="00331D59" w:rsidRDefault="00331D59" w:rsidP="00331D59">
            <w:pPr>
              <w:jc w:val="center"/>
              <w:rPr>
                <w:color w:val="000000"/>
                <w:sz w:val="16"/>
                <w:szCs w:val="16"/>
              </w:rPr>
            </w:pPr>
            <w:r w:rsidRPr="00331D59">
              <w:rPr>
                <w:color w:val="000000"/>
                <w:sz w:val="16"/>
                <w:szCs w:val="16"/>
              </w:rPr>
              <w:t>1</w:t>
            </w:r>
          </w:p>
        </w:tc>
        <w:tc>
          <w:tcPr>
            <w:tcW w:w="2084" w:type="dxa"/>
            <w:tcBorders>
              <w:top w:val="single" w:sz="4" w:space="0" w:color="auto"/>
              <w:left w:val="nil"/>
              <w:right w:val="single" w:sz="4" w:space="0" w:color="auto"/>
            </w:tcBorders>
            <w:shd w:val="clear" w:color="auto" w:fill="auto"/>
            <w:vAlign w:val="center"/>
          </w:tcPr>
          <w:p w14:paraId="3C5E88CE" w14:textId="77777777" w:rsidR="00331D59" w:rsidRPr="00331D59" w:rsidRDefault="00331D59" w:rsidP="00331D59">
            <w:pPr>
              <w:jc w:val="center"/>
              <w:rPr>
                <w:color w:val="000000"/>
                <w:sz w:val="16"/>
                <w:szCs w:val="16"/>
              </w:rPr>
            </w:pPr>
            <w:r w:rsidRPr="00331D59">
              <w:rPr>
                <w:color w:val="000000"/>
                <w:sz w:val="16"/>
                <w:szCs w:val="16"/>
              </w:rPr>
              <w:t>2</w:t>
            </w:r>
          </w:p>
        </w:tc>
        <w:tc>
          <w:tcPr>
            <w:tcW w:w="2084" w:type="dxa"/>
            <w:tcBorders>
              <w:top w:val="single" w:sz="4" w:space="0" w:color="auto"/>
              <w:left w:val="nil"/>
              <w:right w:val="single" w:sz="4" w:space="0" w:color="auto"/>
            </w:tcBorders>
            <w:shd w:val="clear" w:color="auto" w:fill="auto"/>
            <w:vAlign w:val="center"/>
          </w:tcPr>
          <w:p w14:paraId="11B327A6" w14:textId="77777777" w:rsidR="00331D59" w:rsidRPr="00331D59" w:rsidRDefault="00331D59" w:rsidP="00331D59">
            <w:pPr>
              <w:jc w:val="center"/>
              <w:rPr>
                <w:color w:val="000000"/>
                <w:sz w:val="16"/>
                <w:szCs w:val="16"/>
              </w:rPr>
            </w:pPr>
            <w:r w:rsidRPr="00331D59">
              <w:rPr>
                <w:color w:val="000000"/>
                <w:sz w:val="16"/>
                <w:szCs w:val="16"/>
              </w:rPr>
              <w:t>3</w:t>
            </w:r>
          </w:p>
        </w:tc>
        <w:tc>
          <w:tcPr>
            <w:tcW w:w="2084" w:type="dxa"/>
            <w:tcBorders>
              <w:top w:val="single" w:sz="4" w:space="0" w:color="auto"/>
              <w:left w:val="nil"/>
              <w:right w:val="single" w:sz="4" w:space="0" w:color="auto"/>
            </w:tcBorders>
            <w:shd w:val="clear" w:color="auto" w:fill="auto"/>
            <w:vAlign w:val="center"/>
          </w:tcPr>
          <w:p w14:paraId="2104C97F" w14:textId="77777777" w:rsidR="00331D59" w:rsidRPr="00331D59" w:rsidRDefault="00331D59" w:rsidP="00331D59">
            <w:pPr>
              <w:jc w:val="center"/>
              <w:rPr>
                <w:color w:val="000000"/>
                <w:sz w:val="16"/>
                <w:szCs w:val="16"/>
              </w:rPr>
            </w:pPr>
            <w:r w:rsidRPr="00331D59">
              <w:rPr>
                <w:color w:val="000000"/>
                <w:sz w:val="16"/>
                <w:szCs w:val="16"/>
              </w:rPr>
              <w:t>4</w:t>
            </w:r>
          </w:p>
        </w:tc>
        <w:tc>
          <w:tcPr>
            <w:tcW w:w="2085" w:type="dxa"/>
            <w:tcBorders>
              <w:top w:val="single" w:sz="4" w:space="0" w:color="auto"/>
              <w:left w:val="nil"/>
              <w:right w:val="single" w:sz="4" w:space="0" w:color="auto"/>
            </w:tcBorders>
            <w:shd w:val="clear" w:color="auto" w:fill="auto"/>
            <w:vAlign w:val="center"/>
          </w:tcPr>
          <w:p w14:paraId="4FB2DDD5" w14:textId="77777777" w:rsidR="00331D59" w:rsidRPr="00331D59" w:rsidRDefault="00331D59" w:rsidP="00331D59">
            <w:pPr>
              <w:jc w:val="center"/>
              <w:rPr>
                <w:color w:val="000000"/>
                <w:sz w:val="16"/>
                <w:szCs w:val="16"/>
              </w:rPr>
            </w:pPr>
            <w:r w:rsidRPr="00331D59">
              <w:rPr>
                <w:color w:val="000000"/>
                <w:sz w:val="16"/>
                <w:szCs w:val="16"/>
              </w:rPr>
              <w:t>5</w:t>
            </w:r>
          </w:p>
        </w:tc>
      </w:tr>
      <w:tr w:rsidR="00331D59" w:rsidRPr="00331D59" w14:paraId="5A6BDD5E" w14:textId="77777777" w:rsidTr="00FB617E">
        <w:trPr>
          <w:jc w:val="center"/>
        </w:trPr>
        <w:tc>
          <w:tcPr>
            <w:tcW w:w="2084" w:type="dxa"/>
            <w:tcBorders>
              <w:top w:val="nil"/>
              <w:left w:val="single" w:sz="4" w:space="0" w:color="auto"/>
              <w:right w:val="single" w:sz="4" w:space="0" w:color="auto"/>
            </w:tcBorders>
            <w:shd w:val="clear" w:color="auto" w:fill="auto"/>
            <w:vAlign w:val="center"/>
          </w:tcPr>
          <w:p w14:paraId="26CA0281" w14:textId="77777777" w:rsidR="00331D59" w:rsidRPr="00331D59" w:rsidRDefault="00331D59" w:rsidP="00331D59">
            <w:pPr>
              <w:jc w:val="both"/>
              <w:rPr>
                <w:color w:val="000000"/>
                <w:sz w:val="16"/>
                <w:szCs w:val="16"/>
              </w:rPr>
            </w:pPr>
            <w:r w:rsidRPr="00331D59">
              <w:rPr>
                <w:color w:val="000000"/>
                <w:sz w:val="16"/>
                <w:szCs w:val="16"/>
              </w:rPr>
              <w:t>Организация ремонтно-эксплуатационного</w:t>
            </w:r>
            <w:r w:rsidRPr="00331D59">
              <w:rPr>
                <w:color w:val="000000"/>
                <w:sz w:val="16"/>
                <w:szCs w:val="16"/>
              </w:rPr>
              <w:br/>
              <w:t>обслуживания оборудования, контрольно-измерительных</w:t>
            </w:r>
            <w:r w:rsidRPr="00331D59">
              <w:rPr>
                <w:color w:val="000000"/>
                <w:sz w:val="16"/>
                <w:szCs w:val="16"/>
              </w:rPr>
              <w:br/>
              <w:t>приборов и средств автоматики</w:t>
            </w:r>
          </w:p>
        </w:tc>
        <w:tc>
          <w:tcPr>
            <w:tcW w:w="2084" w:type="dxa"/>
            <w:tcBorders>
              <w:top w:val="nil"/>
              <w:left w:val="nil"/>
              <w:right w:val="single" w:sz="4" w:space="0" w:color="auto"/>
            </w:tcBorders>
            <w:shd w:val="clear" w:color="auto" w:fill="auto"/>
            <w:vAlign w:val="center"/>
          </w:tcPr>
          <w:p w14:paraId="2ECED5BF" w14:textId="77777777" w:rsidR="00331D59" w:rsidRPr="00331D59" w:rsidRDefault="00331D59" w:rsidP="00331D59">
            <w:pPr>
              <w:jc w:val="center"/>
              <w:rPr>
                <w:color w:val="000000"/>
                <w:sz w:val="16"/>
                <w:szCs w:val="16"/>
              </w:rPr>
            </w:pPr>
            <w:r w:rsidRPr="00331D59">
              <w:rPr>
                <w:color w:val="000000"/>
                <w:sz w:val="16"/>
                <w:szCs w:val="16"/>
              </w:rPr>
              <w:t>от 3 до 4</w:t>
            </w:r>
          </w:p>
        </w:tc>
        <w:tc>
          <w:tcPr>
            <w:tcW w:w="2084" w:type="dxa"/>
            <w:tcBorders>
              <w:top w:val="nil"/>
              <w:left w:val="nil"/>
              <w:right w:val="single" w:sz="4" w:space="0" w:color="auto"/>
            </w:tcBorders>
            <w:shd w:val="clear" w:color="auto" w:fill="auto"/>
            <w:vAlign w:val="center"/>
          </w:tcPr>
          <w:p w14:paraId="4FEAD3C8" w14:textId="77777777" w:rsidR="00331D59" w:rsidRPr="00331D59" w:rsidRDefault="00331D59" w:rsidP="00331D59">
            <w:pPr>
              <w:jc w:val="center"/>
              <w:rPr>
                <w:color w:val="000000"/>
                <w:sz w:val="16"/>
                <w:szCs w:val="16"/>
              </w:rPr>
            </w:pPr>
            <w:r w:rsidRPr="00331D59">
              <w:rPr>
                <w:color w:val="000000"/>
                <w:sz w:val="16"/>
                <w:szCs w:val="16"/>
              </w:rPr>
              <w:t>4</w:t>
            </w:r>
          </w:p>
        </w:tc>
        <w:tc>
          <w:tcPr>
            <w:tcW w:w="2084" w:type="dxa"/>
            <w:tcBorders>
              <w:top w:val="nil"/>
              <w:left w:val="nil"/>
              <w:right w:val="single" w:sz="4" w:space="0" w:color="auto"/>
            </w:tcBorders>
            <w:shd w:val="clear" w:color="auto" w:fill="auto"/>
            <w:vAlign w:val="center"/>
          </w:tcPr>
          <w:p w14:paraId="7ECB7FDC" w14:textId="77777777" w:rsidR="00331D59" w:rsidRPr="00331D59" w:rsidRDefault="00331D59" w:rsidP="00331D59">
            <w:pPr>
              <w:jc w:val="center"/>
              <w:rPr>
                <w:color w:val="000000"/>
                <w:sz w:val="16"/>
                <w:szCs w:val="16"/>
              </w:rPr>
            </w:pPr>
            <w:r w:rsidRPr="00331D59">
              <w:rPr>
                <w:color w:val="000000"/>
                <w:sz w:val="16"/>
                <w:szCs w:val="16"/>
              </w:rPr>
              <w:t>3</w:t>
            </w:r>
          </w:p>
        </w:tc>
        <w:tc>
          <w:tcPr>
            <w:tcW w:w="2085" w:type="dxa"/>
            <w:tcBorders>
              <w:top w:val="nil"/>
              <w:left w:val="nil"/>
              <w:right w:val="single" w:sz="4" w:space="0" w:color="auto"/>
            </w:tcBorders>
            <w:shd w:val="clear" w:color="auto" w:fill="auto"/>
            <w:vAlign w:val="center"/>
          </w:tcPr>
          <w:p w14:paraId="5FF523D0" w14:textId="77777777" w:rsidR="00331D59" w:rsidRPr="00331D59" w:rsidRDefault="00331D59" w:rsidP="00331D59">
            <w:pPr>
              <w:jc w:val="both"/>
              <w:rPr>
                <w:color w:val="000000"/>
                <w:sz w:val="16"/>
                <w:szCs w:val="16"/>
              </w:rPr>
            </w:pPr>
            <w:r w:rsidRPr="00331D59">
              <w:rPr>
                <w:color w:val="000000"/>
                <w:sz w:val="16"/>
                <w:szCs w:val="16"/>
              </w:rPr>
              <w:t>Поднято воды насосными станциями 1-го подъема тыс. м3 в сутки по приказу свыше 100 до 200 (по предложению РЭК КО-119,9)</w:t>
            </w:r>
          </w:p>
        </w:tc>
      </w:tr>
      <w:tr w:rsidR="00331D59" w:rsidRPr="00331D59" w14:paraId="7C2C1C5B" w14:textId="77777777" w:rsidTr="00FB617E">
        <w:trPr>
          <w:jc w:val="center"/>
        </w:trPr>
        <w:tc>
          <w:tcPr>
            <w:tcW w:w="2084" w:type="dxa"/>
            <w:tcBorders>
              <w:top w:val="nil"/>
              <w:left w:val="single" w:sz="4" w:space="0" w:color="auto"/>
              <w:bottom w:val="single" w:sz="4" w:space="0" w:color="auto"/>
              <w:right w:val="single" w:sz="4" w:space="0" w:color="auto"/>
            </w:tcBorders>
            <w:shd w:val="clear" w:color="auto" w:fill="auto"/>
            <w:vAlign w:val="center"/>
          </w:tcPr>
          <w:p w14:paraId="7718542F" w14:textId="77777777" w:rsidR="00331D59" w:rsidRPr="00331D59" w:rsidRDefault="00331D59" w:rsidP="00331D59">
            <w:pPr>
              <w:jc w:val="both"/>
              <w:rPr>
                <w:color w:val="000000"/>
                <w:sz w:val="16"/>
                <w:szCs w:val="16"/>
              </w:rPr>
            </w:pPr>
            <w:r w:rsidRPr="00331D59">
              <w:rPr>
                <w:color w:val="000000"/>
                <w:sz w:val="16"/>
                <w:szCs w:val="16"/>
              </w:rPr>
              <w:t>Организация ремонтно-эксплуатационного</w:t>
            </w:r>
            <w:r w:rsidRPr="00331D59">
              <w:rPr>
                <w:color w:val="000000"/>
                <w:sz w:val="16"/>
                <w:szCs w:val="16"/>
              </w:rPr>
              <w:br/>
              <w:t>обслуживания оборудования, контрольно-измерительных</w:t>
            </w:r>
            <w:r w:rsidRPr="00331D59">
              <w:rPr>
                <w:color w:val="000000"/>
                <w:sz w:val="16"/>
                <w:szCs w:val="16"/>
              </w:rPr>
              <w:br/>
              <w:t>приборов и средств автоматики</w:t>
            </w:r>
          </w:p>
        </w:tc>
        <w:tc>
          <w:tcPr>
            <w:tcW w:w="2084" w:type="dxa"/>
            <w:tcBorders>
              <w:top w:val="nil"/>
              <w:left w:val="nil"/>
              <w:bottom w:val="single" w:sz="4" w:space="0" w:color="auto"/>
              <w:right w:val="single" w:sz="4" w:space="0" w:color="auto"/>
            </w:tcBorders>
            <w:shd w:val="clear" w:color="auto" w:fill="auto"/>
            <w:vAlign w:val="center"/>
          </w:tcPr>
          <w:p w14:paraId="7B6284A2" w14:textId="77777777" w:rsidR="00331D59" w:rsidRPr="00331D59" w:rsidRDefault="00331D59" w:rsidP="00331D59">
            <w:pPr>
              <w:jc w:val="center"/>
              <w:rPr>
                <w:color w:val="000000"/>
                <w:sz w:val="16"/>
                <w:szCs w:val="16"/>
              </w:rPr>
            </w:pPr>
            <w:r w:rsidRPr="00331D59">
              <w:rPr>
                <w:color w:val="000000"/>
                <w:sz w:val="16"/>
                <w:szCs w:val="16"/>
              </w:rPr>
              <w:t>от 3 до 4</w:t>
            </w:r>
          </w:p>
        </w:tc>
        <w:tc>
          <w:tcPr>
            <w:tcW w:w="2084" w:type="dxa"/>
            <w:tcBorders>
              <w:top w:val="nil"/>
              <w:left w:val="nil"/>
              <w:bottom w:val="single" w:sz="4" w:space="0" w:color="auto"/>
              <w:right w:val="single" w:sz="4" w:space="0" w:color="auto"/>
            </w:tcBorders>
            <w:shd w:val="clear" w:color="auto" w:fill="auto"/>
            <w:vAlign w:val="center"/>
          </w:tcPr>
          <w:p w14:paraId="0D873AE8" w14:textId="77777777" w:rsidR="00331D59" w:rsidRPr="00331D59" w:rsidRDefault="00331D59" w:rsidP="00331D59">
            <w:pPr>
              <w:jc w:val="center"/>
              <w:rPr>
                <w:color w:val="000000"/>
                <w:sz w:val="16"/>
                <w:szCs w:val="16"/>
              </w:rPr>
            </w:pPr>
            <w:r w:rsidRPr="00331D59">
              <w:rPr>
                <w:color w:val="000000"/>
                <w:sz w:val="16"/>
                <w:szCs w:val="16"/>
              </w:rPr>
              <w:t>4</w:t>
            </w:r>
          </w:p>
        </w:tc>
        <w:tc>
          <w:tcPr>
            <w:tcW w:w="2084" w:type="dxa"/>
            <w:tcBorders>
              <w:top w:val="nil"/>
              <w:left w:val="nil"/>
              <w:bottom w:val="single" w:sz="4" w:space="0" w:color="auto"/>
              <w:right w:val="single" w:sz="4" w:space="0" w:color="auto"/>
            </w:tcBorders>
            <w:shd w:val="clear" w:color="auto" w:fill="auto"/>
            <w:vAlign w:val="center"/>
          </w:tcPr>
          <w:p w14:paraId="17EB9A18" w14:textId="77777777" w:rsidR="00331D59" w:rsidRPr="00331D59" w:rsidRDefault="00331D59" w:rsidP="00331D59">
            <w:pPr>
              <w:jc w:val="center"/>
              <w:rPr>
                <w:color w:val="000000"/>
                <w:sz w:val="16"/>
                <w:szCs w:val="16"/>
              </w:rPr>
            </w:pPr>
            <w:r w:rsidRPr="00331D59">
              <w:rPr>
                <w:color w:val="000000"/>
                <w:sz w:val="16"/>
                <w:szCs w:val="16"/>
              </w:rPr>
              <w:t>3</w:t>
            </w:r>
          </w:p>
        </w:tc>
        <w:tc>
          <w:tcPr>
            <w:tcW w:w="2085" w:type="dxa"/>
            <w:tcBorders>
              <w:top w:val="nil"/>
              <w:left w:val="nil"/>
              <w:bottom w:val="single" w:sz="4" w:space="0" w:color="auto"/>
              <w:right w:val="single" w:sz="4" w:space="0" w:color="auto"/>
            </w:tcBorders>
            <w:shd w:val="clear" w:color="auto" w:fill="auto"/>
            <w:vAlign w:val="center"/>
          </w:tcPr>
          <w:p w14:paraId="44834CF5" w14:textId="77777777" w:rsidR="00331D59" w:rsidRPr="00331D59" w:rsidRDefault="00331D59" w:rsidP="00331D59">
            <w:pPr>
              <w:jc w:val="both"/>
              <w:rPr>
                <w:color w:val="000000"/>
                <w:sz w:val="16"/>
                <w:szCs w:val="16"/>
              </w:rPr>
            </w:pPr>
            <w:r w:rsidRPr="00331D59">
              <w:rPr>
                <w:color w:val="000000"/>
                <w:sz w:val="16"/>
                <w:szCs w:val="16"/>
              </w:rPr>
              <w:t>Поднято воды насосными станциями 1-го подъема тыс. м3 в сутки по приказу свыше 100 до 200 (по предложению РЭК КО-119,9)</w:t>
            </w:r>
          </w:p>
        </w:tc>
      </w:tr>
      <w:tr w:rsidR="00331D59" w:rsidRPr="00331D59" w14:paraId="64377618" w14:textId="77777777" w:rsidTr="00FB617E">
        <w:trPr>
          <w:jc w:val="center"/>
        </w:trPr>
        <w:tc>
          <w:tcPr>
            <w:tcW w:w="2084" w:type="dxa"/>
            <w:tcBorders>
              <w:top w:val="single" w:sz="4" w:space="0" w:color="auto"/>
              <w:left w:val="single" w:sz="4" w:space="0" w:color="auto"/>
              <w:bottom w:val="single" w:sz="4" w:space="0" w:color="auto"/>
              <w:right w:val="single" w:sz="4" w:space="0" w:color="auto"/>
            </w:tcBorders>
            <w:shd w:val="clear" w:color="auto" w:fill="auto"/>
            <w:vAlign w:val="center"/>
          </w:tcPr>
          <w:p w14:paraId="4348C898" w14:textId="77777777" w:rsidR="00331D59" w:rsidRPr="00331D59" w:rsidRDefault="00331D59" w:rsidP="00331D59">
            <w:pPr>
              <w:jc w:val="both"/>
              <w:rPr>
                <w:color w:val="000000"/>
                <w:sz w:val="16"/>
                <w:szCs w:val="16"/>
              </w:rPr>
            </w:pPr>
            <w:r w:rsidRPr="00331D59">
              <w:rPr>
                <w:color w:val="000000"/>
                <w:sz w:val="16"/>
                <w:szCs w:val="16"/>
              </w:rPr>
              <w:t>Нормативы численности рабочих на насосные станции водопровода</w:t>
            </w:r>
          </w:p>
        </w:tc>
        <w:tc>
          <w:tcPr>
            <w:tcW w:w="2084" w:type="dxa"/>
            <w:tcBorders>
              <w:top w:val="single" w:sz="4" w:space="0" w:color="auto"/>
              <w:left w:val="nil"/>
              <w:bottom w:val="single" w:sz="4" w:space="0" w:color="auto"/>
              <w:right w:val="single" w:sz="4" w:space="0" w:color="auto"/>
            </w:tcBorders>
            <w:shd w:val="clear" w:color="auto" w:fill="auto"/>
            <w:vAlign w:val="center"/>
          </w:tcPr>
          <w:p w14:paraId="5A443AAC" w14:textId="77777777" w:rsidR="00331D59" w:rsidRPr="00331D59" w:rsidRDefault="00331D59" w:rsidP="00331D59">
            <w:pPr>
              <w:jc w:val="center"/>
              <w:rPr>
                <w:color w:val="000000"/>
                <w:sz w:val="16"/>
                <w:szCs w:val="16"/>
              </w:rPr>
            </w:pPr>
            <w:r w:rsidRPr="00331D59">
              <w:rPr>
                <w:color w:val="000000"/>
                <w:sz w:val="16"/>
                <w:szCs w:val="16"/>
              </w:rPr>
              <w:t>от 9 до 12</w:t>
            </w:r>
          </w:p>
        </w:tc>
        <w:tc>
          <w:tcPr>
            <w:tcW w:w="2084" w:type="dxa"/>
            <w:tcBorders>
              <w:top w:val="single" w:sz="4" w:space="0" w:color="auto"/>
              <w:left w:val="nil"/>
              <w:bottom w:val="single" w:sz="4" w:space="0" w:color="auto"/>
              <w:right w:val="single" w:sz="4" w:space="0" w:color="auto"/>
            </w:tcBorders>
            <w:shd w:val="clear" w:color="auto" w:fill="auto"/>
            <w:vAlign w:val="center"/>
          </w:tcPr>
          <w:p w14:paraId="068BAEF5" w14:textId="77777777" w:rsidR="00331D59" w:rsidRPr="00331D59" w:rsidRDefault="00331D59" w:rsidP="00331D59">
            <w:pPr>
              <w:jc w:val="center"/>
              <w:rPr>
                <w:color w:val="000000"/>
                <w:sz w:val="16"/>
                <w:szCs w:val="16"/>
              </w:rPr>
            </w:pPr>
            <w:r w:rsidRPr="00331D59">
              <w:rPr>
                <w:color w:val="000000"/>
                <w:sz w:val="16"/>
                <w:szCs w:val="16"/>
              </w:rPr>
              <w:t>11 ед.*1,14=13</w:t>
            </w:r>
          </w:p>
        </w:tc>
        <w:tc>
          <w:tcPr>
            <w:tcW w:w="2084" w:type="dxa"/>
            <w:tcBorders>
              <w:top w:val="single" w:sz="4" w:space="0" w:color="auto"/>
              <w:left w:val="nil"/>
              <w:bottom w:val="single" w:sz="4" w:space="0" w:color="auto"/>
              <w:right w:val="single" w:sz="4" w:space="0" w:color="auto"/>
            </w:tcBorders>
            <w:shd w:val="clear" w:color="auto" w:fill="auto"/>
            <w:vAlign w:val="center"/>
          </w:tcPr>
          <w:p w14:paraId="37C391A5" w14:textId="77777777" w:rsidR="00331D59" w:rsidRPr="00331D59" w:rsidRDefault="00331D59" w:rsidP="00331D59">
            <w:pPr>
              <w:jc w:val="center"/>
              <w:rPr>
                <w:color w:val="000000"/>
                <w:sz w:val="16"/>
                <w:szCs w:val="16"/>
              </w:rPr>
            </w:pPr>
            <w:r w:rsidRPr="00331D59">
              <w:rPr>
                <w:color w:val="000000"/>
                <w:sz w:val="16"/>
                <w:szCs w:val="16"/>
              </w:rPr>
              <w:t>10ед.*1,14=11</w:t>
            </w:r>
          </w:p>
        </w:tc>
        <w:tc>
          <w:tcPr>
            <w:tcW w:w="2085" w:type="dxa"/>
            <w:tcBorders>
              <w:top w:val="single" w:sz="4" w:space="0" w:color="auto"/>
              <w:left w:val="nil"/>
              <w:bottom w:val="single" w:sz="4" w:space="0" w:color="auto"/>
              <w:right w:val="single" w:sz="4" w:space="0" w:color="auto"/>
            </w:tcBorders>
            <w:shd w:val="clear" w:color="auto" w:fill="auto"/>
            <w:vAlign w:val="center"/>
          </w:tcPr>
          <w:p w14:paraId="64B739F6" w14:textId="77777777" w:rsidR="00331D59" w:rsidRPr="00331D59" w:rsidRDefault="00331D59" w:rsidP="00331D59">
            <w:pPr>
              <w:jc w:val="both"/>
              <w:rPr>
                <w:color w:val="000000"/>
                <w:sz w:val="16"/>
                <w:szCs w:val="16"/>
              </w:rPr>
            </w:pPr>
            <w:r w:rsidRPr="00331D59">
              <w:rPr>
                <w:color w:val="000000"/>
                <w:sz w:val="16"/>
                <w:szCs w:val="16"/>
              </w:rPr>
              <w:t>Производительность насосной станции, тыс. м3/сутки свыше 150 до 300 (по данным организации 242,4 м3/сутки</w:t>
            </w:r>
          </w:p>
        </w:tc>
      </w:tr>
      <w:tr w:rsidR="00331D59" w:rsidRPr="00331D59" w14:paraId="67669DAE" w14:textId="77777777" w:rsidTr="00FB617E">
        <w:trPr>
          <w:jc w:val="center"/>
        </w:trPr>
        <w:tc>
          <w:tcPr>
            <w:tcW w:w="2084" w:type="dxa"/>
            <w:tcBorders>
              <w:top w:val="nil"/>
              <w:left w:val="single" w:sz="4" w:space="0" w:color="auto"/>
              <w:bottom w:val="single" w:sz="4" w:space="0" w:color="auto"/>
              <w:right w:val="single" w:sz="4" w:space="0" w:color="auto"/>
            </w:tcBorders>
            <w:shd w:val="clear" w:color="auto" w:fill="auto"/>
            <w:vAlign w:val="center"/>
          </w:tcPr>
          <w:p w14:paraId="3EBA6DDB" w14:textId="77777777" w:rsidR="00331D59" w:rsidRPr="00331D59" w:rsidRDefault="00331D59" w:rsidP="00331D59">
            <w:pPr>
              <w:jc w:val="both"/>
              <w:rPr>
                <w:color w:val="000000"/>
                <w:sz w:val="16"/>
                <w:szCs w:val="16"/>
              </w:rPr>
            </w:pPr>
            <w:r w:rsidRPr="00331D59">
              <w:rPr>
                <w:color w:val="000000"/>
                <w:sz w:val="16"/>
                <w:szCs w:val="16"/>
              </w:rPr>
              <w:t>Нормативы численности рабочих на водозаборные сооружения из поверхностных источников (одна скважина)</w:t>
            </w:r>
          </w:p>
        </w:tc>
        <w:tc>
          <w:tcPr>
            <w:tcW w:w="2084" w:type="dxa"/>
            <w:tcBorders>
              <w:top w:val="nil"/>
              <w:left w:val="nil"/>
              <w:bottom w:val="single" w:sz="4" w:space="0" w:color="auto"/>
              <w:right w:val="single" w:sz="4" w:space="0" w:color="auto"/>
            </w:tcBorders>
            <w:shd w:val="clear" w:color="auto" w:fill="auto"/>
            <w:vAlign w:val="center"/>
          </w:tcPr>
          <w:p w14:paraId="11153D0F" w14:textId="77777777" w:rsidR="00331D59" w:rsidRPr="00331D59" w:rsidRDefault="00331D59" w:rsidP="00331D59">
            <w:pPr>
              <w:jc w:val="center"/>
              <w:rPr>
                <w:color w:val="000000"/>
                <w:sz w:val="16"/>
                <w:szCs w:val="16"/>
              </w:rPr>
            </w:pPr>
            <w:r w:rsidRPr="00331D59">
              <w:rPr>
                <w:color w:val="000000"/>
                <w:sz w:val="16"/>
                <w:szCs w:val="16"/>
              </w:rPr>
              <w:t>от 1 до 3</w:t>
            </w:r>
          </w:p>
        </w:tc>
        <w:tc>
          <w:tcPr>
            <w:tcW w:w="2084" w:type="dxa"/>
            <w:tcBorders>
              <w:top w:val="nil"/>
              <w:left w:val="nil"/>
              <w:bottom w:val="single" w:sz="4" w:space="0" w:color="auto"/>
              <w:right w:val="single" w:sz="4" w:space="0" w:color="auto"/>
            </w:tcBorders>
            <w:shd w:val="clear" w:color="auto" w:fill="auto"/>
            <w:vAlign w:val="center"/>
          </w:tcPr>
          <w:p w14:paraId="76D41B66" w14:textId="77777777" w:rsidR="00331D59" w:rsidRPr="00331D59" w:rsidRDefault="00331D59" w:rsidP="00331D59">
            <w:pPr>
              <w:jc w:val="center"/>
              <w:rPr>
                <w:color w:val="000000"/>
                <w:sz w:val="16"/>
                <w:szCs w:val="16"/>
              </w:rPr>
            </w:pPr>
            <w:r w:rsidRPr="00331D59">
              <w:rPr>
                <w:color w:val="000000"/>
                <w:sz w:val="16"/>
                <w:szCs w:val="16"/>
              </w:rPr>
              <w:t>1</w:t>
            </w:r>
          </w:p>
        </w:tc>
        <w:tc>
          <w:tcPr>
            <w:tcW w:w="2084" w:type="dxa"/>
            <w:tcBorders>
              <w:top w:val="nil"/>
              <w:left w:val="nil"/>
              <w:bottom w:val="single" w:sz="4" w:space="0" w:color="auto"/>
              <w:right w:val="single" w:sz="4" w:space="0" w:color="auto"/>
            </w:tcBorders>
            <w:shd w:val="clear" w:color="auto" w:fill="auto"/>
            <w:vAlign w:val="center"/>
          </w:tcPr>
          <w:p w14:paraId="422C05AD" w14:textId="77777777" w:rsidR="00331D59" w:rsidRPr="00331D59" w:rsidRDefault="00331D59" w:rsidP="00331D59">
            <w:pPr>
              <w:jc w:val="center"/>
              <w:rPr>
                <w:color w:val="000000"/>
                <w:sz w:val="16"/>
                <w:szCs w:val="16"/>
              </w:rPr>
            </w:pPr>
            <w:r w:rsidRPr="00331D59">
              <w:rPr>
                <w:color w:val="000000"/>
                <w:sz w:val="16"/>
                <w:szCs w:val="16"/>
              </w:rPr>
              <w:t>1</w:t>
            </w:r>
          </w:p>
        </w:tc>
        <w:tc>
          <w:tcPr>
            <w:tcW w:w="2085" w:type="dxa"/>
            <w:tcBorders>
              <w:top w:val="nil"/>
              <w:left w:val="nil"/>
              <w:bottom w:val="single" w:sz="4" w:space="0" w:color="auto"/>
              <w:right w:val="single" w:sz="4" w:space="0" w:color="auto"/>
            </w:tcBorders>
            <w:shd w:val="clear" w:color="auto" w:fill="auto"/>
            <w:vAlign w:val="center"/>
          </w:tcPr>
          <w:p w14:paraId="2DE28DCC" w14:textId="77777777" w:rsidR="00331D59" w:rsidRPr="00331D59" w:rsidRDefault="00331D59" w:rsidP="00331D59">
            <w:pPr>
              <w:jc w:val="both"/>
              <w:rPr>
                <w:color w:val="000000"/>
                <w:sz w:val="16"/>
                <w:szCs w:val="16"/>
              </w:rPr>
            </w:pPr>
            <w:r w:rsidRPr="00331D59">
              <w:rPr>
                <w:color w:val="000000"/>
                <w:sz w:val="16"/>
                <w:szCs w:val="16"/>
              </w:rPr>
              <w:t> </w:t>
            </w:r>
          </w:p>
        </w:tc>
      </w:tr>
      <w:tr w:rsidR="00331D59" w:rsidRPr="00331D59" w14:paraId="5E40C4FE" w14:textId="77777777" w:rsidTr="00FB617E">
        <w:trPr>
          <w:jc w:val="center"/>
        </w:trPr>
        <w:tc>
          <w:tcPr>
            <w:tcW w:w="2084" w:type="dxa"/>
            <w:tcBorders>
              <w:top w:val="nil"/>
              <w:left w:val="single" w:sz="4" w:space="0" w:color="auto"/>
              <w:bottom w:val="single" w:sz="4" w:space="0" w:color="auto"/>
              <w:right w:val="single" w:sz="4" w:space="0" w:color="auto"/>
            </w:tcBorders>
            <w:shd w:val="clear" w:color="auto" w:fill="auto"/>
            <w:vAlign w:val="center"/>
          </w:tcPr>
          <w:p w14:paraId="66BBFC7E" w14:textId="77777777" w:rsidR="00331D59" w:rsidRPr="00331D59" w:rsidRDefault="00331D59" w:rsidP="00331D59">
            <w:pPr>
              <w:jc w:val="both"/>
              <w:rPr>
                <w:color w:val="000000"/>
                <w:sz w:val="16"/>
                <w:szCs w:val="16"/>
              </w:rPr>
            </w:pPr>
            <w:r w:rsidRPr="00331D59">
              <w:rPr>
                <w:color w:val="000000"/>
                <w:sz w:val="16"/>
                <w:szCs w:val="16"/>
              </w:rPr>
              <w:t>итого</w:t>
            </w:r>
          </w:p>
        </w:tc>
        <w:tc>
          <w:tcPr>
            <w:tcW w:w="2084" w:type="dxa"/>
            <w:tcBorders>
              <w:top w:val="nil"/>
              <w:left w:val="nil"/>
              <w:bottom w:val="single" w:sz="4" w:space="0" w:color="auto"/>
              <w:right w:val="single" w:sz="4" w:space="0" w:color="auto"/>
            </w:tcBorders>
            <w:shd w:val="clear" w:color="auto" w:fill="auto"/>
            <w:vAlign w:val="center"/>
          </w:tcPr>
          <w:p w14:paraId="54D25746" w14:textId="77777777" w:rsidR="00331D59" w:rsidRPr="00331D59" w:rsidRDefault="00331D59" w:rsidP="00331D59">
            <w:pPr>
              <w:jc w:val="center"/>
              <w:rPr>
                <w:color w:val="000000"/>
                <w:sz w:val="16"/>
                <w:szCs w:val="16"/>
              </w:rPr>
            </w:pPr>
          </w:p>
        </w:tc>
        <w:tc>
          <w:tcPr>
            <w:tcW w:w="2084" w:type="dxa"/>
            <w:tcBorders>
              <w:top w:val="nil"/>
              <w:left w:val="nil"/>
              <w:bottom w:val="single" w:sz="4" w:space="0" w:color="auto"/>
              <w:right w:val="single" w:sz="4" w:space="0" w:color="auto"/>
            </w:tcBorders>
            <w:shd w:val="clear" w:color="auto" w:fill="auto"/>
            <w:vAlign w:val="center"/>
          </w:tcPr>
          <w:p w14:paraId="246AE8AE" w14:textId="77777777" w:rsidR="00331D59" w:rsidRPr="00331D59" w:rsidRDefault="00331D59" w:rsidP="00331D59">
            <w:pPr>
              <w:jc w:val="center"/>
              <w:rPr>
                <w:color w:val="000000"/>
                <w:sz w:val="16"/>
                <w:szCs w:val="16"/>
              </w:rPr>
            </w:pPr>
            <w:r w:rsidRPr="00331D59">
              <w:rPr>
                <w:color w:val="000000"/>
                <w:sz w:val="16"/>
                <w:szCs w:val="16"/>
              </w:rPr>
              <w:t>25</w:t>
            </w:r>
          </w:p>
        </w:tc>
        <w:tc>
          <w:tcPr>
            <w:tcW w:w="2084" w:type="dxa"/>
            <w:tcBorders>
              <w:top w:val="nil"/>
              <w:left w:val="nil"/>
              <w:bottom w:val="single" w:sz="4" w:space="0" w:color="auto"/>
              <w:right w:val="single" w:sz="4" w:space="0" w:color="auto"/>
            </w:tcBorders>
            <w:shd w:val="clear" w:color="auto" w:fill="auto"/>
            <w:vAlign w:val="center"/>
          </w:tcPr>
          <w:p w14:paraId="346D234B" w14:textId="77777777" w:rsidR="00331D59" w:rsidRPr="00331D59" w:rsidRDefault="00331D59" w:rsidP="00331D59">
            <w:pPr>
              <w:jc w:val="center"/>
              <w:rPr>
                <w:color w:val="000000"/>
                <w:sz w:val="16"/>
                <w:szCs w:val="16"/>
              </w:rPr>
            </w:pPr>
            <w:r w:rsidRPr="00331D59">
              <w:rPr>
                <w:color w:val="000000"/>
                <w:sz w:val="16"/>
                <w:szCs w:val="16"/>
              </w:rPr>
              <w:t>18</w:t>
            </w:r>
          </w:p>
        </w:tc>
        <w:tc>
          <w:tcPr>
            <w:tcW w:w="2085" w:type="dxa"/>
            <w:tcBorders>
              <w:top w:val="nil"/>
              <w:left w:val="nil"/>
              <w:bottom w:val="single" w:sz="4" w:space="0" w:color="auto"/>
              <w:right w:val="single" w:sz="4" w:space="0" w:color="auto"/>
            </w:tcBorders>
            <w:shd w:val="clear" w:color="auto" w:fill="auto"/>
            <w:vAlign w:val="center"/>
          </w:tcPr>
          <w:p w14:paraId="59EFC40B" w14:textId="77777777" w:rsidR="00331D59" w:rsidRPr="00331D59" w:rsidRDefault="00331D59" w:rsidP="00331D59">
            <w:pPr>
              <w:jc w:val="both"/>
              <w:rPr>
                <w:color w:val="000000"/>
                <w:sz w:val="16"/>
                <w:szCs w:val="16"/>
              </w:rPr>
            </w:pPr>
            <w:r w:rsidRPr="00331D59">
              <w:rPr>
                <w:color w:val="000000"/>
                <w:sz w:val="16"/>
                <w:szCs w:val="16"/>
              </w:rPr>
              <w:t> </w:t>
            </w:r>
          </w:p>
        </w:tc>
      </w:tr>
      <w:tr w:rsidR="00331D59" w:rsidRPr="00331D59" w14:paraId="089EBBBD" w14:textId="77777777" w:rsidTr="00FB617E">
        <w:trPr>
          <w:jc w:val="center"/>
        </w:trPr>
        <w:tc>
          <w:tcPr>
            <w:tcW w:w="2084" w:type="dxa"/>
            <w:tcBorders>
              <w:top w:val="nil"/>
              <w:left w:val="single" w:sz="4" w:space="0" w:color="auto"/>
              <w:bottom w:val="single" w:sz="4" w:space="0" w:color="auto"/>
              <w:right w:val="single" w:sz="4" w:space="0" w:color="auto"/>
            </w:tcBorders>
            <w:shd w:val="clear" w:color="auto" w:fill="auto"/>
            <w:vAlign w:val="center"/>
          </w:tcPr>
          <w:p w14:paraId="75D22CCC" w14:textId="77777777" w:rsidR="00331D59" w:rsidRPr="00331D59" w:rsidRDefault="00331D59" w:rsidP="00331D59">
            <w:pPr>
              <w:jc w:val="both"/>
              <w:rPr>
                <w:color w:val="000000"/>
                <w:sz w:val="16"/>
                <w:szCs w:val="16"/>
              </w:rPr>
            </w:pPr>
            <w:r w:rsidRPr="00331D59">
              <w:rPr>
                <w:color w:val="000000"/>
                <w:sz w:val="16"/>
                <w:szCs w:val="16"/>
              </w:rPr>
              <w:t>Нормативы численности рабочих на диспетчерское обслуживание (1 диспетчерский пункт)</w:t>
            </w:r>
          </w:p>
        </w:tc>
        <w:tc>
          <w:tcPr>
            <w:tcW w:w="2084" w:type="dxa"/>
            <w:tcBorders>
              <w:top w:val="nil"/>
              <w:left w:val="nil"/>
              <w:bottom w:val="single" w:sz="4" w:space="0" w:color="auto"/>
              <w:right w:val="single" w:sz="4" w:space="0" w:color="auto"/>
            </w:tcBorders>
            <w:shd w:val="clear" w:color="auto" w:fill="auto"/>
            <w:vAlign w:val="center"/>
          </w:tcPr>
          <w:p w14:paraId="1B0D76DD" w14:textId="77777777" w:rsidR="00331D59" w:rsidRPr="00331D59" w:rsidRDefault="00331D59" w:rsidP="00331D59">
            <w:pPr>
              <w:jc w:val="center"/>
              <w:rPr>
                <w:color w:val="000000"/>
                <w:sz w:val="16"/>
                <w:szCs w:val="16"/>
              </w:rPr>
            </w:pPr>
            <w:r w:rsidRPr="00331D59">
              <w:rPr>
                <w:color w:val="000000"/>
                <w:sz w:val="16"/>
                <w:szCs w:val="16"/>
              </w:rPr>
              <w:t>от 3 до 5</w:t>
            </w:r>
          </w:p>
        </w:tc>
        <w:tc>
          <w:tcPr>
            <w:tcW w:w="2084" w:type="dxa"/>
            <w:tcBorders>
              <w:top w:val="nil"/>
              <w:left w:val="nil"/>
              <w:bottom w:val="single" w:sz="4" w:space="0" w:color="auto"/>
              <w:right w:val="single" w:sz="4" w:space="0" w:color="auto"/>
            </w:tcBorders>
            <w:shd w:val="clear" w:color="auto" w:fill="auto"/>
            <w:vAlign w:val="center"/>
          </w:tcPr>
          <w:p w14:paraId="6E95AD5C" w14:textId="77777777" w:rsidR="00331D59" w:rsidRPr="00331D59" w:rsidRDefault="00331D59" w:rsidP="00331D59">
            <w:pPr>
              <w:jc w:val="center"/>
              <w:rPr>
                <w:color w:val="000000"/>
                <w:sz w:val="16"/>
                <w:szCs w:val="16"/>
              </w:rPr>
            </w:pPr>
            <w:r w:rsidRPr="00331D59">
              <w:rPr>
                <w:color w:val="000000"/>
                <w:sz w:val="16"/>
                <w:szCs w:val="16"/>
              </w:rPr>
              <w:t>4</w:t>
            </w:r>
          </w:p>
        </w:tc>
        <w:tc>
          <w:tcPr>
            <w:tcW w:w="2084" w:type="dxa"/>
            <w:tcBorders>
              <w:top w:val="nil"/>
              <w:left w:val="nil"/>
              <w:bottom w:val="single" w:sz="4" w:space="0" w:color="auto"/>
              <w:right w:val="single" w:sz="4" w:space="0" w:color="auto"/>
            </w:tcBorders>
            <w:shd w:val="clear" w:color="auto" w:fill="auto"/>
            <w:vAlign w:val="center"/>
          </w:tcPr>
          <w:p w14:paraId="7F28A1A6" w14:textId="77777777" w:rsidR="00331D59" w:rsidRPr="00331D59" w:rsidRDefault="00331D59" w:rsidP="00331D59">
            <w:pPr>
              <w:jc w:val="center"/>
              <w:rPr>
                <w:color w:val="000000"/>
                <w:sz w:val="16"/>
                <w:szCs w:val="16"/>
              </w:rPr>
            </w:pPr>
            <w:r w:rsidRPr="00331D59">
              <w:rPr>
                <w:color w:val="000000"/>
                <w:sz w:val="16"/>
                <w:szCs w:val="16"/>
              </w:rPr>
              <w:t>0</w:t>
            </w:r>
          </w:p>
        </w:tc>
        <w:tc>
          <w:tcPr>
            <w:tcW w:w="2085" w:type="dxa"/>
            <w:tcBorders>
              <w:top w:val="nil"/>
              <w:left w:val="nil"/>
              <w:bottom w:val="single" w:sz="4" w:space="0" w:color="auto"/>
              <w:right w:val="single" w:sz="4" w:space="0" w:color="auto"/>
            </w:tcBorders>
            <w:shd w:val="clear" w:color="auto" w:fill="auto"/>
            <w:vAlign w:val="center"/>
          </w:tcPr>
          <w:p w14:paraId="54CE47A1" w14:textId="77777777" w:rsidR="00331D59" w:rsidRPr="00331D59" w:rsidRDefault="00331D59" w:rsidP="00331D59">
            <w:pPr>
              <w:jc w:val="both"/>
              <w:rPr>
                <w:color w:val="000000"/>
                <w:sz w:val="16"/>
                <w:szCs w:val="16"/>
              </w:rPr>
            </w:pPr>
            <w:r w:rsidRPr="00331D59">
              <w:rPr>
                <w:color w:val="000000"/>
                <w:sz w:val="16"/>
                <w:szCs w:val="16"/>
              </w:rPr>
              <w:t xml:space="preserve">создание диспетчерского пункта считаем не обоснованным так как протяженность водоводов (7,2 км) </w:t>
            </w:r>
          </w:p>
        </w:tc>
      </w:tr>
      <w:tr w:rsidR="00331D59" w:rsidRPr="00331D59" w14:paraId="6DEF599F" w14:textId="77777777" w:rsidTr="00FB617E">
        <w:trPr>
          <w:jc w:val="center"/>
        </w:trPr>
        <w:tc>
          <w:tcPr>
            <w:tcW w:w="2084" w:type="dxa"/>
            <w:tcBorders>
              <w:top w:val="nil"/>
              <w:left w:val="single" w:sz="4" w:space="0" w:color="auto"/>
              <w:bottom w:val="single" w:sz="4" w:space="0" w:color="auto"/>
              <w:right w:val="single" w:sz="4" w:space="0" w:color="auto"/>
            </w:tcBorders>
            <w:shd w:val="clear" w:color="auto" w:fill="auto"/>
            <w:vAlign w:val="center"/>
          </w:tcPr>
          <w:p w14:paraId="4C9509BE" w14:textId="77777777" w:rsidR="00331D59" w:rsidRPr="00331D59" w:rsidRDefault="00331D59" w:rsidP="00331D59">
            <w:pPr>
              <w:jc w:val="both"/>
              <w:rPr>
                <w:color w:val="000000"/>
                <w:sz w:val="16"/>
                <w:szCs w:val="16"/>
              </w:rPr>
            </w:pPr>
            <w:r w:rsidRPr="00331D59">
              <w:rPr>
                <w:color w:val="000000"/>
                <w:sz w:val="16"/>
                <w:szCs w:val="16"/>
              </w:rPr>
              <w:t>Нормативы численности рабочих на водопроводную сеть</w:t>
            </w:r>
          </w:p>
        </w:tc>
        <w:tc>
          <w:tcPr>
            <w:tcW w:w="2084" w:type="dxa"/>
            <w:tcBorders>
              <w:top w:val="nil"/>
              <w:left w:val="nil"/>
              <w:bottom w:val="single" w:sz="4" w:space="0" w:color="auto"/>
              <w:right w:val="single" w:sz="4" w:space="0" w:color="auto"/>
            </w:tcBorders>
            <w:shd w:val="clear" w:color="auto" w:fill="auto"/>
            <w:vAlign w:val="center"/>
          </w:tcPr>
          <w:p w14:paraId="0CA38DD3" w14:textId="77777777" w:rsidR="00331D59" w:rsidRPr="00331D59" w:rsidRDefault="00331D59" w:rsidP="00331D59">
            <w:pPr>
              <w:jc w:val="center"/>
              <w:rPr>
                <w:color w:val="000000"/>
                <w:sz w:val="16"/>
                <w:szCs w:val="16"/>
              </w:rPr>
            </w:pPr>
            <w:r w:rsidRPr="00331D59">
              <w:rPr>
                <w:color w:val="000000"/>
                <w:sz w:val="16"/>
                <w:szCs w:val="16"/>
              </w:rPr>
              <w:t>3</w:t>
            </w:r>
          </w:p>
        </w:tc>
        <w:tc>
          <w:tcPr>
            <w:tcW w:w="2084" w:type="dxa"/>
            <w:tcBorders>
              <w:top w:val="nil"/>
              <w:left w:val="nil"/>
              <w:bottom w:val="single" w:sz="4" w:space="0" w:color="auto"/>
              <w:right w:val="single" w:sz="4" w:space="0" w:color="auto"/>
            </w:tcBorders>
            <w:shd w:val="clear" w:color="auto" w:fill="auto"/>
            <w:vAlign w:val="center"/>
          </w:tcPr>
          <w:p w14:paraId="79849C49" w14:textId="77777777" w:rsidR="00331D59" w:rsidRPr="00331D59" w:rsidRDefault="00331D59" w:rsidP="00331D59">
            <w:pPr>
              <w:jc w:val="center"/>
              <w:rPr>
                <w:color w:val="000000"/>
                <w:sz w:val="16"/>
                <w:szCs w:val="16"/>
              </w:rPr>
            </w:pPr>
            <w:r w:rsidRPr="00331D59">
              <w:rPr>
                <w:color w:val="000000"/>
                <w:sz w:val="16"/>
                <w:szCs w:val="16"/>
              </w:rPr>
              <w:t>3</w:t>
            </w:r>
          </w:p>
        </w:tc>
        <w:tc>
          <w:tcPr>
            <w:tcW w:w="2084" w:type="dxa"/>
            <w:tcBorders>
              <w:top w:val="nil"/>
              <w:left w:val="nil"/>
              <w:bottom w:val="single" w:sz="4" w:space="0" w:color="auto"/>
              <w:right w:val="single" w:sz="4" w:space="0" w:color="auto"/>
            </w:tcBorders>
            <w:shd w:val="clear" w:color="auto" w:fill="auto"/>
            <w:vAlign w:val="center"/>
          </w:tcPr>
          <w:p w14:paraId="6F6C850B" w14:textId="77777777" w:rsidR="00331D59" w:rsidRPr="00331D59" w:rsidRDefault="00331D59" w:rsidP="00331D59">
            <w:pPr>
              <w:jc w:val="center"/>
              <w:rPr>
                <w:color w:val="000000"/>
                <w:sz w:val="16"/>
                <w:szCs w:val="16"/>
              </w:rPr>
            </w:pPr>
            <w:r w:rsidRPr="00331D59">
              <w:rPr>
                <w:color w:val="000000"/>
                <w:sz w:val="16"/>
                <w:szCs w:val="16"/>
              </w:rPr>
              <w:t>1</w:t>
            </w:r>
          </w:p>
        </w:tc>
        <w:tc>
          <w:tcPr>
            <w:tcW w:w="2085" w:type="dxa"/>
            <w:tcBorders>
              <w:top w:val="nil"/>
              <w:left w:val="nil"/>
              <w:bottom w:val="single" w:sz="4" w:space="0" w:color="auto"/>
              <w:right w:val="single" w:sz="4" w:space="0" w:color="auto"/>
            </w:tcBorders>
            <w:shd w:val="clear" w:color="auto" w:fill="auto"/>
            <w:vAlign w:val="center"/>
          </w:tcPr>
          <w:p w14:paraId="3138DFD2" w14:textId="77777777" w:rsidR="00331D59" w:rsidRPr="00331D59" w:rsidRDefault="00331D59" w:rsidP="00331D59">
            <w:pPr>
              <w:jc w:val="both"/>
              <w:rPr>
                <w:color w:val="000000"/>
                <w:sz w:val="16"/>
                <w:szCs w:val="16"/>
              </w:rPr>
            </w:pPr>
            <w:r w:rsidRPr="00331D59">
              <w:rPr>
                <w:color w:val="000000"/>
                <w:sz w:val="16"/>
                <w:szCs w:val="16"/>
              </w:rPr>
              <w:t>до 15 км при нормативе, по факту 7,2 км</w:t>
            </w:r>
          </w:p>
        </w:tc>
      </w:tr>
      <w:tr w:rsidR="00331D59" w:rsidRPr="00331D59" w14:paraId="49A3C058" w14:textId="77777777" w:rsidTr="00FB617E">
        <w:trPr>
          <w:jc w:val="center"/>
        </w:trPr>
        <w:tc>
          <w:tcPr>
            <w:tcW w:w="2084" w:type="dxa"/>
            <w:tcBorders>
              <w:top w:val="nil"/>
              <w:left w:val="single" w:sz="4" w:space="0" w:color="auto"/>
              <w:bottom w:val="single" w:sz="4" w:space="0" w:color="auto"/>
              <w:right w:val="single" w:sz="4" w:space="0" w:color="auto"/>
            </w:tcBorders>
            <w:shd w:val="clear" w:color="auto" w:fill="auto"/>
            <w:vAlign w:val="center"/>
          </w:tcPr>
          <w:p w14:paraId="124E1CE7" w14:textId="77777777" w:rsidR="00331D59" w:rsidRPr="00331D59" w:rsidRDefault="00331D59" w:rsidP="00331D59">
            <w:pPr>
              <w:jc w:val="both"/>
              <w:rPr>
                <w:color w:val="000000"/>
                <w:sz w:val="16"/>
                <w:szCs w:val="16"/>
              </w:rPr>
            </w:pPr>
            <w:r w:rsidRPr="00331D59">
              <w:rPr>
                <w:color w:val="000000"/>
                <w:sz w:val="16"/>
                <w:szCs w:val="16"/>
              </w:rPr>
              <w:t>итого</w:t>
            </w:r>
          </w:p>
        </w:tc>
        <w:tc>
          <w:tcPr>
            <w:tcW w:w="2084" w:type="dxa"/>
            <w:tcBorders>
              <w:top w:val="nil"/>
              <w:left w:val="nil"/>
              <w:bottom w:val="single" w:sz="4" w:space="0" w:color="auto"/>
              <w:right w:val="single" w:sz="4" w:space="0" w:color="auto"/>
            </w:tcBorders>
            <w:shd w:val="clear" w:color="auto" w:fill="auto"/>
            <w:vAlign w:val="center"/>
          </w:tcPr>
          <w:p w14:paraId="59B7925F" w14:textId="77777777" w:rsidR="00331D59" w:rsidRPr="00331D59" w:rsidRDefault="00331D59" w:rsidP="00331D59">
            <w:pPr>
              <w:jc w:val="center"/>
              <w:rPr>
                <w:color w:val="000000"/>
                <w:sz w:val="16"/>
                <w:szCs w:val="16"/>
              </w:rPr>
            </w:pPr>
          </w:p>
        </w:tc>
        <w:tc>
          <w:tcPr>
            <w:tcW w:w="2084" w:type="dxa"/>
            <w:tcBorders>
              <w:top w:val="nil"/>
              <w:left w:val="nil"/>
              <w:bottom w:val="single" w:sz="4" w:space="0" w:color="auto"/>
              <w:right w:val="single" w:sz="4" w:space="0" w:color="auto"/>
            </w:tcBorders>
            <w:shd w:val="clear" w:color="auto" w:fill="auto"/>
            <w:vAlign w:val="center"/>
          </w:tcPr>
          <w:p w14:paraId="72773926" w14:textId="77777777" w:rsidR="00331D59" w:rsidRPr="00331D59" w:rsidRDefault="00331D59" w:rsidP="00331D59">
            <w:pPr>
              <w:jc w:val="center"/>
              <w:rPr>
                <w:color w:val="000000"/>
                <w:sz w:val="16"/>
                <w:szCs w:val="16"/>
              </w:rPr>
            </w:pPr>
            <w:r w:rsidRPr="00331D59">
              <w:rPr>
                <w:color w:val="000000"/>
                <w:sz w:val="16"/>
                <w:szCs w:val="16"/>
              </w:rPr>
              <w:t>32</w:t>
            </w:r>
          </w:p>
        </w:tc>
        <w:tc>
          <w:tcPr>
            <w:tcW w:w="2084" w:type="dxa"/>
            <w:tcBorders>
              <w:top w:val="nil"/>
              <w:left w:val="nil"/>
              <w:bottom w:val="single" w:sz="4" w:space="0" w:color="auto"/>
              <w:right w:val="single" w:sz="4" w:space="0" w:color="auto"/>
            </w:tcBorders>
            <w:shd w:val="clear" w:color="auto" w:fill="auto"/>
            <w:vAlign w:val="center"/>
          </w:tcPr>
          <w:p w14:paraId="62D8638F" w14:textId="77777777" w:rsidR="00331D59" w:rsidRPr="00331D59" w:rsidRDefault="00331D59" w:rsidP="00331D59">
            <w:pPr>
              <w:jc w:val="center"/>
              <w:rPr>
                <w:color w:val="000000"/>
                <w:sz w:val="16"/>
                <w:szCs w:val="16"/>
              </w:rPr>
            </w:pPr>
            <w:r w:rsidRPr="00331D59">
              <w:rPr>
                <w:color w:val="000000"/>
                <w:sz w:val="16"/>
                <w:szCs w:val="16"/>
              </w:rPr>
              <w:t>19</w:t>
            </w:r>
          </w:p>
        </w:tc>
        <w:tc>
          <w:tcPr>
            <w:tcW w:w="2085" w:type="dxa"/>
            <w:tcBorders>
              <w:top w:val="nil"/>
              <w:left w:val="nil"/>
              <w:bottom w:val="single" w:sz="4" w:space="0" w:color="auto"/>
              <w:right w:val="single" w:sz="4" w:space="0" w:color="auto"/>
            </w:tcBorders>
            <w:shd w:val="clear" w:color="auto" w:fill="auto"/>
            <w:vAlign w:val="center"/>
          </w:tcPr>
          <w:p w14:paraId="22704F6D" w14:textId="77777777" w:rsidR="00331D59" w:rsidRPr="00331D59" w:rsidRDefault="00331D59" w:rsidP="00331D59">
            <w:pPr>
              <w:jc w:val="both"/>
              <w:rPr>
                <w:color w:val="000000"/>
                <w:sz w:val="16"/>
                <w:szCs w:val="16"/>
              </w:rPr>
            </w:pPr>
            <w:r w:rsidRPr="00331D59">
              <w:rPr>
                <w:color w:val="000000"/>
                <w:sz w:val="16"/>
                <w:szCs w:val="16"/>
              </w:rPr>
              <w:t> </w:t>
            </w:r>
          </w:p>
        </w:tc>
      </w:tr>
      <w:tr w:rsidR="00331D59" w:rsidRPr="00331D59" w14:paraId="271D9EFB" w14:textId="77777777" w:rsidTr="00FB617E">
        <w:trPr>
          <w:trHeight w:val="2250"/>
          <w:jc w:val="center"/>
        </w:trPr>
        <w:tc>
          <w:tcPr>
            <w:tcW w:w="2084" w:type="dxa"/>
            <w:tcBorders>
              <w:top w:val="single" w:sz="4" w:space="0" w:color="auto"/>
              <w:left w:val="single" w:sz="4" w:space="0" w:color="auto"/>
              <w:bottom w:val="single" w:sz="4" w:space="0" w:color="auto"/>
              <w:right w:val="single" w:sz="4" w:space="0" w:color="auto"/>
            </w:tcBorders>
            <w:shd w:val="clear" w:color="auto" w:fill="auto"/>
            <w:vAlign w:val="center"/>
          </w:tcPr>
          <w:p w14:paraId="2A16CF34" w14:textId="77777777" w:rsidR="00331D59" w:rsidRPr="00331D59" w:rsidRDefault="00331D59" w:rsidP="00331D59">
            <w:pPr>
              <w:jc w:val="both"/>
              <w:rPr>
                <w:color w:val="000000"/>
                <w:sz w:val="16"/>
                <w:szCs w:val="16"/>
              </w:rPr>
            </w:pPr>
            <w:r w:rsidRPr="00331D59">
              <w:rPr>
                <w:color w:val="000000"/>
                <w:sz w:val="16"/>
                <w:szCs w:val="16"/>
              </w:rPr>
              <w:lastRenderedPageBreak/>
              <w:t>из них административно-управленческий персонал</w:t>
            </w:r>
          </w:p>
        </w:tc>
        <w:tc>
          <w:tcPr>
            <w:tcW w:w="2084" w:type="dxa"/>
            <w:tcBorders>
              <w:top w:val="single" w:sz="4" w:space="0" w:color="auto"/>
              <w:left w:val="nil"/>
              <w:bottom w:val="single" w:sz="4" w:space="0" w:color="auto"/>
              <w:right w:val="single" w:sz="4" w:space="0" w:color="auto"/>
            </w:tcBorders>
            <w:shd w:val="clear" w:color="auto" w:fill="auto"/>
            <w:vAlign w:val="center"/>
          </w:tcPr>
          <w:p w14:paraId="4817D28F" w14:textId="77777777" w:rsidR="00331D59" w:rsidRPr="00331D59" w:rsidRDefault="00331D59" w:rsidP="00331D59">
            <w:pPr>
              <w:jc w:val="center"/>
              <w:rPr>
                <w:color w:val="000000"/>
                <w:sz w:val="16"/>
                <w:szCs w:val="16"/>
              </w:rPr>
            </w:pPr>
          </w:p>
        </w:tc>
        <w:tc>
          <w:tcPr>
            <w:tcW w:w="2084" w:type="dxa"/>
            <w:tcBorders>
              <w:top w:val="single" w:sz="4" w:space="0" w:color="auto"/>
              <w:left w:val="nil"/>
              <w:bottom w:val="single" w:sz="4" w:space="0" w:color="auto"/>
              <w:right w:val="single" w:sz="4" w:space="0" w:color="auto"/>
            </w:tcBorders>
            <w:shd w:val="clear" w:color="auto" w:fill="auto"/>
            <w:vAlign w:val="center"/>
          </w:tcPr>
          <w:p w14:paraId="54F59B87" w14:textId="77777777" w:rsidR="00331D59" w:rsidRPr="00331D59" w:rsidRDefault="00331D59" w:rsidP="00331D59">
            <w:pPr>
              <w:jc w:val="center"/>
              <w:rPr>
                <w:color w:val="000000"/>
                <w:sz w:val="16"/>
                <w:szCs w:val="16"/>
              </w:rPr>
            </w:pPr>
            <w:r w:rsidRPr="00331D59">
              <w:rPr>
                <w:color w:val="000000"/>
                <w:sz w:val="16"/>
                <w:szCs w:val="16"/>
              </w:rPr>
              <w:t>15</w:t>
            </w:r>
          </w:p>
        </w:tc>
        <w:tc>
          <w:tcPr>
            <w:tcW w:w="2084" w:type="dxa"/>
            <w:tcBorders>
              <w:top w:val="single" w:sz="4" w:space="0" w:color="auto"/>
              <w:left w:val="nil"/>
              <w:bottom w:val="single" w:sz="4" w:space="0" w:color="auto"/>
              <w:right w:val="single" w:sz="4" w:space="0" w:color="auto"/>
            </w:tcBorders>
            <w:shd w:val="clear" w:color="auto" w:fill="auto"/>
            <w:vAlign w:val="center"/>
          </w:tcPr>
          <w:p w14:paraId="6D5C733D" w14:textId="77777777" w:rsidR="00331D59" w:rsidRPr="00331D59" w:rsidRDefault="00331D59" w:rsidP="00331D59">
            <w:pPr>
              <w:jc w:val="center"/>
              <w:rPr>
                <w:color w:val="000000"/>
                <w:sz w:val="16"/>
                <w:szCs w:val="16"/>
              </w:rPr>
            </w:pPr>
          </w:p>
        </w:tc>
        <w:tc>
          <w:tcPr>
            <w:tcW w:w="2085" w:type="dxa"/>
            <w:tcBorders>
              <w:top w:val="single" w:sz="4" w:space="0" w:color="auto"/>
              <w:left w:val="nil"/>
              <w:bottom w:val="single" w:sz="4" w:space="0" w:color="auto"/>
              <w:right w:val="single" w:sz="4" w:space="0" w:color="auto"/>
            </w:tcBorders>
            <w:shd w:val="clear" w:color="auto" w:fill="auto"/>
            <w:vAlign w:val="center"/>
          </w:tcPr>
          <w:p w14:paraId="0EBDEC44" w14:textId="77777777" w:rsidR="00331D59" w:rsidRPr="00331D59" w:rsidRDefault="00331D59" w:rsidP="00331D59">
            <w:pPr>
              <w:jc w:val="both"/>
              <w:rPr>
                <w:color w:val="000000"/>
                <w:sz w:val="16"/>
                <w:szCs w:val="16"/>
              </w:rPr>
            </w:pPr>
            <w:r w:rsidRPr="00331D59">
              <w:rPr>
                <w:color w:val="000000"/>
                <w:sz w:val="16"/>
                <w:szCs w:val="16"/>
              </w:rPr>
              <w:t xml:space="preserve">Регулятором принято решение отнести всех работников к ОПП по обслуживание станции 1-го водоподъема и сетей, согласно учетной политике </w:t>
            </w:r>
            <w:proofErr w:type="gramStart"/>
            <w:r w:rsidRPr="00331D59">
              <w:rPr>
                <w:color w:val="000000"/>
                <w:sz w:val="16"/>
                <w:szCs w:val="16"/>
              </w:rPr>
              <w:t>к административным расходам</w:t>
            </w:r>
            <w:proofErr w:type="gramEnd"/>
            <w:r w:rsidRPr="00331D59">
              <w:rPr>
                <w:color w:val="000000"/>
                <w:sz w:val="16"/>
                <w:szCs w:val="16"/>
              </w:rPr>
              <w:t xml:space="preserve"> относят затраты на ФОТ по другим категориям сотрудников организации</w:t>
            </w:r>
          </w:p>
        </w:tc>
      </w:tr>
      <w:tr w:rsidR="00331D59" w:rsidRPr="00331D59" w14:paraId="3E770A6B" w14:textId="77777777" w:rsidTr="00FB617E">
        <w:trPr>
          <w:jc w:val="center"/>
        </w:trPr>
        <w:tc>
          <w:tcPr>
            <w:tcW w:w="2084" w:type="dxa"/>
            <w:tcBorders>
              <w:top w:val="single" w:sz="4" w:space="0" w:color="auto"/>
              <w:left w:val="single" w:sz="4" w:space="0" w:color="auto"/>
              <w:bottom w:val="single" w:sz="4" w:space="0" w:color="auto"/>
              <w:right w:val="single" w:sz="4" w:space="0" w:color="auto"/>
            </w:tcBorders>
            <w:shd w:val="clear" w:color="auto" w:fill="auto"/>
            <w:vAlign w:val="center"/>
          </w:tcPr>
          <w:p w14:paraId="3668D874" w14:textId="77777777" w:rsidR="00331D59" w:rsidRPr="00331D59" w:rsidRDefault="00331D59" w:rsidP="00331D59">
            <w:pPr>
              <w:jc w:val="both"/>
              <w:rPr>
                <w:color w:val="000000"/>
                <w:sz w:val="16"/>
                <w:szCs w:val="16"/>
              </w:rPr>
            </w:pPr>
            <w:r w:rsidRPr="00331D59">
              <w:rPr>
                <w:color w:val="000000"/>
                <w:sz w:val="16"/>
                <w:szCs w:val="16"/>
              </w:rPr>
              <w:t>основной производственный персонал</w:t>
            </w:r>
          </w:p>
        </w:tc>
        <w:tc>
          <w:tcPr>
            <w:tcW w:w="2084" w:type="dxa"/>
            <w:tcBorders>
              <w:top w:val="single" w:sz="4" w:space="0" w:color="auto"/>
              <w:left w:val="nil"/>
              <w:bottom w:val="single" w:sz="4" w:space="0" w:color="auto"/>
              <w:right w:val="single" w:sz="4" w:space="0" w:color="auto"/>
            </w:tcBorders>
            <w:shd w:val="clear" w:color="auto" w:fill="auto"/>
            <w:vAlign w:val="center"/>
          </w:tcPr>
          <w:p w14:paraId="6F44A8BD" w14:textId="77777777" w:rsidR="00331D59" w:rsidRPr="00331D59" w:rsidRDefault="00331D59" w:rsidP="00331D59">
            <w:pPr>
              <w:jc w:val="center"/>
              <w:rPr>
                <w:color w:val="000000"/>
                <w:sz w:val="16"/>
                <w:szCs w:val="16"/>
              </w:rPr>
            </w:pPr>
          </w:p>
        </w:tc>
        <w:tc>
          <w:tcPr>
            <w:tcW w:w="2084" w:type="dxa"/>
            <w:tcBorders>
              <w:top w:val="single" w:sz="4" w:space="0" w:color="auto"/>
              <w:left w:val="nil"/>
              <w:bottom w:val="single" w:sz="4" w:space="0" w:color="auto"/>
              <w:right w:val="single" w:sz="4" w:space="0" w:color="auto"/>
            </w:tcBorders>
            <w:shd w:val="clear" w:color="auto" w:fill="auto"/>
            <w:vAlign w:val="center"/>
          </w:tcPr>
          <w:p w14:paraId="380A4941" w14:textId="77777777" w:rsidR="00331D59" w:rsidRPr="00331D59" w:rsidRDefault="00331D59" w:rsidP="00331D59">
            <w:pPr>
              <w:jc w:val="center"/>
              <w:rPr>
                <w:color w:val="000000"/>
                <w:sz w:val="16"/>
                <w:szCs w:val="16"/>
              </w:rPr>
            </w:pPr>
            <w:r w:rsidRPr="00331D59">
              <w:rPr>
                <w:color w:val="000000"/>
                <w:sz w:val="16"/>
                <w:szCs w:val="16"/>
              </w:rPr>
              <w:t>17</w:t>
            </w:r>
          </w:p>
        </w:tc>
        <w:tc>
          <w:tcPr>
            <w:tcW w:w="2084" w:type="dxa"/>
            <w:tcBorders>
              <w:top w:val="single" w:sz="4" w:space="0" w:color="auto"/>
              <w:left w:val="nil"/>
              <w:bottom w:val="single" w:sz="4" w:space="0" w:color="auto"/>
              <w:right w:val="single" w:sz="4" w:space="0" w:color="auto"/>
            </w:tcBorders>
            <w:shd w:val="clear" w:color="auto" w:fill="auto"/>
            <w:vAlign w:val="center"/>
          </w:tcPr>
          <w:p w14:paraId="7DA92058" w14:textId="77777777" w:rsidR="00331D59" w:rsidRPr="00331D59" w:rsidRDefault="00331D59" w:rsidP="00331D59">
            <w:pPr>
              <w:jc w:val="center"/>
              <w:rPr>
                <w:color w:val="000000"/>
                <w:sz w:val="16"/>
                <w:szCs w:val="16"/>
              </w:rPr>
            </w:pPr>
            <w:r w:rsidRPr="00331D59">
              <w:rPr>
                <w:color w:val="000000"/>
                <w:sz w:val="16"/>
                <w:szCs w:val="16"/>
              </w:rPr>
              <w:t>19</w:t>
            </w:r>
          </w:p>
        </w:tc>
        <w:tc>
          <w:tcPr>
            <w:tcW w:w="2085" w:type="dxa"/>
            <w:tcBorders>
              <w:top w:val="single" w:sz="4" w:space="0" w:color="auto"/>
              <w:left w:val="nil"/>
              <w:bottom w:val="single" w:sz="4" w:space="0" w:color="auto"/>
              <w:right w:val="single" w:sz="4" w:space="0" w:color="auto"/>
            </w:tcBorders>
            <w:shd w:val="clear" w:color="auto" w:fill="auto"/>
            <w:vAlign w:val="center"/>
          </w:tcPr>
          <w:p w14:paraId="5C4AD916" w14:textId="77777777" w:rsidR="00331D59" w:rsidRPr="00331D59" w:rsidRDefault="00331D59" w:rsidP="00331D59">
            <w:pPr>
              <w:jc w:val="both"/>
              <w:rPr>
                <w:color w:val="000000"/>
                <w:sz w:val="16"/>
                <w:szCs w:val="16"/>
              </w:rPr>
            </w:pPr>
            <w:r w:rsidRPr="00331D59">
              <w:rPr>
                <w:color w:val="000000"/>
                <w:sz w:val="16"/>
                <w:szCs w:val="16"/>
              </w:rPr>
              <w:t> </w:t>
            </w:r>
          </w:p>
        </w:tc>
      </w:tr>
    </w:tbl>
    <w:p w14:paraId="77D77426" w14:textId="77777777" w:rsidR="00331D59" w:rsidRPr="00331D59" w:rsidRDefault="00331D59" w:rsidP="00331D59">
      <w:pPr>
        <w:tabs>
          <w:tab w:val="left" w:pos="1134"/>
        </w:tabs>
        <w:ind w:firstLine="709"/>
        <w:jc w:val="both"/>
        <w:rPr>
          <w:sz w:val="28"/>
          <w:szCs w:val="28"/>
        </w:rPr>
      </w:pPr>
    </w:p>
    <w:bookmarkEnd w:id="10"/>
    <w:p w14:paraId="1F8FC85F" w14:textId="77777777" w:rsidR="00331D59" w:rsidRPr="00331D59" w:rsidRDefault="00331D59" w:rsidP="00331D59">
      <w:pPr>
        <w:tabs>
          <w:tab w:val="left" w:pos="1134"/>
        </w:tabs>
        <w:ind w:firstLine="709"/>
        <w:jc w:val="both"/>
        <w:rPr>
          <w:sz w:val="28"/>
          <w:szCs w:val="28"/>
        </w:rPr>
      </w:pPr>
      <w:r w:rsidRPr="00331D59">
        <w:rPr>
          <w:sz w:val="28"/>
          <w:szCs w:val="28"/>
        </w:rPr>
        <w:t>Согласно представленному предложению, организация весь предлагаемый персонал разделила на административно-управленческий и основной производственный персонал. При этом предлагаемый административно-управленческий персонал регулятор принял решение не выделять административно-управленческий персонал, так как в материалах дела не содержится информации о закреплении данных затрат на счете бухгалтерского учета, предназначенного для административных расходов, также предлагаемые должности работников относятся только к производственной деятельности объектов водоснабжения технической водой.</w:t>
      </w:r>
    </w:p>
    <w:p w14:paraId="6A06B402" w14:textId="77777777" w:rsidR="00331D59" w:rsidRPr="00331D59" w:rsidRDefault="00331D59" w:rsidP="00331D59">
      <w:pPr>
        <w:tabs>
          <w:tab w:val="left" w:pos="1134"/>
        </w:tabs>
        <w:ind w:firstLine="709"/>
        <w:jc w:val="both"/>
        <w:rPr>
          <w:sz w:val="28"/>
          <w:szCs w:val="28"/>
        </w:rPr>
      </w:pPr>
      <w:r w:rsidRPr="00331D59">
        <w:rPr>
          <w:sz w:val="28"/>
          <w:szCs w:val="28"/>
        </w:rPr>
        <w:t xml:space="preserve">Средняя заработная плата принята по плану 2018 г. ранее обслуживающей организации с учетом ИПЦ Минэкономразвития России на 2019 г. -104,6% и  составила </w:t>
      </w:r>
      <w:r w:rsidRPr="00331D59">
        <w:rPr>
          <w:b/>
          <w:i/>
          <w:sz w:val="28"/>
          <w:szCs w:val="28"/>
        </w:rPr>
        <w:t>25583,95</w:t>
      </w:r>
      <w:r w:rsidRPr="00331D59">
        <w:rPr>
          <w:sz w:val="28"/>
          <w:szCs w:val="28"/>
        </w:rPr>
        <w:t xml:space="preserve"> руб./чел./мес. Предложение организации было не учтено, так как обоснования предлагаемой суммы затрат не подтверждено бухгалтерскими документами (приказом об утверждении, подписанным соглашением и пр.) . Также необходимо отметить, что предлагаемая регулятором средняя заработная плата работников не превышает среднюю заработную плату работников по отрасли             (водоснабжение, водоотведение, организация сбора и утилизации отходов, деятельность по ликвидации загрязнений) в Кемеровской области, которая по состоянию на январь 2019 г. составила 27071 руб./чел/мес., согласно данным Территориального органа Федеральной службы государственной статистики по Кемеровской области.</w:t>
      </w:r>
    </w:p>
    <w:p w14:paraId="1E34A637" w14:textId="77777777" w:rsidR="00331D59" w:rsidRPr="00331D59" w:rsidRDefault="00331D59" w:rsidP="00331D59">
      <w:pPr>
        <w:tabs>
          <w:tab w:val="left" w:pos="1134"/>
        </w:tabs>
        <w:ind w:firstLine="709"/>
        <w:jc w:val="both"/>
        <w:rPr>
          <w:sz w:val="28"/>
          <w:szCs w:val="28"/>
        </w:rPr>
      </w:pPr>
      <w:r w:rsidRPr="00331D59">
        <w:rPr>
          <w:sz w:val="28"/>
          <w:szCs w:val="28"/>
        </w:rPr>
        <w:t xml:space="preserve">Расходы по статье оплата труда ОПП принята согласно нормативной численности и среднемесячной заработной плате на период </w:t>
      </w:r>
      <w:r w:rsidRPr="00331D59">
        <w:rPr>
          <w:b/>
          <w:sz w:val="28"/>
          <w:szCs w:val="28"/>
        </w:rPr>
        <w:t xml:space="preserve">с 09.04.2019 по 31.12.2019 (267 дней) </w:t>
      </w:r>
      <w:r w:rsidRPr="00331D59">
        <w:rPr>
          <w:sz w:val="28"/>
          <w:szCs w:val="28"/>
        </w:rPr>
        <w:t>в размере</w:t>
      </w:r>
      <w:r w:rsidRPr="00331D59">
        <w:rPr>
          <w:b/>
          <w:sz w:val="28"/>
          <w:szCs w:val="28"/>
        </w:rPr>
        <w:t xml:space="preserve"> 4266,98 </w:t>
      </w:r>
      <w:r w:rsidRPr="00331D59">
        <w:rPr>
          <w:sz w:val="28"/>
          <w:szCs w:val="28"/>
        </w:rPr>
        <w:t>тыс. руб.</w:t>
      </w:r>
    </w:p>
    <w:p w14:paraId="64D95EA0" w14:textId="77777777" w:rsidR="00331D59" w:rsidRPr="00331D59" w:rsidRDefault="00331D59" w:rsidP="00331D59">
      <w:pPr>
        <w:tabs>
          <w:tab w:val="left" w:pos="1134"/>
        </w:tabs>
        <w:ind w:firstLine="709"/>
        <w:jc w:val="both"/>
        <w:rPr>
          <w:b/>
          <w:sz w:val="28"/>
          <w:szCs w:val="28"/>
        </w:rPr>
      </w:pPr>
    </w:p>
    <w:p w14:paraId="02100761" w14:textId="77777777" w:rsidR="00331D59" w:rsidRPr="00331D59" w:rsidRDefault="00331D59" w:rsidP="00331D59">
      <w:pPr>
        <w:tabs>
          <w:tab w:val="left" w:pos="0"/>
        </w:tabs>
        <w:jc w:val="center"/>
        <w:rPr>
          <w:b/>
          <w:sz w:val="32"/>
          <w:szCs w:val="32"/>
          <w:u w:val="single"/>
        </w:rPr>
      </w:pPr>
      <w:r w:rsidRPr="00331D59">
        <w:rPr>
          <w:b/>
          <w:sz w:val="32"/>
          <w:szCs w:val="32"/>
          <w:u w:val="single"/>
        </w:rPr>
        <w:t>1.4. «Отчисления на социальные нужды от расходов на оплату труда основного производственного персонала»</w:t>
      </w:r>
    </w:p>
    <w:p w14:paraId="3BF7D341" w14:textId="77777777" w:rsidR="00331D59" w:rsidRPr="00331D59" w:rsidRDefault="00331D59" w:rsidP="00331D59">
      <w:pPr>
        <w:tabs>
          <w:tab w:val="left" w:pos="1134"/>
        </w:tabs>
        <w:ind w:firstLine="709"/>
        <w:jc w:val="both"/>
        <w:rPr>
          <w:color w:val="FF0000"/>
          <w:sz w:val="28"/>
          <w:szCs w:val="28"/>
        </w:rPr>
      </w:pPr>
    </w:p>
    <w:p w14:paraId="2D70353D" w14:textId="77777777" w:rsidR="00331D59" w:rsidRPr="00331D59" w:rsidRDefault="00331D59" w:rsidP="00331D59">
      <w:pPr>
        <w:tabs>
          <w:tab w:val="left" w:pos="1134"/>
        </w:tabs>
        <w:ind w:firstLine="709"/>
        <w:jc w:val="both"/>
        <w:rPr>
          <w:sz w:val="28"/>
          <w:szCs w:val="28"/>
        </w:rPr>
      </w:pPr>
      <w:r w:rsidRPr="00331D59">
        <w:rPr>
          <w:sz w:val="28"/>
          <w:szCs w:val="28"/>
        </w:rPr>
        <w:t xml:space="preserve">Организацией заявлены для учета в необходимой валовой выручке расходы на 2019 год (365 дней) по данной статье в сумме </w:t>
      </w:r>
      <w:r w:rsidRPr="00331D59">
        <w:rPr>
          <w:b/>
          <w:i/>
          <w:sz w:val="28"/>
          <w:szCs w:val="28"/>
        </w:rPr>
        <w:t xml:space="preserve">2065,16 </w:t>
      </w:r>
      <w:r w:rsidRPr="00331D59">
        <w:rPr>
          <w:sz w:val="28"/>
          <w:szCs w:val="28"/>
        </w:rPr>
        <w:t xml:space="preserve">тыс. руб. </w:t>
      </w:r>
    </w:p>
    <w:p w14:paraId="44B740B9" w14:textId="77777777" w:rsidR="00331D59" w:rsidRPr="00331D59" w:rsidRDefault="00331D59" w:rsidP="00331D59">
      <w:pPr>
        <w:tabs>
          <w:tab w:val="left" w:pos="1134"/>
        </w:tabs>
        <w:ind w:firstLine="709"/>
        <w:jc w:val="both"/>
        <w:rPr>
          <w:sz w:val="28"/>
          <w:szCs w:val="28"/>
        </w:rPr>
      </w:pPr>
      <w:bookmarkStart w:id="11" w:name="_Hlk5097538"/>
      <w:r w:rsidRPr="00331D59">
        <w:rPr>
          <w:sz w:val="28"/>
          <w:szCs w:val="28"/>
        </w:rPr>
        <w:t>Расходы по статье приняты на период с 09.04.2019 по 31.12.2019 (267 дней) в размере</w:t>
      </w:r>
      <w:bookmarkEnd w:id="11"/>
      <w:r w:rsidRPr="00331D59">
        <w:rPr>
          <w:sz w:val="28"/>
          <w:szCs w:val="28"/>
        </w:rPr>
        <w:t xml:space="preserve"> </w:t>
      </w:r>
      <w:r w:rsidRPr="00331D59">
        <w:rPr>
          <w:b/>
          <w:i/>
          <w:sz w:val="28"/>
          <w:szCs w:val="28"/>
        </w:rPr>
        <w:t>1288,63</w:t>
      </w:r>
      <w:r w:rsidRPr="00331D59">
        <w:rPr>
          <w:sz w:val="28"/>
          <w:szCs w:val="28"/>
        </w:rPr>
        <w:t xml:space="preserve"> тыс. руб.</w:t>
      </w:r>
    </w:p>
    <w:p w14:paraId="453AD1B3" w14:textId="77777777" w:rsidR="00331D59" w:rsidRPr="00331D59" w:rsidRDefault="00331D59" w:rsidP="00331D59">
      <w:pPr>
        <w:tabs>
          <w:tab w:val="left" w:pos="1134"/>
        </w:tabs>
        <w:ind w:firstLine="709"/>
        <w:jc w:val="both"/>
        <w:rPr>
          <w:sz w:val="28"/>
          <w:szCs w:val="28"/>
        </w:rPr>
      </w:pPr>
      <w:r w:rsidRPr="00331D59">
        <w:rPr>
          <w:sz w:val="28"/>
          <w:szCs w:val="28"/>
        </w:rPr>
        <w:t xml:space="preserve">Расходы по данной статье рассчитаны на основании ст. 425 (введена  Федеральным законом от 03.07.2016 № 243-ФЗ) Налогового кодекса РФ (часть вторая) от 05.08.2000 № 117-ФЗ (в ред. от 03.08.2018) в размере 30% (на </w:t>
      </w:r>
      <w:r w:rsidRPr="00331D59">
        <w:rPr>
          <w:sz w:val="28"/>
          <w:szCs w:val="28"/>
        </w:rPr>
        <w:lastRenderedPageBreak/>
        <w:t>обязательное пенсионное страхование – 22%, на обязательное социальное страхование на случай временной нетрудоспособности и в связи с материнством – 2,9%, на обязательное медицинское страхование - 5,1%, а также 0,20 % - на обязательное страхование от несчастных случаев на производстве в соответствии с Федеральным законом от 24.07.1998 № 125-ФЗ (согласно уведомления о размере страховых взносов на обязательное социальное страхование от несчастных случаев на производстве и профессиональных заболеваний).</w:t>
      </w:r>
    </w:p>
    <w:p w14:paraId="7C8B875B" w14:textId="77777777" w:rsidR="00331D59" w:rsidRPr="00331D59" w:rsidRDefault="00331D59" w:rsidP="00331D59">
      <w:pPr>
        <w:tabs>
          <w:tab w:val="left" w:pos="1134"/>
          <w:tab w:val="left" w:pos="7513"/>
        </w:tabs>
        <w:ind w:left="709"/>
        <w:jc w:val="both"/>
        <w:rPr>
          <w:sz w:val="28"/>
          <w:szCs w:val="28"/>
        </w:rPr>
      </w:pPr>
    </w:p>
    <w:p w14:paraId="0FD4AB44" w14:textId="77777777" w:rsidR="00331D59" w:rsidRPr="00331D59" w:rsidRDefault="00331D59" w:rsidP="00331D59">
      <w:pPr>
        <w:tabs>
          <w:tab w:val="left" w:pos="1134"/>
        </w:tabs>
        <w:jc w:val="center"/>
        <w:rPr>
          <w:b/>
          <w:sz w:val="32"/>
          <w:szCs w:val="32"/>
          <w:u w:val="single"/>
        </w:rPr>
      </w:pPr>
      <w:r w:rsidRPr="00331D59">
        <w:rPr>
          <w:b/>
          <w:sz w:val="32"/>
          <w:szCs w:val="32"/>
          <w:u w:val="single"/>
        </w:rPr>
        <w:t>1.5. «Цеховые (общехозяйственные) расходы»</w:t>
      </w:r>
    </w:p>
    <w:p w14:paraId="6CBB1742" w14:textId="77777777" w:rsidR="00331D59" w:rsidRPr="00331D59" w:rsidRDefault="00331D59" w:rsidP="00331D59">
      <w:pPr>
        <w:tabs>
          <w:tab w:val="left" w:pos="1134"/>
        </w:tabs>
        <w:jc w:val="center"/>
        <w:rPr>
          <w:b/>
          <w:sz w:val="32"/>
          <w:szCs w:val="32"/>
          <w:u w:val="single"/>
        </w:rPr>
      </w:pPr>
    </w:p>
    <w:p w14:paraId="60782AB9" w14:textId="77777777" w:rsidR="00331D59" w:rsidRPr="00331D59" w:rsidRDefault="00331D59" w:rsidP="00331D59">
      <w:pPr>
        <w:tabs>
          <w:tab w:val="left" w:pos="1134"/>
        </w:tabs>
        <w:ind w:firstLine="709"/>
        <w:jc w:val="both"/>
        <w:rPr>
          <w:sz w:val="28"/>
          <w:szCs w:val="28"/>
        </w:rPr>
      </w:pPr>
      <w:r w:rsidRPr="00331D59">
        <w:rPr>
          <w:sz w:val="28"/>
          <w:szCs w:val="28"/>
        </w:rPr>
        <w:t xml:space="preserve">Организацией заявлены для учета в необходимой валовой выручке на 2019 год (365 дней) затраты по данной статье в сумме </w:t>
      </w:r>
      <w:r w:rsidRPr="00331D59">
        <w:rPr>
          <w:b/>
          <w:i/>
          <w:sz w:val="28"/>
          <w:szCs w:val="28"/>
        </w:rPr>
        <w:t xml:space="preserve">18206,65 </w:t>
      </w:r>
      <w:r w:rsidRPr="00331D59">
        <w:rPr>
          <w:sz w:val="28"/>
          <w:szCs w:val="28"/>
        </w:rPr>
        <w:t>тыс. руб. Расходы по статье включают в себя:</w:t>
      </w:r>
    </w:p>
    <w:p w14:paraId="7D0BDCD6" w14:textId="77777777" w:rsidR="00331D59" w:rsidRPr="00331D59" w:rsidRDefault="00331D59" w:rsidP="00331D59">
      <w:pPr>
        <w:tabs>
          <w:tab w:val="left" w:pos="1134"/>
        </w:tabs>
        <w:ind w:firstLine="709"/>
        <w:jc w:val="both"/>
        <w:rPr>
          <w:sz w:val="28"/>
          <w:szCs w:val="28"/>
        </w:rPr>
      </w:pPr>
      <w:r w:rsidRPr="00331D59">
        <w:rPr>
          <w:sz w:val="28"/>
          <w:szCs w:val="28"/>
        </w:rPr>
        <w:t xml:space="preserve">- расходы на производство электроэнергии </w:t>
      </w:r>
      <w:r w:rsidRPr="00331D59">
        <w:rPr>
          <w:b/>
          <w:i/>
          <w:sz w:val="28"/>
          <w:szCs w:val="28"/>
        </w:rPr>
        <w:t xml:space="preserve">17714,95 </w:t>
      </w:r>
      <w:r w:rsidRPr="00331D59">
        <w:rPr>
          <w:sz w:val="28"/>
          <w:szCs w:val="28"/>
        </w:rPr>
        <w:t>тыс. руб.;</w:t>
      </w:r>
    </w:p>
    <w:p w14:paraId="4B23F195" w14:textId="77777777" w:rsidR="00331D59" w:rsidRPr="00331D59" w:rsidRDefault="00331D59" w:rsidP="00331D59">
      <w:pPr>
        <w:tabs>
          <w:tab w:val="left" w:pos="1134"/>
        </w:tabs>
        <w:ind w:firstLine="709"/>
        <w:jc w:val="both"/>
        <w:rPr>
          <w:sz w:val="28"/>
          <w:szCs w:val="28"/>
        </w:rPr>
      </w:pPr>
      <w:r w:rsidRPr="00331D59">
        <w:rPr>
          <w:sz w:val="28"/>
          <w:szCs w:val="28"/>
        </w:rPr>
        <w:t xml:space="preserve">- морфометрические наблюдения </w:t>
      </w:r>
      <w:r w:rsidRPr="00331D59">
        <w:rPr>
          <w:b/>
          <w:i/>
          <w:sz w:val="28"/>
          <w:szCs w:val="28"/>
        </w:rPr>
        <w:t xml:space="preserve">100,00 </w:t>
      </w:r>
      <w:r w:rsidRPr="00331D59">
        <w:rPr>
          <w:sz w:val="28"/>
          <w:szCs w:val="28"/>
        </w:rPr>
        <w:t>тыс. руб.;</w:t>
      </w:r>
    </w:p>
    <w:p w14:paraId="3CF7B413" w14:textId="77777777" w:rsidR="00331D59" w:rsidRPr="00331D59" w:rsidRDefault="00331D59" w:rsidP="00331D59">
      <w:pPr>
        <w:tabs>
          <w:tab w:val="left" w:pos="1134"/>
        </w:tabs>
        <w:ind w:firstLine="709"/>
        <w:jc w:val="both"/>
        <w:rPr>
          <w:sz w:val="28"/>
          <w:szCs w:val="28"/>
        </w:rPr>
      </w:pPr>
      <w:r w:rsidRPr="00331D59">
        <w:rPr>
          <w:sz w:val="28"/>
          <w:szCs w:val="28"/>
        </w:rPr>
        <w:t xml:space="preserve">- затраты на оформление и заключение договора на водопользование -                   </w:t>
      </w:r>
      <w:r w:rsidRPr="00331D59">
        <w:rPr>
          <w:b/>
          <w:i/>
          <w:sz w:val="28"/>
          <w:szCs w:val="28"/>
        </w:rPr>
        <w:t>391,70</w:t>
      </w:r>
      <w:r w:rsidRPr="00331D59">
        <w:rPr>
          <w:sz w:val="28"/>
          <w:szCs w:val="28"/>
        </w:rPr>
        <w:t xml:space="preserve"> </w:t>
      </w:r>
      <w:proofErr w:type="spellStart"/>
      <w:r w:rsidRPr="00331D59">
        <w:rPr>
          <w:sz w:val="28"/>
          <w:szCs w:val="28"/>
        </w:rPr>
        <w:t>тыс.руб</w:t>
      </w:r>
      <w:proofErr w:type="spellEnd"/>
      <w:r w:rsidRPr="00331D59">
        <w:rPr>
          <w:sz w:val="28"/>
          <w:szCs w:val="28"/>
        </w:rPr>
        <w:t>.</w:t>
      </w:r>
    </w:p>
    <w:p w14:paraId="05C419AB" w14:textId="77777777" w:rsidR="00331D59" w:rsidRPr="00331D59" w:rsidRDefault="00331D59" w:rsidP="00331D59">
      <w:pPr>
        <w:tabs>
          <w:tab w:val="left" w:pos="1134"/>
        </w:tabs>
        <w:ind w:firstLine="709"/>
        <w:jc w:val="both"/>
        <w:rPr>
          <w:sz w:val="28"/>
          <w:szCs w:val="28"/>
        </w:rPr>
      </w:pPr>
      <w:r w:rsidRPr="00331D59">
        <w:rPr>
          <w:i/>
          <w:sz w:val="28"/>
          <w:szCs w:val="28"/>
        </w:rPr>
        <w:t xml:space="preserve"> Расходы на производство электрической энергии</w:t>
      </w:r>
      <w:r w:rsidRPr="00331D59">
        <w:rPr>
          <w:sz w:val="28"/>
          <w:szCs w:val="28"/>
        </w:rPr>
        <w:t xml:space="preserve"> утверждены в пункте 3.3. «Затраты на электрическую энергию» шаблона CALC.TARIFF.VODA. Объем электроэнергии на период 2019 год (365) регулирования – </w:t>
      </w:r>
      <w:r w:rsidRPr="00331D59">
        <w:rPr>
          <w:b/>
          <w:i/>
          <w:sz w:val="28"/>
          <w:szCs w:val="28"/>
        </w:rPr>
        <w:t xml:space="preserve">10671,66 </w:t>
      </w:r>
      <w:r w:rsidRPr="00331D59">
        <w:rPr>
          <w:sz w:val="28"/>
          <w:szCs w:val="28"/>
        </w:rPr>
        <w:t xml:space="preserve">тыс. </w:t>
      </w:r>
      <w:proofErr w:type="spellStart"/>
      <w:r w:rsidRPr="00331D59">
        <w:rPr>
          <w:sz w:val="28"/>
          <w:szCs w:val="28"/>
        </w:rPr>
        <w:t>кВтч</w:t>
      </w:r>
      <w:proofErr w:type="spellEnd"/>
      <w:r w:rsidRPr="00331D59">
        <w:rPr>
          <w:sz w:val="28"/>
          <w:szCs w:val="28"/>
        </w:rPr>
        <w:t xml:space="preserve">., Тариф на электроэнергию специалистом принят в размере </w:t>
      </w:r>
      <w:r w:rsidRPr="00331D59">
        <w:rPr>
          <w:b/>
          <w:i/>
          <w:sz w:val="28"/>
          <w:szCs w:val="28"/>
        </w:rPr>
        <w:t>1,645</w:t>
      </w:r>
      <w:r w:rsidRPr="00331D59">
        <w:rPr>
          <w:sz w:val="28"/>
          <w:szCs w:val="28"/>
        </w:rPr>
        <w:t xml:space="preserve"> руб./</w:t>
      </w:r>
      <w:proofErr w:type="spellStart"/>
      <w:r w:rsidRPr="00331D59">
        <w:rPr>
          <w:sz w:val="28"/>
          <w:szCs w:val="28"/>
        </w:rPr>
        <w:t>кВтч</w:t>
      </w:r>
      <w:proofErr w:type="spellEnd"/>
      <w:r w:rsidRPr="00331D59">
        <w:rPr>
          <w:sz w:val="28"/>
          <w:szCs w:val="28"/>
        </w:rPr>
        <w:t>.</w:t>
      </w:r>
      <w:r w:rsidRPr="00331D59">
        <w:rPr>
          <w:szCs w:val="20"/>
        </w:rPr>
        <w:t xml:space="preserve"> </w:t>
      </w:r>
      <w:r w:rsidRPr="00331D59">
        <w:rPr>
          <w:sz w:val="28"/>
          <w:szCs w:val="28"/>
        </w:rPr>
        <w:t>Расходы по статье приняты на период с 09.04.2019 по 31.12.2019 (267 дней) в пункте 3.3. «Затраты на покупную электрическую энергию»</w:t>
      </w:r>
      <w:r w:rsidRPr="00331D59">
        <w:rPr>
          <w:szCs w:val="20"/>
        </w:rPr>
        <w:t xml:space="preserve"> </w:t>
      </w:r>
      <w:r w:rsidRPr="00331D59">
        <w:rPr>
          <w:sz w:val="28"/>
          <w:szCs w:val="28"/>
        </w:rPr>
        <w:t>шаблона CALC.TARIFF.VODA.</w:t>
      </w:r>
    </w:p>
    <w:p w14:paraId="4F1963A7" w14:textId="77777777" w:rsidR="00331D59" w:rsidRPr="00331D59" w:rsidRDefault="00331D59" w:rsidP="00331D59">
      <w:pPr>
        <w:tabs>
          <w:tab w:val="left" w:pos="1134"/>
        </w:tabs>
        <w:ind w:firstLine="709"/>
        <w:jc w:val="both"/>
        <w:rPr>
          <w:sz w:val="28"/>
          <w:szCs w:val="28"/>
        </w:rPr>
      </w:pPr>
      <w:r w:rsidRPr="00331D59">
        <w:rPr>
          <w:i/>
          <w:sz w:val="28"/>
          <w:szCs w:val="28"/>
        </w:rPr>
        <w:t>Расходы на морфометрические наблюдения</w:t>
      </w:r>
      <w:r w:rsidRPr="00331D59">
        <w:rPr>
          <w:sz w:val="28"/>
          <w:szCs w:val="28"/>
        </w:rPr>
        <w:t xml:space="preserve"> регулятором не приняты, так как затраты экономически не обоснованы (нет подтверждения проведения закупок, проекта договора, технического обоснования проведения исследований и пр.)</w:t>
      </w:r>
    </w:p>
    <w:p w14:paraId="1C10CFCB" w14:textId="77777777" w:rsidR="00331D59" w:rsidRPr="00331D59" w:rsidRDefault="00331D59" w:rsidP="00331D59">
      <w:pPr>
        <w:tabs>
          <w:tab w:val="left" w:pos="1134"/>
        </w:tabs>
        <w:ind w:firstLine="709"/>
        <w:jc w:val="both"/>
        <w:rPr>
          <w:sz w:val="28"/>
          <w:szCs w:val="28"/>
        </w:rPr>
      </w:pPr>
      <w:r w:rsidRPr="00331D59">
        <w:rPr>
          <w:i/>
          <w:sz w:val="28"/>
          <w:szCs w:val="28"/>
        </w:rPr>
        <w:t>Затраты на оформление и заключение договора на водопользование</w:t>
      </w:r>
      <w:r w:rsidRPr="00331D59">
        <w:rPr>
          <w:sz w:val="28"/>
          <w:szCs w:val="28"/>
        </w:rPr>
        <w:t xml:space="preserve"> приняты согласно предоставленного договора с ООО «</w:t>
      </w:r>
      <w:proofErr w:type="spellStart"/>
      <w:r w:rsidRPr="00331D59">
        <w:rPr>
          <w:sz w:val="28"/>
          <w:szCs w:val="28"/>
        </w:rPr>
        <w:t>ИнЭкА</w:t>
      </w:r>
      <w:proofErr w:type="spellEnd"/>
      <w:r w:rsidRPr="00331D59">
        <w:rPr>
          <w:sz w:val="28"/>
          <w:szCs w:val="28"/>
        </w:rPr>
        <w:t xml:space="preserve">-консалтинг» от 25.02.2019      № ЭК -634/02-19/У131/19 с разбивкой затрат на 5 лет ( на срок заключения договора водопользования)  в размере </w:t>
      </w:r>
      <w:r w:rsidRPr="00331D59">
        <w:rPr>
          <w:b/>
          <w:sz w:val="28"/>
          <w:szCs w:val="28"/>
        </w:rPr>
        <w:t>78,34</w:t>
      </w:r>
      <w:r w:rsidRPr="00331D59">
        <w:rPr>
          <w:sz w:val="28"/>
          <w:szCs w:val="28"/>
        </w:rPr>
        <w:t xml:space="preserve"> тыс. руб. на 2019 (365 дней) в пересчете на регулируемый период с 09.04.2019 по 31.12.2019 (267 дней) затраты составят </w:t>
      </w:r>
      <w:r w:rsidRPr="00331D59">
        <w:rPr>
          <w:b/>
          <w:i/>
          <w:sz w:val="28"/>
          <w:szCs w:val="28"/>
        </w:rPr>
        <w:t>57,31</w:t>
      </w:r>
      <w:r w:rsidRPr="00331D59">
        <w:rPr>
          <w:sz w:val="28"/>
          <w:szCs w:val="28"/>
        </w:rPr>
        <w:t xml:space="preserve"> </w:t>
      </w:r>
      <w:proofErr w:type="spellStart"/>
      <w:r w:rsidRPr="00331D59">
        <w:rPr>
          <w:sz w:val="28"/>
          <w:szCs w:val="28"/>
        </w:rPr>
        <w:t>тыс.руб</w:t>
      </w:r>
      <w:proofErr w:type="spellEnd"/>
      <w:r w:rsidRPr="00331D59">
        <w:rPr>
          <w:sz w:val="28"/>
          <w:szCs w:val="28"/>
        </w:rPr>
        <w:t>.</w:t>
      </w:r>
    </w:p>
    <w:p w14:paraId="4C005538" w14:textId="77777777" w:rsidR="00331D59" w:rsidRPr="00331D59" w:rsidRDefault="00331D59" w:rsidP="00331D59">
      <w:pPr>
        <w:tabs>
          <w:tab w:val="left" w:pos="1134"/>
        </w:tabs>
        <w:ind w:firstLine="709"/>
        <w:jc w:val="both"/>
        <w:rPr>
          <w:sz w:val="28"/>
          <w:szCs w:val="28"/>
        </w:rPr>
      </w:pPr>
      <w:r w:rsidRPr="00331D59">
        <w:rPr>
          <w:sz w:val="28"/>
          <w:szCs w:val="28"/>
        </w:rPr>
        <w:t xml:space="preserve">В целом расходы по статье «Цеховые (общехозяйственные) расходы» приняты на период с 09.04.2019 по 31.12.2019 (267 дней) в размере </w:t>
      </w:r>
      <w:r w:rsidRPr="00331D59">
        <w:rPr>
          <w:b/>
          <w:i/>
          <w:sz w:val="28"/>
          <w:szCs w:val="28"/>
        </w:rPr>
        <w:t>57,31</w:t>
      </w:r>
      <w:r w:rsidRPr="00331D59">
        <w:rPr>
          <w:sz w:val="28"/>
          <w:szCs w:val="28"/>
        </w:rPr>
        <w:t xml:space="preserve"> тыс. руб.</w:t>
      </w:r>
    </w:p>
    <w:p w14:paraId="43D22135" w14:textId="77777777" w:rsidR="00331D59" w:rsidRPr="00331D59" w:rsidRDefault="00331D59" w:rsidP="00331D59">
      <w:pPr>
        <w:tabs>
          <w:tab w:val="left" w:pos="1134"/>
        </w:tabs>
        <w:jc w:val="center"/>
        <w:rPr>
          <w:b/>
          <w:sz w:val="32"/>
          <w:szCs w:val="32"/>
          <w:u w:val="single"/>
        </w:rPr>
      </w:pPr>
    </w:p>
    <w:p w14:paraId="6F50BC40" w14:textId="77777777" w:rsidR="00331D59" w:rsidRPr="00331D59" w:rsidRDefault="00331D59" w:rsidP="00331D59">
      <w:pPr>
        <w:tabs>
          <w:tab w:val="left" w:pos="1134"/>
        </w:tabs>
        <w:jc w:val="center"/>
        <w:rPr>
          <w:b/>
          <w:sz w:val="32"/>
          <w:szCs w:val="32"/>
          <w:u w:val="single"/>
        </w:rPr>
      </w:pPr>
      <w:r w:rsidRPr="00331D59">
        <w:rPr>
          <w:b/>
          <w:sz w:val="32"/>
          <w:szCs w:val="32"/>
          <w:u w:val="single"/>
        </w:rPr>
        <w:t>1.6. «Прочие производственные расходы»</w:t>
      </w:r>
    </w:p>
    <w:p w14:paraId="0752E6D4" w14:textId="77777777" w:rsidR="00331D59" w:rsidRPr="00331D59" w:rsidRDefault="00331D59" w:rsidP="00331D59">
      <w:pPr>
        <w:tabs>
          <w:tab w:val="left" w:pos="1134"/>
        </w:tabs>
        <w:ind w:firstLine="709"/>
        <w:jc w:val="both"/>
        <w:rPr>
          <w:color w:val="FF0000"/>
          <w:sz w:val="28"/>
          <w:szCs w:val="28"/>
        </w:rPr>
      </w:pPr>
    </w:p>
    <w:p w14:paraId="126E04FF" w14:textId="77777777" w:rsidR="00331D59" w:rsidRPr="00331D59" w:rsidRDefault="00331D59" w:rsidP="00331D59">
      <w:pPr>
        <w:tabs>
          <w:tab w:val="left" w:pos="1134"/>
        </w:tabs>
        <w:ind w:firstLine="709"/>
        <w:jc w:val="both"/>
        <w:rPr>
          <w:sz w:val="28"/>
          <w:szCs w:val="28"/>
        </w:rPr>
      </w:pPr>
      <w:r w:rsidRPr="00331D59">
        <w:rPr>
          <w:sz w:val="28"/>
          <w:szCs w:val="28"/>
        </w:rPr>
        <w:t xml:space="preserve">Организацией заявлены для учета в необходимой валовой выручке на 2019 год (365 дней) затраты по данной статье в сумме </w:t>
      </w:r>
      <w:r w:rsidRPr="00331D59">
        <w:rPr>
          <w:b/>
          <w:i/>
          <w:sz w:val="28"/>
          <w:szCs w:val="28"/>
        </w:rPr>
        <w:t xml:space="preserve">4015,98 </w:t>
      </w:r>
      <w:r w:rsidRPr="00331D59">
        <w:rPr>
          <w:sz w:val="28"/>
          <w:szCs w:val="28"/>
        </w:rPr>
        <w:t>тыс. руб. Расходы по статье включают в себя:</w:t>
      </w:r>
    </w:p>
    <w:p w14:paraId="21C26409" w14:textId="77777777" w:rsidR="00331D59" w:rsidRPr="00331D59" w:rsidRDefault="00331D59" w:rsidP="00331D59">
      <w:pPr>
        <w:tabs>
          <w:tab w:val="left" w:pos="1134"/>
        </w:tabs>
        <w:ind w:firstLine="709"/>
        <w:jc w:val="both"/>
        <w:rPr>
          <w:sz w:val="28"/>
          <w:szCs w:val="28"/>
        </w:rPr>
      </w:pPr>
      <w:r w:rsidRPr="00331D59">
        <w:rPr>
          <w:sz w:val="28"/>
          <w:szCs w:val="28"/>
        </w:rPr>
        <w:t xml:space="preserve">- лабораторные анализы </w:t>
      </w:r>
      <w:r w:rsidRPr="00331D59">
        <w:rPr>
          <w:b/>
          <w:i/>
          <w:sz w:val="28"/>
          <w:szCs w:val="28"/>
        </w:rPr>
        <w:t xml:space="preserve">427,94 </w:t>
      </w:r>
      <w:r w:rsidRPr="00331D59">
        <w:rPr>
          <w:sz w:val="28"/>
          <w:szCs w:val="28"/>
        </w:rPr>
        <w:t>тыс. руб.;</w:t>
      </w:r>
    </w:p>
    <w:p w14:paraId="398465FE" w14:textId="77777777" w:rsidR="00331D59" w:rsidRPr="00331D59" w:rsidRDefault="00331D59" w:rsidP="00331D59">
      <w:pPr>
        <w:tabs>
          <w:tab w:val="left" w:pos="1134"/>
        </w:tabs>
        <w:ind w:firstLine="709"/>
        <w:jc w:val="both"/>
        <w:rPr>
          <w:sz w:val="28"/>
          <w:szCs w:val="28"/>
        </w:rPr>
      </w:pPr>
      <w:r w:rsidRPr="00331D59">
        <w:rPr>
          <w:sz w:val="28"/>
          <w:szCs w:val="28"/>
        </w:rPr>
        <w:t>- охрана -</w:t>
      </w:r>
      <w:r w:rsidRPr="00331D59">
        <w:rPr>
          <w:b/>
          <w:i/>
          <w:sz w:val="28"/>
          <w:szCs w:val="28"/>
        </w:rPr>
        <w:t xml:space="preserve">3285,00 </w:t>
      </w:r>
      <w:r w:rsidRPr="00331D59">
        <w:rPr>
          <w:sz w:val="28"/>
          <w:szCs w:val="28"/>
        </w:rPr>
        <w:t>тыс. руб.;</w:t>
      </w:r>
    </w:p>
    <w:p w14:paraId="27498802" w14:textId="77777777" w:rsidR="00331D59" w:rsidRPr="00331D59" w:rsidRDefault="00331D59" w:rsidP="00331D59">
      <w:pPr>
        <w:tabs>
          <w:tab w:val="left" w:pos="1134"/>
        </w:tabs>
        <w:ind w:firstLine="709"/>
        <w:jc w:val="both"/>
        <w:rPr>
          <w:sz w:val="28"/>
          <w:szCs w:val="28"/>
        </w:rPr>
      </w:pPr>
      <w:r w:rsidRPr="00331D59">
        <w:rPr>
          <w:sz w:val="28"/>
          <w:szCs w:val="28"/>
        </w:rPr>
        <w:t xml:space="preserve">- периодический медицинский осмотр- </w:t>
      </w:r>
      <w:r w:rsidRPr="00331D59">
        <w:rPr>
          <w:b/>
          <w:i/>
          <w:sz w:val="28"/>
          <w:szCs w:val="28"/>
        </w:rPr>
        <w:t>63,04</w:t>
      </w:r>
      <w:r w:rsidRPr="00331D59">
        <w:rPr>
          <w:sz w:val="28"/>
          <w:szCs w:val="28"/>
        </w:rPr>
        <w:t xml:space="preserve"> </w:t>
      </w:r>
      <w:proofErr w:type="spellStart"/>
      <w:r w:rsidRPr="00331D59">
        <w:rPr>
          <w:sz w:val="28"/>
          <w:szCs w:val="28"/>
        </w:rPr>
        <w:t>тыс.руб</w:t>
      </w:r>
      <w:proofErr w:type="spellEnd"/>
      <w:r w:rsidRPr="00331D59">
        <w:rPr>
          <w:sz w:val="28"/>
          <w:szCs w:val="28"/>
        </w:rPr>
        <w:t>.</w:t>
      </w:r>
    </w:p>
    <w:p w14:paraId="4AF37A2F" w14:textId="77777777" w:rsidR="00331D59" w:rsidRPr="00331D59" w:rsidRDefault="00331D59" w:rsidP="00331D59">
      <w:pPr>
        <w:tabs>
          <w:tab w:val="left" w:pos="1134"/>
        </w:tabs>
        <w:ind w:firstLine="709"/>
        <w:jc w:val="both"/>
        <w:rPr>
          <w:sz w:val="28"/>
          <w:szCs w:val="28"/>
        </w:rPr>
      </w:pPr>
      <w:r w:rsidRPr="00331D59">
        <w:rPr>
          <w:sz w:val="28"/>
          <w:szCs w:val="28"/>
        </w:rPr>
        <w:t xml:space="preserve">- агентский договор (по начислению, сбору и ведению работы с потребителем) </w:t>
      </w:r>
      <w:r w:rsidRPr="00331D59">
        <w:rPr>
          <w:b/>
          <w:i/>
          <w:sz w:val="28"/>
          <w:szCs w:val="28"/>
        </w:rPr>
        <w:t>240,00</w:t>
      </w:r>
      <w:r w:rsidRPr="00331D59">
        <w:rPr>
          <w:sz w:val="28"/>
          <w:szCs w:val="28"/>
        </w:rPr>
        <w:t xml:space="preserve"> тыс. руб. </w:t>
      </w:r>
    </w:p>
    <w:p w14:paraId="79A34585" w14:textId="77777777" w:rsidR="00331D59" w:rsidRPr="00331D59" w:rsidRDefault="00331D59" w:rsidP="00331D59">
      <w:pPr>
        <w:tabs>
          <w:tab w:val="left" w:pos="1134"/>
        </w:tabs>
        <w:ind w:firstLine="709"/>
        <w:jc w:val="both"/>
        <w:rPr>
          <w:sz w:val="28"/>
          <w:szCs w:val="28"/>
        </w:rPr>
      </w:pPr>
      <w:r w:rsidRPr="00331D59">
        <w:rPr>
          <w:i/>
          <w:sz w:val="28"/>
          <w:szCs w:val="28"/>
        </w:rPr>
        <w:lastRenderedPageBreak/>
        <w:t>Расходы на лабораторные анализы</w:t>
      </w:r>
      <w:r w:rsidRPr="00331D59">
        <w:rPr>
          <w:sz w:val="28"/>
          <w:szCs w:val="28"/>
        </w:rPr>
        <w:t xml:space="preserve"> </w:t>
      </w:r>
      <w:bookmarkStart w:id="12" w:name="_Hlk5103609"/>
      <w:r w:rsidRPr="00331D59">
        <w:rPr>
          <w:sz w:val="28"/>
          <w:szCs w:val="28"/>
        </w:rPr>
        <w:t xml:space="preserve">приняты по предложению организации в целом на 2019 г. </w:t>
      </w:r>
      <w:r w:rsidRPr="00331D59">
        <w:rPr>
          <w:b/>
          <w:i/>
          <w:sz w:val="28"/>
          <w:szCs w:val="28"/>
        </w:rPr>
        <w:t>427,94</w:t>
      </w:r>
      <w:r w:rsidRPr="00331D59">
        <w:rPr>
          <w:sz w:val="28"/>
          <w:szCs w:val="28"/>
        </w:rPr>
        <w:t xml:space="preserve"> тыс. руб., в пересчете на регулируемый период с 09.04.2019 по 31.12.2019 (267 дней) затраты составят </w:t>
      </w:r>
      <w:r w:rsidRPr="00331D59">
        <w:rPr>
          <w:b/>
          <w:i/>
          <w:sz w:val="28"/>
          <w:szCs w:val="28"/>
        </w:rPr>
        <w:t>313,04</w:t>
      </w:r>
      <w:r w:rsidRPr="00331D59">
        <w:rPr>
          <w:sz w:val="28"/>
          <w:szCs w:val="28"/>
        </w:rPr>
        <w:t xml:space="preserve"> </w:t>
      </w:r>
      <w:proofErr w:type="spellStart"/>
      <w:r w:rsidRPr="00331D59">
        <w:rPr>
          <w:sz w:val="28"/>
          <w:szCs w:val="28"/>
        </w:rPr>
        <w:t>тыс.руб</w:t>
      </w:r>
      <w:proofErr w:type="spellEnd"/>
      <w:r w:rsidRPr="00331D59">
        <w:rPr>
          <w:sz w:val="28"/>
          <w:szCs w:val="28"/>
        </w:rPr>
        <w:t xml:space="preserve">. </w:t>
      </w:r>
    </w:p>
    <w:p w14:paraId="07AF0777" w14:textId="77777777" w:rsidR="00331D59" w:rsidRPr="00331D59" w:rsidRDefault="00331D59" w:rsidP="00331D59">
      <w:pPr>
        <w:tabs>
          <w:tab w:val="left" w:pos="1134"/>
        </w:tabs>
        <w:ind w:firstLine="709"/>
        <w:jc w:val="both"/>
        <w:rPr>
          <w:sz w:val="28"/>
          <w:szCs w:val="28"/>
        </w:rPr>
      </w:pPr>
      <w:r w:rsidRPr="00331D59">
        <w:rPr>
          <w:sz w:val="28"/>
          <w:szCs w:val="28"/>
        </w:rPr>
        <w:t>Расходы приняты согласно предоставленному расчету</w:t>
      </w:r>
      <w:r w:rsidRPr="00331D59">
        <w:rPr>
          <w:szCs w:val="20"/>
        </w:rPr>
        <w:t xml:space="preserve"> </w:t>
      </w:r>
      <w:r w:rsidRPr="00331D59">
        <w:rPr>
          <w:sz w:val="28"/>
          <w:szCs w:val="28"/>
        </w:rPr>
        <w:t>затрат на производственный контроль качества технической воды первого водоподъема, который основывается на фактических расходах организации, ранее предоставляющей услуги по водоснабжению, а также прайса цен на услуги выполнения лабораторных анализов АО «</w:t>
      </w:r>
      <w:proofErr w:type="spellStart"/>
      <w:r w:rsidRPr="00331D59">
        <w:rPr>
          <w:sz w:val="28"/>
          <w:szCs w:val="28"/>
        </w:rPr>
        <w:t>ЗСИЦентр</w:t>
      </w:r>
      <w:proofErr w:type="spellEnd"/>
      <w:r w:rsidRPr="00331D59">
        <w:rPr>
          <w:sz w:val="28"/>
          <w:szCs w:val="28"/>
        </w:rPr>
        <w:t>».</w:t>
      </w:r>
    </w:p>
    <w:bookmarkEnd w:id="12"/>
    <w:p w14:paraId="60BE155A" w14:textId="77777777" w:rsidR="00331D59" w:rsidRPr="00331D59" w:rsidRDefault="00331D59" w:rsidP="00331D59">
      <w:pPr>
        <w:tabs>
          <w:tab w:val="left" w:pos="1134"/>
        </w:tabs>
        <w:ind w:firstLine="709"/>
        <w:jc w:val="both"/>
        <w:rPr>
          <w:sz w:val="28"/>
          <w:szCs w:val="28"/>
        </w:rPr>
      </w:pPr>
      <w:r w:rsidRPr="00331D59">
        <w:rPr>
          <w:i/>
          <w:sz w:val="28"/>
          <w:szCs w:val="28"/>
        </w:rPr>
        <w:t>Расходы на охрану</w:t>
      </w:r>
      <w:r w:rsidRPr="00331D59">
        <w:rPr>
          <w:sz w:val="28"/>
          <w:szCs w:val="28"/>
        </w:rPr>
        <w:t xml:space="preserve"> приняты по предложению организации в целом на 2019 г. </w:t>
      </w:r>
      <w:r w:rsidRPr="00331D59">
        <w:rPr>
          <w:b/>
          <w:i/>
          <w:sz w:val="28"/>
          <w:szCs w:val="28"/>
        </w:rPr>
        <w:t>3285,00</w:t>
      </w:r>
      <w:r w:rsidRPr="00331D59">
        <w:rPr>
          <w:sz w:val="28"/>
          <w:szCs w:val="28"/>
        </w:rPr>
        <w:t xml:space="preserve"> тыс. руб., в пересчете на регулируемый период с 09.04.2019 по 31.12.2019 (267 дней) затраты составят </w:t>
      </w:r>
      <w:r w:rsidRPr="00331D59">
        <w:rPr>
          <w:b/>
          <w:i/>
          <w:sz w:val="28"/>
          <w:szCs w:val="28"/>
        </w:rPr>
        <w:t>2403,00</w:t>
      </w:r>
      <w:r w:rsidRPr="00331D59">
        <w:rPr>
          <w:sz w:val="28"/>
          <w:szCs w:val="28"/>
        </w:rPr>
        <w:t xml:space="preserve"> тыс. руб.</w:t>
      </w:r>
    </w:p>
    <w:p w14:paraId="77461594" w14:textId="77777777" w:rsidR="00331D59" w:rsidRPr="00331D59" w:rsidRDefault="00331D59" w:rsidP="00331D59">
      <w:pPr>
        <w:tabs>
          <w:tab w:val="left" w:pos="1134"/>
        </w:tabs>
        <w:ind w:firstLine="709"/>
        <w:jc w:val="both"/>
        <w:rPr>
          <w:sz w:val="28"/>
          <w:szCs w:val="28"/>
        </w:rPr>
      </w:pPr>
      <w:r w:rsidRPr="00331D59">
        <w:rPr>
          <w:sz w:val="28"/>
          <w:szCs w:val="28"/>
        </w:rPr>
        <w:t xml:space="preserve">Расходы приняты согласно предоставленному расчету, который основывается на данных заключенного договора с ООО ЧОП «Исполин» от 01.03.2019 № У1323/19. Договор заключен согласно рассмотрения комиссией выбора исполнителя оказания услуг по физической охране комплекса «Первый водоподъем». </w:t>
      </w:r>
      <w:proofErr w:type="gramStart"/>
      <w:r w:rsidRPr="00331D59">
        <w:rPr>
          <w:sz w:val="28"/>
          <w:szCs w:val="28"/>
        </w:rPr>
        <w:t>Согласно договору</w:t>
      </w:r>
      <w:proofErr w:type="gramEnd"/>
      <w:r w:rsidRPr="00331D59">
        <w:rPr>
          <w:sz w:val="28"/>
          <w:szCs w:val="28"/>
        </w:rPr>
        <w:t xml:space="preserve"> стоимость услуг составляет 125 руб./час, 3 поста охраны, 24 часа -круглосуточно, 365 дней в году, что составит 3285,00 тыс. руб. в целом на охрану всего объекта.</w:t>
      </w:r>
    </w:p>
    <w:p w14:paraId="56B6C095" w14:textId="77777777" w:rsidR="00331D59" w:rsidRPr="00331D59" w:rsidRDefault="00331D59" w:rsidP="00331D59">
      <w:pPr>
        <w:tabs>
          <w:tab w:val="left" w:pos="1134"/>
        </w:tabs>
        <w:ind w:firstLine="709"/>
        <w:jc w:val="both"/>
        <w:rPr>
          <w:sz w:val="28"/>
          <w:szCs w:val="28"/>
        </w:rPr>
      </w:pPr>
      <w:r w:rsidRPr="00331D59">
        <w:rPr>
          <w:i/>
          <w:sz w:val="28"/>
          <w:szCs w:val="28"/>
        </w:rPr>
        <w:t>Расходы на периодический медицинский осмотр</w:t>
      </w:r>
      <w:r w:rsidRPr="00331D59">
        <w:rPr>
          <w:sz w:val="28"/>
          <w:szCs w:val="28"/>
        </w:rPr>
        <w:t xml:space="preserve"> по предложению организации должны составить </w:t>
      </w:r>
      <w:r w:rsidRPr="00331D59">
        <w:rPr>
          <w:b/>
          <w:i/>
          <w:sz w:val="28"/>
          <w:szCs w:val="28"/>
        </w:rPr>
        <w:t>63,04</w:t>
      </w:r>
      <w:r w:rsidRPr="00331D59">
        <w:rPr>
          <w:sz w:val="28"/>
          <w:szCs w:val="28"/>
        </w:rPr>
        <w:t xml:space="preserve"> тыс. руб. (стоимость осмотра одного человека принято в расчет 1970 тыс. руб. количество осмотров рассчитано на 32 человека). В расчет принята цена 1900,00 тыс. руб. согласно представленному договору на проведение медицинских осмотров от 18.10.2018 г. № У 40/18 с ООО «Амбулаторная хирургия», количество осмотров принято 19 человек согласно рассчитанной нормативной численности для обслуживания комплекса «Первый водоподъем», при этом расходы на медицинский осмотр  целом составят на 2019 г. </w:t>
      </w:r>
      <w:r w:rsidRPr="00331D59">
        <w:rPr>
          <w:b/>
          <w:sz w:val="28"/>
          <w:szCs w:val="28"/>
        </w:rPr>
        <w:t>36,10</w:t>
      </w:r>
      <w:r w:rsidRPr="00331D59">
        <w:rPr>
          <w:sz w:val="28"/>
          <w:szCs w:val="28"/>
        </w:rPr>
        <w:t xml:space="preserve"> тыс. руб., в пересчете на регулируемый период с 09.04.2019 по 31.12.2019 (267 дней) затраты составят </w:t>
      </w:r>
      <w:r w:rsidRPr="00331D59">
        <w:rPr>
          <w:b/>
          <w:sz w:val="28"/>
          <w:szCs w:val="28"/>
        </w:rPr>
        <w:t>26,41</w:t>
      </w:r>
      <w:r w:rsidRPr="00331D59">
        <w:rPr>
          <w:sz w:val="28"/>
          <w:szCs w:val="28"/>
        </w:rPr>
        <w:t xml:space="preserve"> тыс. руб.</w:t>
      </w:r>
    </w:p>
    <w:p w14:paraId="3C06EAAC" w14:textId="77777777" w:rsidR="00331D59" w:rsidRPr="00331D59" w:rsidRDefault="00331D59" w:rsidP="00331D59">
      <w:pPr>
        <w:tabs>
          <w:tab w:val="left" w:pos="1134"/>
        </w:tabs>
        <w:ind w:firstLine="709"/>
        <w:jc w:val="both"/>
        <w:rPr>
          <w:sz w:val="28"/>
          <w:szCs w:val="28"/>
        </w:rPr>
      </w:pPr>
      <w:r w:rsidRPr="00331D59">
        <w:rPr>
          <w:i/>
          <w:sz w:val="28"/>
          <w:szCs w:val="28"/>
        </w:rPr>
        <w:t>Расходы на агентский договор</w:t>
      </w:r>
      <w:r w:rsidRPr="00331D59">
        <w:rPr>
          <w:sz w:val="28"/>
          <w:szCs w:val="28"/>
        </w:rPr>
        <w:t xml:space="preserve"> не учтены по предложению организации, так как экономически не обоснованы, то есть согласно реестру потребителей услуг предоставляться услуга по водоснабжению будет 11 организациям, при этом согласно агентского договора организация будет платить за обслуживание абонентов 240 </w:t>
      </w:r>
      <w:proofErr w:type="spellStart"/>
      <w:r w:rsidRPr="00331D59">
        <w:rPr>
          <w:sz w:val="28"/>
          <w:szCs w:val="28"/>
        </w:rPr>
        <w:t>тыс.руб</w:t>
      </w:r>
      <w:proofErr w:type="spellEnd"/>
      <w:r w:rsidRPr="00331D59">
        <w:rPr>
          <w:sz w:val="28"/>
          <w:szCs w:val="28"/>
        </w:rPr>
        <w:t xml:space="preserve">., считаем, что экономически целесообразнее учесть в тарифе затраты на принятие в штат  штатной единицы для обслуживания абонентов, при этом затраты в целом составят на 2019 г. (365 дней) </w:t>
      </w:r>
      <w:r w:rsidRPr="00331D59">
        <w:rPr>
          <w:b/>
          <w:sz w:val="28"/>
          <w:szCs w:val="28"/>
        </w:rPr>
        <w:t>23,45</w:t>
      </w:r>
      <w:r w:rsidRPr="00331D59">
        <w:rPr>
          <w:sz w:val="28"/>
          <w:szCs w:val="28"/>
        </w:rPr>
        <w:t xml:space="preserve"> тыс. руб. (расчет представлен ниже), в пересчете на регулируемый период с 09.04.2019 по 31.12.2019 (267 дней) затраты составят </w:t>
      </w:r>
      <w:r w:rsidRPr="00331D59">
        <w:rPr>
          <w:b/>
          <w:sz w:val="28"/>
          <w:szCs w:val="28"/>
        </w:rPr>
        <w:t>17,15</w:t>
      </w:r>
      <w:r w:rsidRPr="00331D59">
        <w:rPr>
          <w:sz w:val="28"/>
          <w:szCs w:val="28"/>
        </w:rPr>
        <w:t xml:space="preserve"> тыс. руб.</w:t>
      </w:r>
    </w:p>
    <w:p w14:paraId="70659A74" w14:textId="21B7D15D" w:rsidR="00331D59" w:rsidRPr="00331D59" w:rsidRDefault="00331D59" w:rsidP="00331D59">
      <w:pPr>
        <w:tabs>
          <w:tab w:val="left" w:pos="1134"/>
        </w:tabs>
        <w:jc w:val="both"/>
        <w:rPr>
          <w:sz w:val="28"/>
          <w:szCs w:val="28"/>
        </w:rPr>
      </w:pPr>
      <w:r w:rsidRPr="00331D59">
        <w:rPr>
          <w:noProof/>
          <w:szCs w:val="20"/>
        </w:rPr>
        <w:lastRenderedPageBreak/>
        <w:drawing>
          <wp:inline distT="0" distB="0" distL="0" distR="0" wp14:anchorId="444F1FDD" wp14:editId="23A590FC">
            <wp:extent cx="6235700" cy="646684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35700" cy="6466840"/>
                    </a:xfrm>
                    <a:prstGeom prst="rect">
                      <a:avLst/>
                    </a:prstGeom>
                    <a:noFill/>
                    <a:ln>
                      <a:noFill/>
                    </a:ln>
                  </pic:spPr>
                </pic:pic>
              </a:graphicData>
            </a:graphic>
          </wp:inline>
        </w:drawing>
      </w:r>
    </w:p>
    <w:p w14:paraId="04E34968" w14:textId="77777777" w:rsidR="00331D59" w:rsidRPr="00331D59" w:rsidRDefault="00331D59" w:rsidP="00331D59">
      <w:pPr>
        <w:tabs>
          <w:tab w:val="left" w:pos="1134"/>
        </w:tabs>
        <w:ind w:firstLine="709"/>
        <w:jc w:val="both"/>
        <w:rPr>
          <w:sz w:val="28"/>
          <w:szCs w:val="28"/>
        </w:rPr>
      </w:pPr>
      <w:r w:rsidRPr="00331D59">
        <w:rPr>
          <w:i/>
          <w:sz w:val="28"/>
          <w:szCs w:val="28"/>
        </w:rPr>
        <w:t>Расходы на охрану труда</w:t>
      </w:r>
      <w:r w:rsidRPr="00331D59">
        <w:rPr>
          <w:sz w:val="28"/>
          <w:szCs w:val="28"/>
        </w:rPr>
        <w:t xml:space="preserve"> заявлены организацией в пункте 3.2. «Материалы и запасные части», регулятором принято решение учесть данные затраты в данном пункте в следующем размере:</w:t>
      </w:r>
    </w:p>
    <w:p w14:paraId="1E83D899" w14:textId="77777777" w:rsidR="00331D59" w:rsidRPr="00331D59" w:rsidRDefault="00331D59" w:rsidP="00331D59">
      <w:pPr>
        <w:tabs>
          <w:tab w:val="left" w:pos="1134"/>
        </w:tabs>
        <w:ind w:firstLine="709"/>
        <w:jc w:val="both"/>
        <w:rPr>
          <w:sz w:val="28"/>
          <w:szCs w:val="28"/>
        </w:rPr>
      </w:pPr>
      <w:r w:rsidRPr="00331D59">
        <w:rPr>
          <w:sz w:val="28"/>
          <w:szCs w:val="28"/>
        </w:rPr>
        <w:t xml:space="preserve"> Затраты на спецодежду приняты в целом на 2019 г. (365 дней) </w:t>
      </w:r>
      <w:r w:rsidRPr="00331D59">
        <w:rPr>
          <w:b/>
          <w:sz w:val="28"/>
          <w:szCs w:val="28"/>
        </w:rPr>
        <w:t xml:space="preserve">135,64 </w:t>
      </w:r>
      <w:proofErr w:type="spellStart"/>
      <w:r w:rsidRPr="00331D59">
        <w:rPr>
          <w:sz w:val="28"/>
          <w:szCs w:val="28"/>
        </w:rPr>
        <w:t>тыс.руб</w:t>
      </w:r>
      <w:proofErr w:type="spellEnd"/>
      <w:r w:rsidRPr="00331D59">
        <w:rPr>
          <w:sz w:val="28"/>
          <w:szCs w:val="28"/>
        </w:rPr>
        <w:t xml:space="preserve">., согласно нормативам выдачи спецодежды по приказу организации: </w:t>
      </w:r>
    </w:p>
    <w:p w14:paraId="431939CD" w14:textId="77777777" w:rsidR="00331D59" w:rsidRPr="00331D59" w:rsidRDefault="00331D59" w:rsidP="00331D59">
      <w:pPr>
        <w:tabs>
          <w:tab w:val="left" w:pos="1134"/>
        </w:tabs>
        <w:ind w:firstLine="709"/>
        <w:jc w:val="both"/>
        <w:rPr>
          <w:sz w:val="28"/>
          <w:szCs w:val="28"/>
        </w:rPr>
      </w:pPr>
    </w:p>
    <w:p w14:paraId="39CB4D9B" w14:textId="4D820F80" w:rsidR="00331D59" w:rsidRPr="00331D59" w:rsidRDefault="00331D59" w:rsidP="00331D59">
      <w:pPr>
        <w:tabs>
          <w:tab w:val="left" w:pos="1134"/>
        </w:tabs>
        <w:jc w:val="center"/>
        <w:rPr>
          <w:b/>
          <w:sz w:val="32"/>
          <w:szCs w:val="32"/>
          <w:u w:val="single"/>
        </w:rPr>
      </w:pPr>
      <w:r w:rsidRPr="00331D59">
        <w:rPr>
          <w:noProof/>
          <w:szCs w:val="20"/>
        </w:rPr>
        <w:lastRenderedPageBreak/>
        <w:drawing>
          <wp:inline distT="0" distB="0" distL="0" distR="0" wp14:anchorId="2A8634D5" wp14:editId="6999D4B5">
            <wp:extent cx="6299835" cy="4722495"/>
            <wp:effectExtent l="0" t="0" r="5715" b="190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99835" cy="4722495"/>
                    </a:xfrm>
                    <a:prstGeom prst="rect">
                      <a:avLst/>
                    </a:prstGeom>
                    <a:noFill/>
                    <a:ln>
                      <a:noFill/>
                    </a:ln>
                  </pic:spPr>
                </pic:pic>
              </a:graphicData>
            </a:graphic>
          </wp:inline>
        </w:drawing>
      </w:r>
    </w:p>
    <w:p w14:paraId="476D0EDF" w14:textId="77777777" w:rsidR="00331D59" w:rsidRPr="00331D59" w:rsidRDefault="00331D59" w:rsidP="00331D59">
      <w:pPr>
        <w:tabs>
          <w:tab w:val="left" w:pos="1134"/>
        </w:tabs>
        <w:ind w:firstLine="709"/>
        <w:jc w:val="both"/>
        <w:rPr>
          <w:sz w:val="28"/>
          <w:szCs w:val="28"/>
        </w:rPr>
      </w:pPr>
    </w:p>
    <w:p w14:paraId="3DE05981" w14:textId="77777777" w:rsidR="00331D59" w:rsidRPr="00331D59" w:rsidRDefault="00331D59" w:rsidP="00331D59">
      <w:pPr>
        <w:tabs>
          <w:tab w:val="left" w:pos="1134"/>
        </w:tabs>
        <w:ind w:firstLine="709"/>
        <w:jc w:val="both"/>
        <w:rPr>
          <w:sz w:val="28"/>
          <w:szCs w:val="28"/>
        </w:rPr>
      </w:pPr>
      <w:r w:rsidRPr="00331D59">
        <w:rPr>
          <w:sz w:val="28"/>
          <w:szCs w:val="28"/>
        </w:rPr>
        <w:t xml:space="preserve">Затраты на приобретение очищающих средств (мыла) по предложению организации согласно предоставленному расчету, приказу об утверждении типовых норм выдачи спецодежды и счет фактуры за 01.02.2019 г. с АО «Кузнецкий Альянс» в размере </w:t>
      </w:r>
      <w:r w:rsidRPr="00331D59">
        <w:rPr>
          <w:b/>
          <w:i/>
          <w:sz w:val="28"/>
          <w:szCs w:val="28"/>
        </w:rPr>
        <w:t>5,157</w:t>
      </w:r>
      <w:r w:rsidRPr="00331D59">
        <w:rPr>
          <w:sz w:val="28"/>
          <w:szCs w:val="28"/>
        </w:rPr>
        <w:t xml:space="preserve"> тыс. руб. в целом на 2019 г. (365 дней).</w:t>
      </w:r>
    </w:p>
    <w:p w14:paraId="62D67131" w14:textId="77777777" w:rsidR="00331D59" w:rsidRPr="00331D59" w:rsidRDefault="00331D59" w:rsidP="00331D59">
      <w:pPr>
        <w:tabs>
          <w:tab w:val="left" w:pos="1134"/>
        </w:tabs>
        <w:ind w:firstLine="709"/>
        <w:jc w:val="both"/>
        <w:rPr>
          <w:sz w:val="28"/>
          <w:szCs w:val="28"/>
        </w:rPr>
      </w:pPr>
      <w:r w:rsidRPr="00331D59">
        <w:rPr>
          <w:sz w:val="28"/>
          <w:szCs w:val="28"/>
        </w:rPr>
        <w:t xml:space="preserve">Затраты на приобретение чая по предложению организации согласно предоставленному расчету, п.8.12 коллективного договора и счет фактуры за 05.02.2019 г. с ООО «Кристалл» в размере </w:t>
      </w:r>
      <w:r w:rsidRPr="00331D59">
        <w:rPr>
          <w:b/>
          <w:i/>
          <w:sz w:val="28"/>
          <w:szCs w:val="28"/>
        </w:rPr>
        <w:t>1,444</w:t>
      </w:r>
      <w:r w:rsidRPr="00331D59">
        <w:rPr>
          <w:sz w:val="28"/>
          <w:szCs w:val="28"/>
        </w:rPr>
        <w:t xml:space="preserve"> тыс. руб. в целом на 2019 г. (365 дней).</w:t>
      </w:r>
    </w:p>
    <w:p w14:paraId="57C16201" w14:textId="77777777" w:rsidR="00331D59" w:rsidRPr="00331D59" w:rsidRDefault="00331D59" w:rsidP="00331D59">
      <w:pPr>
        <w:tabs>
          <w:tab w:val="left" w:pos="1134"/>
        </w:tabs>
        <w:ind w:firstLine="709"/>
        <w:jc w:val="both"/>
        <w:rPr>
          <w:sz w:val="28"/>
          <w:szCs w:val="28"/>
        </w:rPr>
      </w:pPr>
      <w:r w:rsidRPr="00331D59">
        <w:rPr>
          <w:sz w:val="28"/>
          <w:szCs w:val="28"/>
        </w:rPr>
        <w:t xml:space="preserve">При этом расходы на охрану труда в целом в пересчете период с 09.04.2019 по 31.12.2019 (267 дней) составят </w:t>
      </w:r>
      <w:r w:rsidRPr="00331D59">
        <w:rPr>
          <w:b/>
          <w:sz w:val="28"/>
          <w:szCs w:val="28"/>
        </w:rPr>
        <w:t>104,05</w:t>
      </w:r>
      <w:r w:rsidRPr="00331D59">
        <w:rPr>
          <w:sz w:val="28"/>
          <w:szCs w:val="28"/>
        </w:rPr>
        <w:t xml:space="preserve"> тыс. руб.</w:t>
      </w:r>
    </w:p>
    <w:p w14:paraId="30D9AE36" w14:textId="77777777" w:rsidR="00331D59" w:rsidRPr="00331D59" w:rsidRDefault="00331D59" w:rsidP="00331D59">
      <w:pPr>
        <w:tabs>
          <w:tab w:val="left" w:pos="1134"/>
        </w:tabs>
        <w:ind w:firstLine="709"/>
        <w:jc w:val="both"/>
        <w:rPr>
          <w:sz w:val="28"/>
          <w:szCs w:val="28"/>
        </w:rPr>
      </w:pPr>
      <w:r w:rsidRPr="00331D59">
        <w:rPr>
          <w:sz w:val="28"/>
          <w:szCs w:val="28"/>
        </w:rPr>
        <w:t xml:space="preserve">В результате вышеизложенного по данной статье «Прочие производственные расходы» приняты на период с 09.04.2019 по 31.12.2019 (267 дней) в размере </w:t>
      </w:r>
      <w:r w:rsidRPr="00331D59">
        <w:rPr>
          <w:b/>
          <w:i/>
          <w:sz w:val="28"/>
          <w:szCs w:val="28"/>
        </w:rPr>
        <w:t>2863,65</w:t>
      </w:r>
      <w:r w:rsidRPr="00331D59">
        <w:rPr>
          <w:sz w:val="28"/>
          <w:szCs w:val="28"/>
        </w:rPr>
        <w:t xml:space="preserve"> тыс. руб.</w:t>
      </w:r>
    </w:p>
    <w:p w14:paraId="29FD0C09" w14:textId="77777777" w:rsidR="00331D59" w:rsidRPr="00331D59" w:rsidRDefault="00331D59" w:rsidP="00331D59">
      <w:pPr>
        <w:tabs>
          <w:tab w:val="left" w:pos="1134"/>
        </w:tabs>
        <w:jc w:val="center"/>
        <w:rPr>
          <w:b/>
          <w:sz w:val="32"/>
          <w:szCs w:val="32"/>
          <w:u w:val="single"/>
        </w:rPr>
      </w:pPr>
    </w:p>
    <w:p w14:paraId="6BC37482" w14:textId="77777777" w:rsidR="00331D59" w:rsidRPr="00331D59" w:rsidRDefault="00331D59" w:rsidP="00331D59">
      <w:pPr>
        <w:tabs>
          <w:tab w:val="left" w:pos="1134"/>
        </w:tabs>
        <w:jc w:val="center"/>
        <w:rPr>
          <w:b/>
          <w:sz w:val="32"/>
          <w:szCs w:val="32"/>
          <w:u w:val="single"/>
        </w:rPr>
      </w:pPr>
    </w:p>
    <w:p w14:paraId="445984C1" w14:textId="77777777" w:rsidR="00331D59" w:rsidRPr="00331D59" w:rsidRDefault="00331D59" w:rsidP="00331D59">
      <w:pPr>
        <w:tabs>
          <w:tab w:val="left" w:pos="1134"/>
        </w:tabs>
        <w:jc w:val="center"/>
        <w:rPr>
          <w:b/>
          <w:sz w:val="32"/>
          <w:szCs w:val="32"/>
          <w:u w:val="single"/>
        </w:rPr>
      </w:pPr>
      <w:r w:rsidRPr="00331D59">
        <w:rPr>
          <w:b/>
          <w:sz w:val="32"/>
          <w:szCs w:val="32"/>
          <w:u w:val="single"/>
        </w:rPr>
        <w:t>2.  «Ремонтные расходы»</w:t>
      </w:r>
    </w:p>
    <w:p w14:paraId="3946BEC0" w14:textId="77777777" w:rsidR="00331D59" w:rsidRPr="00331D59" w:rsidRDefault="00331D59" w:rsidP="00331D59">
      <w:pPr>
        <w:tabs>
          <w:tab w:val="left" w:pos="1134"/>
        </w:tabs>
        <w:jc w:val="center"/>
        <w:rPr>
          <w:b/>
          <w:color w:val="FF0000"/>
          <w:sz w:val="32"/>
          <w:szCs w:val="32"/>
          <w:u w:val="single"/>
        </w:rPr>
      </w:pPr>
    </w:p>
    <w:p w14:paraId="6A108F09" w14:textId="77777777" w:rsidR="00331D59" w:rsidRPr="00331D59" w:rsidRDefault="00331D59" w:rsidP="00331D59">
      <w:pPr>
        <w:tabs>
          <w:tab w:val="left" w:pos="1134"/>
        </w:tabs>
        <w:jc w:val="center"/>
        <w:rPr>
          <w:b/>
          <w:sz w:val="32"/>
          <w:szCs w:val="32"/>
          <w:u w:val="single"/>
        </w:rPr>
      </w:pPr>
      <w:r w:rsidRPr="00331D59">
        <w:rPr>
          <w:b/>
          <w:sz w:val="32"/>
          <w:szCs w:val="32"/>
          <w:u w:val="single"/>
        </w:rPr>
        <w:t>2.1. «Капитальный ремонт»</w:t>
      </w:r>
    </w:p>
    <w:p w14:paraId="184C2A75" w14:textId="77777777" w:rsidR="00331D59" w:rsidRPr="00331D59" w:rsidRDefault="00331D59" w:rsidP="00331D59">
      <w:pPr>
        <w:tabs>
          <w:tab w:val="left" w:pos="1134"/>
        </w:tabs>
        <w:jc w:val="center"/>
        <w:rPr>
          <w:b/>
          <w:sz w:val="32"/>
          <w:szCs w:val="32"/>
          <w:u w:val="single"/>
        </w:rPr>
      </w:pPr>
    </w:p>
    <w:p w14:paraId="3D058A58" w14:textId="77777777" w:rsidR="00331D59" w:rsidRPr="00331D59" w:rsidRDefault="00331D59" w:rsidP="00331D59">
      <w:pPr>
        <w:tabs>
          <w:tab w:val="left" w:pos="1134"/>
        </w:tabs>
        <w:ind w:firstLine="709"/>
        <w:jc w:val="both"/>
        <w:rPr>
          <w:sz w:val="28"/>
          <w:szCs w:val="28"/>
        </w:rPr>
      </w:pPr>
      <w:r w:rsidRPr="00331D59">
        <w:rPr>
          <w:sz w:val="28"/>
          <w:szCs w:val="28"/>
        </w:rPr>
        <w:lastRenderedPageBreak/>
        <w:t xml:space="preserve">Организацией заявлены для учета в необходимой валовой выручке расходы на 2019 год (365 дней) по данной статье в сумме </w:t>
      </w:r>
      <w:r w:rsidRPr="00331D59">
        <w:rPr>
          <w:b/>
          <w:i/>
          <w:sz w:val="28"/>
          <w:szCs w:val="28"/>
        </w:rPr>
        <w:t>10482,95</w:t>
      </w:r>
      <w:r w:rsidRPr="00331D59">
        <w:rPr>
          <w:sz w:val="28"/>
          <w:szCs w:val="28"/>
        </w:rPr>
        <w:t xml:space="preserve"> тыс. руб.</w:t>
      </w:r>
    </w:p>
    <w:p w14:paraId="18992285" w14:textId="77777777" w:rsidR="00331D59" w:rsidRPr="00331D59" w:rsidRDefault="00331D59" w:rsidP="00331D59">
      <w:pPr>
        <w:tabs>
          <w:tab w:val="left" w:pos="1134"/>
        </w:tabs>
        <w:ind w:firstLine="709"/>
        <w:jc w:val="both"/>
        <w:rPr>
          <w:sz w:val="28"/>
          <w:szCs w:val="28"/>
        </w:rPr>
      </w:pPr>
      <w:r w:rsidRPr="00331D59">
        <w:rPr>
          <w:sz w:val="28"/>
          <w:szCs w:val="28"/>
        </w:rPr>
        <w:t>Расходы проанализированы техническим отделом РЭК КО и предложены для включения в расчет тарифа в следующем размере:</w:t>
      </w:r>
    </w:p>
    <w:p w14:paraId="45CE05E8" w14:textId="77777777" w:rsidR="00331D59" w:rsidRPr="00331D59" w:rsidRDefault="00331D59" w:rsidP="00331D59">
      <w:pPr>
        <w:tabs>
          <w:tab w:val="left" w:pos="1134"/>
        </w:tabs>
        <w:ind w:firstLine="709"/>
        <w:jc w:val="both"/>
        <w:rPr>
          <w:sz w:val="28"/>
          <w:szCs w:val="28"/>
        </w:rPr>
      </w:pPr>
    </w:p>
    <w:p w14:paraId="0BC57AF6" w14:textId="50A3E6BC" w:rsidR="00331D59" w:rsidRPr="00331D59" w:rsidRDefault="00331D59" w:rsidP="00331D59">
      <w:pPr>
        <w:tabs>
          <w:tab w:val="left" w:pos="1134"/>
        </w:tabs>
        <w:jc w:val="both"/>
        <w:rPr>
          <w:sz w:val="28"/>
          <w:szCs w:val="28"/>
        </w:rPr>
      </w:pPr>
      <w:r w:rsidRPr="00331D59">
        <w:rPr>
          <w:noProof/>
          <w:szCs w:val="20"/>
        </w:rPr>
        <w:drawing>
          <wp:inline distT="0" distB="0" distL="0" distR="0" wp14:anchorId="79A59728" wp14:editId="43DEAD1C">
            <wp:extent cx="6299835" cy="6064250"/>
            <wp:effectExtent l="19050" t="19050" r="24765" b="1270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99835" cy="6064250"/>
                    </a:xfrm>
                    <a:prstGeom prst="rect">
                      <a:avLst/>
                    </a:prstGeom>
                    <a:noFill/>
                    <a:ln w="6350" cmpd="sng">
                      <a:solidFill>
                        <a:srgbClr val="000000"/>
                      </a:solidFill>
                      <a:miter lim="800000"/>
                      <a:headEnd/>
                      <a:tailEnd/>
                    </a:ln>
                    <a:effectLst/>
                  </pic:spPr>
                </pic:pic>
              </a:graphicData>
            </a:graphic>
          </wp:inline>
        </w:drawing>
      </w:r>
    </w:p>
    <w:p w14:paraId="320AF580" w14:textId="77777777" w:rsidR="00331D59" w:rsidRPr="00331D59" w:rsidRDefault="00331D59" w:rsidP="00331D59">
      <w:pPr>
        <w:tabs>
          <w:tab w:val="left" w:pos="1134"/>
        </w:tabs>
        <w:ind w:firstLine="709"/>
        <w:jc w:val="both"/>
        <w:rPr>
          <w:sz w:val="28"/>
          <w:szCs w:val="28"/>
        </w:rPr>
      </w:pPr>
    </w:p>
    <w:p w14:paraId="697909F0" w14:textId="77777777" w:rsidR="00331D59" w:rsidRPr="00331D59" w:rsidRDefault="00331D59" w:rsidP="00331D59">
      <w:pPr>
        <w:tabs>
          <w:tab w:val="left" w:pos="1134"/>
        </w:tabs>
        <w:ind w:firstLine="709"/>
        <w:jc w:val="both"/>
        <w:rPr>
          <w:sz w:val="28"/>
          <w:szCs w:val="28"/>
        </w:rPr>
      </w:pPr>
      <w:r w:rsidRPr="00331D59">
        <w:rPr>
          <w:sz w:val="28"/>
          <w:szCs w:val="28"/>
        </w:rPr>
        <w:t xml:space="preserve">Регулятором принята статья </w:t>
      </w:r>
      <w:bookmarkStart w:id="13" w:name="_Hlk5111178"/>
      <w:r w:rsidRPr="00331D59">
        <w:rPr>
          <w:sz w:val="28"/>
          <w:szCs w:val="28"/>
        </w:rPr>
        <w:t xml:space="preserve">с учетом вышеприведенного анализа в пересчете на регулируемый период с 09.04.2019 по 31.12.2019 (267 дней) в размере </w:t>
      </w:r>
      <w:r w:rsidRPr="00331D59">
        <w:rPr>
          <w:b/>
          <w:sz w:val="28"/>
          <w:szCs w:val="28"/>
        </w:rPr>
        <w:t>5839,40</w:t>
      </w:r>
      <w:r w:rsidRPr="00331D59">
        <w:rPr>
          <w:sz w:val="28"/>
          <w:szCs w:val="28"/>
        </w:rPr>
        <w:t xml:space="preserve"> тыс. руб.</w:t>
      </w:r>
    </w:p>
    <w:bookmarkEnd w:id="13"/>
    <w:p w14:paraId="637F1F3E" w14:textId="77777777" w:rsidR="00331D59" w:rsidRPr="00331D59" w:rsidRDefault="00331D59" w:rsidP="00331D59">
      <w:pPr>
        <w:tabs>
          <w:tab w:val="left" w:pos="1134"/>
        </w:tabs>
        <w:ind w:firstLine="709"/>
        <w:jc w:val="both"/>
        <w:rPr>
          <w:sz w:val="28"/>
          <w:szCs w:val="28"/>
        </w:rPr>
      </w:pPr>
    </w:p>
    <w:p w14:paraId="1EDE6C4F" w14:textId="77777777" w:rsidR="00331D59" w:rsidRPr="00331D59" w:rsidRDefault="00331D59" w:rsidP="00331D59">
      <w:pPr>
        <w:tabs>
          <w:tab w:val="left" w:pos="1134"/>
          <w:tab w:val="left" w:pos="7513"/>
        </w:tabs>
        <w:jc w:val="center"/>
        <w:rPr>
          <w:b/>
          <w:sz w:val="32"/>
          <w:szCs w:val="32"/>
          <w:u w:val="single"/>
        </w:rPr>
      </w:pPr>
      <w:r w:rsidRPr="00331D59">
        <w:rPr>
          <w:b/>
          <w:sz w:val="32"/>
          <w:szCs w:val="32"/>
          <w:u w:val="single"/>
        </w:rPr>
        <w:t>3. «Административные расходы»</w:t>
      </w:r>
    </w:p>
    <w:p w14:paraId="55EDE3EC" w14:textId="77777777" w:rsidR="00331D59" w:rsidRPr="00331D59" w:rsidRDefault="00331D59" w:rsidP="00331D59">
      <w:pPr>
        <w:tabs>
          <w:tab w:val="left" w:pos="1134"/>
          <w:tab w:val="left" w:pos="7513"/>
        </w:tabs>
        <w:jc w:val="center"/>
        <w:rPr>
          <w:b/>
          <w:color w:val="FF0000"/>
          <w:sz w:val="32"/>
          <w:szCs w:val="32"/>
        </w:rPr>
      </w:pPr>
    </w:p>
    <w:p w14:paraId="224DAAAE" w14:textId="77777777" w:rsidR="00331D59" w:rsidRPr="00331D59" w:rsidRDefault="00331D59" w:rsidP="00331D59">
      <w:pPr>
        <w:tabs>
          <w:tab w:val="left" w:pos="1134"/>
        </w:tabs>
        <w:jc w:val="center"/>
        <w:rPr>
          <w:b/>
          <w:sz w:val="32"/>
          <w:szCs w:val="32"/>
          <w:u w:val="single"/>
        </w:rPr>
      </w:pPr>
      <w:r w:rsidRPr="00331D59">
        <w:rPr>
          <w:b/>
          <w:sz w:val="32"/>
          <w:szCs w:val="32"/>
          <w:u w:val="single"/>
        </w:rPr>
        <w:t>3.1. «Заработная плата АУП»</w:t>
      </w:r>
    </w:p>
    <w:p w14:paraId="189995CD" w14:textId="77777777" w:rsidR="00331D59" w:rsidRPr="00331D59" w:rsidRDefault="00331D59" w:rsidP="00331D59">
      <w:pPr>
        <w:tabs>
          <w:tab w:val="left" w:pos="1134"/>
        </w:tabs>
        <w:ind w:firstLine="709"/>
        <w:jc w:val="both"/>
        <w:rPr>
          <w:sz w:val="28"/>
          <w:szCs w:val="28"/>
        </w:rPr>
      </w:pPr>
      <w:bookmarkStart w:id="14" w:name="_Hlk5109935"/>
    </w:p>
    <w:p w14:paraId="5714A2FA" w14:textId="77777777" w:rsidR="00331D59" w:rsidRPr="00331D59" w:rsidRDefault="00331D59" w:rsidP="00331D59">
      <w:pPr>
        <w:tabs>
          <w:tab w:val="left" w:pos="1134"/>
        </w:tabs>
        <w:ind w:firstLine="709"/>
        <w:jc w:val="both"/>
        <w:rPr>
          <w:sz w:val="28"/>
          <w:szCs w:val="28"/>
        </w:rPr>
      </w:pPr>
      <w:r w:rsidRPr="00331D59">
        <w:rPr>
          <w:sz w:val="28"/>
          <w:szCs w:val="28"/>
        </w:rPr>
        <w:lastRenderedPageBreak/>
        <w:t xml:space="preserve">Организацией заявлены для учета в необходимой валовой выручке на 2019 год (365 дней) расходы по данной статье в сумме </w:t>
      </w:r>
      <w:r w:rsidRPr="00331D59">
        <w:rPr>
          <w:b/>
          <w:i/>
          <w:sz w:val="28"/>
          <w:szCs w:val="28"/>
        </w:rPr>
        <w:t xml:space="preserve">6711,48 </w:t>
      </w:r>
      <w:r w:rsidRPr="00331D59">
        <w:rPr>
          <w:sz w:val="28"/>
          <w:szCs w:val="28"/>
        </w:rPr>
        <w:t xml:space="preserve">тыс. руб., в том числе численность </w:t>
      </w:r>
      <w:r w:rsidRPr="00331D59">
        <w:rPr>
          <w:b/>
          <w:i/>
          <w:sz w:val="28"/>
          <w:szCs w:val="28"/>
        </w:rPr>
        <w:t xml:space="preserve">15 </w:t>
      </w:r>
      <w:r w:rsidRPr="00331D59">
        <w:rPr>
          <w:sz w:val="28"/>
          <w:szCs w:val="28"/>
        </w:rPr>
        <w:t xml:space="preserve">человек и среднемесячная оплата труда </w:t>
      </w:r>
      <w:r w:rsidRPr="00331D59">
        <w:rPr>
          <w:b/>
          <w:i/>
          <w:sz w:val="28"/>
          <w:szCs w:val="28"/>
        </w:rPr>
        <w:t xml:space="preserve">37286,00 </w:t>
      </w:r>
      <w:r w:rsidRPr="00331D59">
        <w:rPr>
          <w:sz w:val="28"/>
          <w:szCs w:val="28"/>
        </w:rPr>
        <w:t>руб.</w:t>
      </w:r>
    </w:p>
    <w:bookmarkEnd w:id="14"/>
    <w:p w14:paraId="4DBD31ED" w14:textId="77777777" w:rsidR="00331D59" w:rsidRPr="00331D59" w:rsidRDefault="00331D59" w:rsidP="00331D59">
      <w:pPr>
        <w:tabs>
          <w:tab w:val="left" w:pos="1134"/>
        </w:tabs>
        <w:ind w:firstLine="709"/>
        <w:jc w:val="both"/>
        <w:rPr>
          <w:sz w:val="28"/>
          <w:szCs w:val="28"/>
        </w:rPr>
      </w:pPr>
      <w:r w:rsidRPr="00331D59">
        <w:rPr>
          <w:sz w:val="28"/>
          <w:szCs w:val="28"/>
        </w:rPr>
        <w:t xml:space="preserve"> Организация отразила в данной статье затраты на заработную плату сотрудников, выполняющих следующие функции:</w:t>
      </w:r>
    </w:p>
    <w:p w14:paraId="6E313A85" w14:textId="77777777" w:rsidR="00331D59" w:rsidRPr="00331D59" w:rsidRDefault="00331D59" w:rsidP="00331D59">
      <w:pPr>
        <w:tabs>
          <w:tab w:val="left" w:pos="1134"/>
        </w:tabs>
        <w:ind w:firstLine="709"/>
        <w:jc w:val="both"/>
        <w:rPr>
          <w:sz w:val="28"/>
          <w:szCs w:val="28"/>
        </w:rPr>
      </w:pPr>
      <w:r w:rsidRPr="00331D59">
        <w:rPr>
          <w:sz w:val="28"/>
          <w:szCs w:val="28"/>
        </w:rPr>
        <w:t>- Оперативное руководство эксплуатацией водопроводных сооружений по забору, подаче, хранению и перекачке воды - 7 человек;</w:t>
      </w:r>
    </w:p>
    <w:p w14:paraId="719EEFF5" w14:textId="77777777" w:rsidR="00331D59" w:rsidRPr="00331D59" w:rsidRDefault="00331D59" w:rsidP="00331D59">
      <w:pPr>
        <w:tabs>
          <w:tab w:val="left" w:pos="1134"/>
        </w:tabs>
        <w:ind w:firstLine="709"/>
        <w:jc w:val="both"/>
        <w:rPr>
          <w:sz w:val="28"/>
          <w:szCs w:val="28"/>
        </w:rPr>
      </w:pPr>
      <w:r w:rsidRPr="00331D59">
        <w:rPr>
          <w:sz w:val="28"/>
          <w:szCs w:val="28"/>
        </w:rPr>
        <w:t>- Организация ремонтно-эксплуатационного обслуживания оборудования, контрольно-измерительных приборов и средств автоматики - 4 человека;</w:t>
      </w:r>
    </w:p>
    <w:p w14:paraId="79687CB7" w14:textId="77777777" w:rsidR="00331D59" w:rsidRPr="00331D59" w:rsidRDefault="00331D59" w:rsidP="00331D59">
      <w:pPr>
        <w:tabs>
          <w:tab w:val="left" w:pos="1134"/>
        </w:tabs>
        <w:ind w:firstLine="709"/>
        <w:jc w:val="both"/>
        <w:rPr>
          <w:sz w:val="28"/>
          <w:szCs w:val="28"/>
        </w:rPr>
      </w:pPr>
      <w:r w:rsidRPr="00331D59">
        <w:rPr>
          <w:sz w:val="28"/>
          <w:szCs w:val="28"/>
        </w:rPr>
        <w:t>- Численность рабочих на диспетчерское обслуживание (1 диспетчерский пункт) - 4человека.</w:t>
      </w:r>
    </w:p>
    <w:p w14:paraId="38857C48" w14:textId="77777777" w:rsidR="00331D59" w:rsidRPr="00331D59" w:rsidRDefault="00331D59" w:rsidP="00331D59">
      <w:pPr>
        <w:tabs>
          <w:tab w:val="left" w:pos="1134"/>
        </w:tabs>
        <w:ind w:firstLine="709"/>
        <w:jc w:val="both"/>
        <w:rPr>
          <w:sz w:val="28"/>
          <w:szCs w:val="28"/>
        </w:rPr>
      </w:pPr>
      <w:r w:rsidRPr="00331D59">
        <w:rPr>
          <w:sz w:val="28"/>
          <w:szCs w:val="28"/>
        </w:rPr>
        <w:t>Регулятор принял решение не выделять административно-управленческий персонал, так как в материалах дела не содержится информации о закреплении данных затрат на счете бухгалтерского учета, предназначенного для административных расходов, также предлагаемые должности работников относятся только к производственной деятельности объектов водоснабжения технической водой, в следствии чего регулятор отразил затраты на оплату труда персоналу оперативного руководства в пункте 3.8. «Расходы на оплату труда ОПП» шаблона CALC.TARIFF.VODA согласно проведенному расчету в экспертном заключении в пункте 1.3.</w:t>
      </w:r>
    </w:p>
    <w:p w14:paraId="73FD9D1C" w14:textId="77777777" w:rsidR="00331D59" w:rsidRPr="00331D59" w:rsidRDefault="00331D59" w:rsidP="00331D59">
      <w:pPr>
        <w:tabs>
          <w:tab w:val="left" w:pos="1134"/>
        </w:tabs>
        <w:ind w:firstLine="709"/>
        <w:jc w:val="both"/>
        <w:rPr>
          <w:sz w:val="28"/>
          <w:szCs w:val="28"/>
        </w:rPr>
      </w:pPr>
    </w:p>
    <w:p w14:paraId="63813BE6" w14:textId="77777777" w:rsidR="00331D59" w:rsidRPr="00331D59" w:rsidRDefault="00331D59" w:rsidP="00331D59">
      <w:pPr>
        <w:numPr>
          <w:ilvl w:val="1"/>
          <w:numId w:val="6"/>
        </w:numPr>
        <w:tabs>
          <w:tab w:val="left" w:pos="1134"/>
        </w:tabs>
        <w:jc w:val="center"/>
        <w:rPr>
          <w:b/>
          <w:sz w:val="32"/>
          <w:szCs w:val="32"/>
          <w:u w:val="single"/>
        </w:rPr>
      </w:pPr>
      <w:r w:rsidRPr="00331D59">
        <w:rPr>
          <w:b/>
          <w:sz w:val="32"/>
          <w:szCs w:val="32"/>
          <w:u w:val="single"/>
        </w:rPr>
        <w:t>Отчисления на социальные нужды от заработной платы АУП</w:t>
      </w:r>
    </w:p>
    <w:p w14:paraId="6FE3C2CA" w14:textId="77777777" w:rsidR="00331D59" w:rsidRPr="00331D59" w:rsidRDefault="00331D59" w:rsidP="00331D59">
      <w:pPr>
        <w:tabs>
          <w:tab w:val="left" w:pos="1134"/>
        </w:tabs>
        <w:ind w:left="1429"/>
        <w:rPr>
          <w:b/>
          <w:sz w:val="32"/>
          <w:szCs w:val="32"/>
          <w:u w:val="single"/>
        </w:rPr>
      </w:pPr>
    </w:p>
    <w:p w14:paraId="0FB4B03A" w14:textId="77777777" w:rsidR="00331D59" w:rsidRPr="00331D59" w:rsidRDefault="00331D59" w:rsidP="00331D59">
      <w:pPr>
        <w:tabs>
          <w:tab w:val="left" w:pos="1134"/>
        </w:tabs>
        <w:ind w:firstLine="709"/>
        <w:jc w:val="both"/>
        <w:rPr>
          <w:sz w:val="28"/>
          <w:szCs w:val="28"/>
        </w:rPr>
      </w:pPr>
      <w:r w:rsidRPr="00331D59">
        <w:rPr>
          <w:sz w:val="28"/>
          <w:szCs w:val="28"/>
        </w:rPr>
        <w:t xml:space="preserve">Организацией заявлены для учета в необходимой валовой выручке на 2019 год (365 дней) расходы по данной статье в сумме </w:t>
      </w:r>
      <w:r w:rsidRPr="00331D59">
        <w:rPr>
          <w:b/>
          <w:i/>
          <w:sz w:val="28"/>
          <w:szCs w:val="28"/>
        </w:rPr>
        <w:t>2026,87</w:t>
      </w:r>
      <w:r w:rsidRPr="00331D59">
        <w:rPr>
          <w:sz w:val="28"/>
          <w:szCs w:val="28"/>
        </w:rPr>
        <w:t xml:space="preserve"> тыс. руб. </w:t>
      </w:r>
    </w:p>
    <w:p w14:paraId="21D969D4" w14:textId="77777777" w:rsidR="00331D59" w:rsidRPr="00331D59" w:rsidRDefault="00331D59" w:rsidP="00331D59">
      <w:pPr>
        <w:tabs>
          <w:tab w:val="left" w:pos="1134"/>
        </w:tabs>
        <w:ind w:firstLine="709"/>
        <w:jc w:val="both"/>
        <w:rPr>
          <w:sz w:val="28"/>
          <w:szCs w:val="28"/>
        </w:rPr>
      </w:pPr>
      <w:r w:rsidRPr="00331D59">
        <w:rPr>
          <w:sz w:val="28"/>
          <w:szCs w:val="28"/>
        </w:rPr>
        <w:t xml:space="preserve">Регулятором затраты в данном пункте не учтены, так как затраты на оплату труда отражены в пункте 3.8. «Расходы на оплату труда ОПП» шаблона CALC.TARIFF.VODA согласно проведенного расчета в экспертном заключении в пункте 1.3. </w:t>
      </w:r>
    </w:p>
    <w:p w14:paraId="2CBDABCE" w14:textId="77777777" w:rsidR="00331D59" w:rsidRPr="00331D59" w:rsidRDefault="00331D59" w:rsidP="00331D59">
      <w:pPr>
        <w:tabs>
          <w:tab w:val="left" w:pos="1134"/>
        </w:tabs>
        <w:ind w:firstLine="709"/>
        <w:jc w:val="both"/>
        <w:rPr>
          <w:sz w:val="28"/>
          <w:szCs w:val="28"/>
        </w:rPr>
      </w:pPr>
      <w:r w:rsidRPr="00331D59">
        <w:rPr>
          <w:sz w:val="28"/>
          <w:szCs w:val="28"/>
        </w:rPr>
        <w:t xml:space="preserve">В следствии чего </w:t>
      </w:r>
      <w:r w:rsidRPr="00331D59">
        <w:rPr>
          <w:i/>
          <w:sz w:val="28"/>
          <w:szCs w:val="28"/>
        </w:rPr>
        <w:t>затраты на отчисления на социальные нужды от заработной платы</w:t>
      </w:r>
      <w:r w:rsidRPr="00331D59">
        <w:rPr>
          <w:sz w:val="28"/>
          <w:szCs w:val="28"/>
        </w:rPr>
        <w:t xml:space="preserve"> учтены в пункте 3.9.</w:t>
      </w:r>
      <w:r w:rsidRPr="00331D59">
        <w:rPr>
          <w:szCs w:val="20"/>
        </w:rPr>
        <w:t xml:space="preserve"> </w:t>
      </w:r>
      <w:r w:rsidRPr="00331D59">
        <w:rPr>
          <w:sz w:val="28"/>
          <w:szCs w:val="28"/>
        </w:rPr>
        <w:t>шаблона CALC.TARIFF.VODA в размере рассчитанным согласно ст. 425 (введена  Федеральным законом от 03.07.2016 № 243-ФЗ) Налогового кодекса РФ (часть вторая) от 05.08.2000 № 117-ФЗ (в ред. от 03.08.2018) в размере 30% (на обязательное пенсионное страхование – 22%, на обязательное социальное страхование на случай временной нетрудоспособности и в связи с материнством – 2,9%, на обязательное медицинское страхование - 5,1%, а также 0,20 % - на обязательное страхование от несчастных случаев на производстве в соответствии с Федеральным законом от 24.07.1998 № 125-ФЗ (согласно уведомления о размере страховых взносов на обязательное социальное страхование от несчастных случаев на производстве и профессиональных заболеваний).</w:t>
      </w:r>
    </w:p>
    <w:p w14:paraId="0374C3C0" w14:textId="77777777" w:rsidR="00331D59" w:rsidRPr="00331D59" w:rsidRDefault="00331D59" w:rsidP="00331D59">
      <w:pPr>
        <w:tabs>
          <w:tab w:val="left" w:pos="1134"/>
        </w:tabs>
        <w:jc w:val="center"/>
        <w:rPr>
          <w:b/>
          <w:sz w:val="32"/>
          <w:szCs w:val="32"/>
          <w:u w:val="single"/>
        </w:rPr>
      </w:pPr>
      <w:r w:rsidRPr="00331D59">
        <w:rPr>
          <w:b/>
          <w:sz w:val="32"/>
          <w:szCs w:val="32"/>
          <w:u w:val="single"/>
        </w:rPr>
        <w:t>4. «Расходы на арендную плату»</w:t>
      </w:r>
    </w:p>
    <w:p w14:paraId="31863BEC" w14:textId="77777777" w:rsidR="00331D59" w:rsidRPr="00331D59" w:rsidRDefault="00331D59" w:rsidP="00331D59">
      <w:pPr>
        <w:tabs>
          <w:tab w:val="left" w:pos="1134"/>
        </w:tabs>
        <w:ind w:firstLine="709"/>
        <w:jc w:val="center"/>
        <w:rPr>
          <w:b/>
          <w:color w:val="FF0000"/>
          <w:sz w:val="32"/>
          <w:szCs w:val="32"/>
          <w:u w:val="single"/>
        </w:rPr>
      </w:pPr>
    </w:p>
    <w:p w14:paraId="05B595CB" w14:textId="77777777" w:rsidR="00331D59" w:rsidRPr="00331D59" w:rsidRDefault="00331D59" w:rsidP="00331D59">
      <w:pPr>
        <w:tabs>
          <w:tab w:val="left" w:pos="1134"/>
        </w:tabs>
        <w:ind w:firstLine="709"/>
        <w:jc w:val="both"/>
        <w:rPr>
          <w:sz w:val="28"/>
          <w:szCs w:val="28"/>
        </w:rPr>
      </w:pPr>
      <w:r w:rsidRPr="00331D59">
        <w:rPr>
          <w:sz w:val="28"/>
          <w:szCs w:val="28"/>
        </w:rPr>
        <w:lastRenderedPageBreak/>
        <w:t xml:space="preserve">Организацией заявлены для учета в необходимой валовой выручке расходы на 2019 год по данной статье в сумме </w:t>
      </w:r>
      <w:r w:rsidRPr="00331D59">
        <w:rPr>
          <w:b/>
          <w:i/>
          <w:sz w:val="28"/>
          <w:szCs w:val="28"/>
        </w:rPr>
        <w:t xml:space="preserve">6367,00 </w:t>
      </w:r>
      <w:r w:rsidRPr="00331D59">
        <w:rPr>
          <w:sz w:val="28"/>
          <w:szCs w:val="28"/>
        </w:rPr>
        <w:t>тыс. руб.</w:t>
      </w:r>
    </w:p>
    <w:p w14:paraId="2240440C" w14:textId="77777777" w:rsidR="00331D59" w:rsidRPr="00331D59" w:rsidRDefault="00331D59" w:rsidP="00331D59">
      <w:pPr>
        <w:tabs>
          <w:tab w:val="left" w:pos="1134"/>
        </w:tabs>
        <w:ind w:firstLine="709"/>
        <w:jc w:val="both"/>
        <w:rPr>
          <w:sz w:val="28"/>
          <w:szCs w:val="28"/>
        </w:rPr>
      </w:pPr>
      <w:r w:rsidRPr="00331D59">
        <w:rPr>
          <w:sz w:val="28"/>
          <w:szCs w:val="28"/>
        </w:rPr>
        <w:t>Затраты на арендную плату представлены организацией согласно договору     № И130/19 от 25.02.2019 г. с ООО «Центральная ТЭЦ», на основании которого МКП «Центральная ТЭЦ» принимает во временное владение и пользование движимое и недвижимое имущество, сроком с 01.04.2019 на 11 месяцев. Расчет арендной платы представлен в договоре и включает в себя:</w:t>
      </w:r>
    </w:p>
    <w:p w14:paraId="167F35C9" w14:textId="77777777" w:rsidR="00331D59" w:rsidRPr="00331D59" w:rsidRDefault="00331D59" w:rsidP="00331D59">
      <w:pPr>
        <w:numPr>
          <w:ilvl w:val="0"/>
          <w:numId w:val="7"/>
        </w:numPr>
        <w:tabs>
          <w:tab w:val="left" w:pos="1134"/>
        </w:tabs>
        <w:jc w:val="both"/>
        <w:rPr>
          <w:sz w:val="28"/>
          <w:szCs w:val="28"/>
        </w:rPr>
      </w:pPr>
      <w:r w:rsidRPr="00331D59">
        <w:rPr>
          <w:sz w:val="28"/>
          <w:szCs w:val="28"/>
        </w:rPr>
        <w:t>Амортизация 4346,442 тыс. руб.</w:t>
      </w:r>
    </w:p>
    <w:p w14:paraId="293F270E" w14:textId="77777777" w:rsidR="00331D59" w:rsidRPr="00331D59" w:rsidRDefault="00331D59" w:rsidP="00331D59">
      <w:pPr>
        <w:numPr>
          <w:ilvl w:val="0"/>
          <w:numId w:val="7"/>
        </w:numPr>
        <w:tabs>
          <w:tab w:val="left" w:pos="1134"/>
        </w:tabs>
        <w:jc w:val="both"/>
        <w:rPr>
          <w:sz w:val="28"/>
          <w:szCs w:val="28"/>
        </w:rPr>
      </w:pPr>
      <w:r w:rsidRPr="00331D59">
        <w:rPr>
          <w:sz w:val="28"/>
          <w:szCs w:val="28"/>
        </w:rPr>
        <w:t>Налог на имущество 1991,69 тыс. руб.</w:t>
      </w:r>
    </w:p>
    <w:p w14:paraId="76C9FF0D" w14:textId="77777777" w:rsidR="00331D59" w:rsidRPr="00331D59" w:rsidRDefault="00331D59" w:rsidP="00331D59">
      <w:pPr>
        <w:numPr>
          <w:ilvl w:val="0"/>
          <w:numId w:val="7"/>
        </w:numPr>
        <w:tabs>
          <w:tab w:val="left" w:pos="1134"/>
        </w:tabs>
        <w:jc w:val="both"/>
        <w:rPr>
          <w:sz w:val="28"/>
          <w:szCs w:val="28"/>
        </w:rPr>
      </w:pPr>
      <w:r w:rsidRPr="00331D59">
        <w:rPr>
          <w:sz w:val="28"/>
          <w:szCs w:val="28"/>
        </w:rPr>
        <w:t>Земельный налог 28,86 тыс. руб.</w:t>
      </w:r>
    </w:p>
    <w:p w14:paraId="3E4A940D" w14:textId="77777777" w:rsidR="00331D59" w:rsidRPr="00331D59" w:rsidRDefault="00331D59" w:rsidP="00331D59">
      <w:pPr>
        <w:tabs>
          <w:tab w:val="left" w:pos="1134"/>
        </w:tabs>
        <w:ind w:left="1069"/>
        <w:jc w:val="both"/>
        <w:rPr>
          <w:sz w:val="28"/>
          <w:szCs w:val="28"/>
        </w:rPr>
      </w:pPr>
      <w:r w:rsidRPr="00331D59">
        <w:rPr>
          <w:sz w:val="28"/>
          <w:szCs w:val="28"/>
        </w:rPr>
        <w:t xml:space="preserve">Итого 6366,99 </w:t>
      </w:r>
      <w:proofErr w:type="spellStart"/>
      <w:r w:rsidRPr="00331D59">
        <w:rPr>
          <w:sz w:val="28"/>
          <w:szCs w:val="28"/>
        </w:rPr>
        <w:t>тыс.руб</w:t>
      </w:r>
      <w:proofErr w:type="spellEnd"/>
      <w:r w:rsidRPr="00331D59">
        <w:rPr>
          <w:sz w:val="28"/>
          <w:szCs w:val="28"/>
        </w:rPr>
        <w:t>.</w:t>
      </w:r>
    </w:p>
    <w:p w14:paraId="4E1E9A27" w14:textId="77777777" w:rsidR="00331D59" w:rsidRPr="00331D59" w:rsidRDefault="00331D59" w:rsidP="00331D59">
      <w:pPr>
        <w:tabs>
          <w:tab w:val="left" w:pos="709"/>
        </w:tabs>
        <w:ind w:firstLine="709"/>
        <w:jc w:val="both"/>
        <w:rPr>
          <w:sz w:val="28"/>
          <w:szCs w:val="28"/>
        </w:rPr>
      </w:pPr>
      <w:r w:rsidRPr="00331D59">
        <w:rPr>
          <w:sz w:val="28"/>
          <w:szCs w:val="28"/>
        </w:rPr>
        <w:t xml:space="preserve">Регулятором принята арендная плата в размере на 2019 г. (365 дней) </w:t>
      </w:r>
      <w:r w:rsidRPr="00331D59">
        <w:rPr>
          <w:b/>
          <w:sz w:val="28"/>
          <w:szCs w:val="28"/>
        </w:rPr>
        <w:t>6086,14</w:t>
      </w:r>
      <w:r w:rsidRPr="00331D59">
        <w:rPr>
          <w:sz w:val="28"/>
          <w:szCs w:val="28"/>
        </w:rPr>
        <w:t xml:space="preserve"> </w:t>
      </w:r>
      <w:proofErr w:type="spellStart"/>
      <w:r w:rsidRPr="00331D59">
        <w:rPr>
          <w:sz w:val="28"/>
          <w:szCs w:val="28"/>
        </w:rPr>
        <w:t>тыс.руб</w:t>
      </w:r>
      <w:proofErr w:type="spellEnd"/>
      <w:r w:rsidRPr="00331D59">
        <w:rPr>
          <w:sz w:val="28"/>
          <w:szCs w:val="28"/>
        </w:rPr>
        <w:t>., а именно:</w:t>
      </w:r>
    </w:p>
    <w:p w14:paraId="070CA56F" w14:textId="77777777" w:rsidR="00331D59" w:rsidRPr="00331D59" w:rsidRDefault="00331D59" w:rsidP="00331D59">
      <w:pPr>
        <w:numPr>
          <w:ilvl w:val="0"/>
          <w:numId w:val="8"/>
        </w:numPr>
        <w:tabs>
          <w:tab w:val="left" w:pos="709"/>
          <w:tab w:val="left" w:pos="1134"/>
        </w:tabs>
        <w:ind w:left="0" w:firstLine="709"/>
        <w:jc w:val="both"/>
        <w:rPr>
          <w:sz w:val="28"/>
          <w:szCs w:val="28"/>
        </w:rPr>
      </w:pPr>
      <w:r w:rsidRPr="00331D59">
        <w:rPr>
          <w:sz w:val="28"/>
          <w:szCs w:val="28"/>
        </w:rPr>
        <w:t xml:space="preserve">Амортизация по предложению организации согласно предоставленному расчету, ведомости амортизации за 01.01.2019, технических паспортов объектов в размере </w:t>
      </w:r>
      <w:r w:rsidRPr="00331D59">
        <w:rPr>
          <w:b/>
          <w:sz w:val="28"/>
          <w:szCs w:val="28"/>
        </w:rPr>
        <w:t>4346,442</w:t>
      </w:r>
      <w:r w:rsidRPr="00331D59">
        <w:rPr>
          <w:sz w:val="28"/>
          <w:szCs w:val="28"/>
        </w:rPr>
        <w:t xml:space="preserve"> </w:t>
      </w:r>
      <w:proofErr w:type="spellStart"/>
      <w:r w:rsidRPr="00331D59">
        <w:rPr>
          <w:sz w:val="28"/>
          <w:szCs w:val="28"/>
        </w:rPr>
        <w:t>тыс.руб</w:t>
      </w:r>
      <w:proofErr w:type="spellEnd"/>
      <w:r w:rsidRPr="00331D59">
        <w:rPr>
          <w:sz w:val="28"/>
          <w:szCs w:val="28"/>
        </w:rPr>
        <w:t>.</w:t>
      </w:r>
    </w:p>
    <w:p w14:paraId="0B334FF2" w14:textId="77777777" w:rsidR="00331D59" w:rsidRPr="00331D59" w:rsidRDefault="00331D59" w:rsidP="00331D59">
      <w:pPr>
        <w:numPr>
          <w:ilvl w:val="0"/>
          <w:numId w:val="8"/>
        </w:numPr>
        <w:tabs>
          <w:tab w:val="left" w:pos="709"/>
          <w:tab w:val="left" w:pos="1134"/>
        </w:tabs>
        <w:ind w:left="0" w:firstLine="709"/>
        <w:jc w:val="both"/>
        <w:rPr>
          <w:sz w:val="28"/>
          <w:szCs w:val="28"/>
        </w:rPr>
      </w:pPr>
      <w:r w:rsidRPr="00331D59">
        <w:rPr>
          <w:sz w:val="28"/>
          <w:szCs w:val="28"/>
        </w:rPr>
        <w:t xml:space="preserve">Налог на имущество рассчитан регулятором согласно НК РФ 2 часть, гл. 30 п.1 ст. 374 с изм. от 03.08.2018 г.) в размере </w:t>
      </w:r>
      <w:r w:rsidRPr="00331D59">
        <w:rPr>
          <w:b/>
          <w:sz w:val="28"/>
          <w:szCs w:val="28"/>
        </w:rPr>
        <w:t>1710,84</w:t>
      </w:r>
      <w:r w:rsidRPr="00331D59">
        <w:rPr>
          <w:sz w:val="28"/>
          <w:szCs w:val="28"/>
        </w:rPr>
        <w:t xml:space="preserve"> тыс. руб.</w:t>
      </w:r>
    </w:p>
    <w:p w14:paraId="4A8EA85E" w14:textId="77777777" w:rsidR="00331D59" w:rsidRPr="00331D59" w:rsidRDefault="00331D59" w:rsidP="00331D59">
      <w:pPr>
        <w:tabs>
          <w:tab w:val="left" w:pos="709"/>
          <w:tab w:val="left" w:pos="1134"/>
        </w:tabs>
        <w:ind w:left="709"/>
        <w:jc w:val="both"/>
        <w:rPr>
          <w:sz w:val="28"/>
          <w:szCs w:val="28"/>
        </w:rPr>
      </w:pPr>
    </w:p>
    <w:tbl>
      <w:tblPr>
        <w:tblW w:w="1020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8233"/>
        <w:gridCol w:w="1417"/>
      </w:tblGrid>
      <w:tr w:rsidR="00331D59" w:rsidRPr="00331D59" w14:paraId="10E4EF61" w14:textId="77777777" w:rsidTr="00FB617E">
        <w:trPr>
          <w:trHeight w:val="390"/>
        </w:trPr>
        <w:tc>
          <w:tcPr>
            <w:tcW w:w="551" w:type="dxa"/>
            <w:shd w:val="clear" w:color="auto" w:fill="auto"/>
            <w:noWrap/>
            <w:vAlign w:val="bottom"/>
            <w:hideMark/>
          </w:tcPr>
          <w:p w14:paraId="5DDDF37E" w14:textId="77777777" w:rsidR="00331D59" w:rsidRPr="00331D59" w:rsidRDefault="00331D59" w:rsidP="00331D59">
            <w:pPr>
              <w:rPr>
                <w:color w:val="000000"/>
                <w:sz w:val="22"/>
                <w:szCs w:val="22"/>
              </w:rPr>
            </w:pPr>
            <w:r w:rsidRPr="00331D59">
              <w:rPr>
                <w:color w:val="000000"/>
                <w:sz w:val="22"/>
                <w:szCs w:val="22"/>
              </w:rPr>
              <w:t>№</w:t>
            </w:r>
          </w:p>
        </w:tc>
        <w:tc>
          <w:tcPr>
            <w:tcW w:w="8233" w:type="dxa"/>
            <w:shd w:val="clear" w:color="auto" w:fill="auto"/>
            <w:vAlign w:val="bottom"/>
            <w:hideMark/>
          </w:tcPr>
          <w:p w14:paraId="26D2FE58" w14:textId="77777777" w:rsidR="00331D59" w:rsidRPr="00331D59" w:rsidRDefault="00331D59" w:rsidP="00331D59">
            <w:pPr>
              <w:rPr>
                <w:bCs/>
                <w:color w:val="000000"/>
              </w:rPr>
            </w:pPr>
            <w:r w:rsidRPr="00331D59">
              <w:rPr>
                <w:bCs/>
                <w:color w:val="000000"/>
              </w:rPr>
              <w:t>Показатели</w:t>
            </w:r>
          </w:p>
        </w:tc>
        <w:tc>
          <w:tcPr>
            <w:tcW w:w="1417" w:type="dxa"/>
            <w:shd w:val="clear" w:color="auto" w:fill="auto"/>
            <w:noWrap/>
            <w:vAlign w:val="bottom"/>
            <w:hideMark/>
          </w:tcPr>
          <w:p w14:paraId="07743A15" w14:textId="77777777" w:rsidR="00331D59" w:rsidRPr="00331D59" w:rsidRDefault="00331D59" w:rsidP="00331D59">
            <w:pPr>
              <w:rPr>
                <w:color w:val="000000"/>
                <w:sz w:val="22"/>
                <w:szCs w:val="22"/>
              </w:rPr>
            </w:pPr>
            <w:r w:rsidRPr="00331D59">
              <w:rPr>
                <w:color w:val="000000"/>
                <w:sz w:val="22"/>
                <w:szCs w:val="22"/>
              </w:rPr>
              <w:t>сумма, руб.</w:t>
            </w:r>
          </w:p>
        </w:tc>
      </w:tr>
      <w:tr w:rsidR="00331D59" w:rsidRPr="00331D59" w14:paraId="788010C5" w14:textId="77777777" w:rsidTr="00FB617E">
        <w:trPr>
          <w:trHeight w:val="337"/>
        </w:trPr>
        <w:tc>
          <w:tcPr>
            <w:tcW w:w="551" w:type="dxa"/>
            <w:shd w:val="clear" w:color="auto" w:fill="auto"/>
            <w:noWrap/>
            <w:vAlign w:val="bottom"/>
            <w:hideMark/>
          </w:tcPr>
          <w:p w14:paraId="39C0151C" w14:textId="77777777" w:rsidR="00331D59" w:rsidRPr="00331D59" w:rsidRDefault="00331D59" w:rsidP="00331D59">
            <w:pPr>
              <w:rPr>
                <w:bCs/>
                <w:color w:val="000000"/>
                <w:sz w:val="22"/>
                <w:szCs w:val="22"/>
              </w:rPr>
            </w:pPr>
            <w:r w:rsidRPr="00331D59">
              <w:rPr>
                <w:bCs/>
                <w:color w:val="000000"/>
                <w:sz w:val="22"/>
                <w:szCs w:val="22"/>
              </w:rPr>
              <w:t>1</w:t>
            </w:r>
          </w:p>
        </w:tc>
        <w:tc>
          <w:tcPr>
            <w:tcW w:w="8233" w:type="dxa"/>
            <w:shd w:val="clear" w:color="auto" w:fill="auto"/>
            <w:vAlign w:val="bottom"/>
            <w:hideMark/>
          </w:tcPr>
          <w:p w14:paraId="18F6A7D8" w14:textId="77777777" w:rsidR="00331D59" w:rsidRPr="00331D59" w:rsidRDefault="00331D59" w:rsidP="00331D59">
            <w:pPr>
              <w:rPr>
                <w:bCs/>
                <w:color w:val="000000"/>
                <w:sz w:val="22"/>
                <w:szCs w:val="22"/>
              </w:rPr>
            </w:pPr>
            <w:r w:rsidRPr="00331D59">
              <w:rPr>
                <w:bCs/>
                <w:color w:val="000000"/>
                <w:sz w:val="22"/>
                <w:szCs w:val="22"/>
              </w:rPr>
              <w:t>Остаточная стоимость имущества на 01.01.2019 согласно ведомости амортизации</w:t>
            </w:r>
          </w:p>
        </w:tc>
        <w:tc>
          <w:tcPr>
            <w:tcW w:w="1417" w:type="dxa"/>
            <w:shd w:val="clear" w:color="auto" w:fill="auto"/>
            <w:noWrap/>
            <w:vAlign w:val="bottom"/>
            <w:hideMark/>
          </w:tcPr>
          <w:p w14:paraId="4991C6AF" w14:textId="77777777" w:rsidR="00331D59" w:rsidRPr="00331D59" w:rsidRDefault="00331D59" w:rsidP="00331D59">
            <w:pPr>
              <w:jc w:val="right"/>
              <w:rPr>
                <w:bCs/>
                <w:color w:val="000000"/>
                <w:sz w:val="22"/>
                <w:szCs w:val="22"/>
              </w:rPr>
            </w:pPr>
            <w:r w:rsidRPr="00331D59">
              <w:rPr>
                <w:bCs/>
                <w:color w:val="000000"/>
                <w:sz w:val="22"/>
                <w:szCs w:val="22"/>
              </w:rPr>
              <w:t>88358245,16</w:t>
            </w:r>
          </w:p>
        </w:tc>
      </w:tr>
      <w:tr w:rsidR="00331D59" w:rsidRPr="00331D59" w14:paraId="10B9FCC6" w14:textId="77777777" w:rsidTr="00FB617E">
        <w:trPr>
          <w:trHeight w:val="300"/>
        </w:trPr>
        <w:tc>
          <w:tcPr>
            <w:tcW w:w="551" w:type="dxa"/>
            <w:shd w:val="clear" w:color="auto" w:fill="auto"/>
            <w:noWrap/>
            <w:vAlign w:val="bottom"/>
            <w:hideMark/>
          </w:tcPr>
          <w:p w14:paraId="641056AA" w14:textId="77777777" w:rsidR="00331D59" w:rsidRPr="00331D59" w:rsidRDefault="00331D59" w:rsidP="00331D59">
            <w:pPr>
              <w:rPr>
                <w:bCs/>
                <w:color w:val="000000"/>
                <w:sz w:val="22"/>
                <w:szCs w:val="22"/>
              </w:rPr>
            </w:pPr>
            <w:r w:rsidRPr="00331D59">
              <w:rPr>
                <w:bCs/>
                <w:color w:val="000000"/>
                <w:sz w:val="22"/>
                <w:szCs w:val="22"/>
              </w:rPr>
              <w:t>2</w:t>
            </w:r>
          </w:p>
        </w:tc>
        <w:tc>
          <w:tcPr>
            <w:tcW w:w="8233" w:type="dxa"/>
            <w:shd w:val="clear" w:color="auto" w:fill="auto"/>
            <w:vAlign w:val="bottom"/>
            <w:hideMark/>
          </w:tcPr>
          <w:p w14:paraId="61D9B6C2" w14:textId="77777777" w:rsidR="00331D59" w:rsidRPr="00331D59" w:rsidRDefault="00331D59" w:rsidP="00331D59">
            <w:pPr>
              <w:rPr>
                <w:bCs/>
                <w:color w:val="000000"/>
                <w:sz w:val="22"/>
                <w:szCs w:val="22"/>
              </w:rPr>
            </w:pPr>
            <w:r w:rsidRPr="00331D59">
              <w:rPr>
                <w:bCs/>
                <w:color w:val="000000"/>
                <w:sz w:val="22"/>
                <w:szCs w:val="22"/>
              </w:rPr>
              <w:t>Движимое имущество, в том числе</w:t>
            </w:r>
          </w:p>
        </w:tc>
        <w:tc>
          <w:tcPr>
            <w:tcW w:w="1417" w:type="dxa"/>
            <w:shd w:val="clear" w:color="auto" w:fill="auto"/>
            <w:noWrap/>
            <w:vAlign w:val="bottom"/>
            <w:hideMark/>
          </w:tcPr>
          <w:p w14:paraId="78452C1B" w14:textId="77777777" w:rsidR="00331D59" w:rsidRPr="00331D59" w:rsidRDefault="00331D59" w:rsidP="00331D59">
            <w:pPr>
              <w:jc w:val="right"/>
              <w:rPr>
                <w:bCs/>
                <w:color w:val="000000"/>
                <w:sz w:val="22"/>
                <w:szCs w:val="22"/>
              </w:rPr>
            </w:pPr>
            <w:r w:rsidRPr="00331D59">
              <w:rPr>
                <w:bCs/>
                <w:color w:val="000000"/>
                <w:sz w:val="22"/>
                <w:szCs w:val="22"/>
              </w:rPr>
              <w:t>8710636,44</w:t>
            </w:r>
          </w:p>
        </w:tc>
      </w:tr>
      <w:tr w:rsidR="00331D59" w:rsidRPr="00331D59" w14:paraId="0C5C2D01" w14:textId="77777777" w:rsidTr="00FB617E">
        <w:trPr>
          <w:trHeight w:val="300"/>
        </w:trPr>
        <w:tc>
          <w:tcPr>
            <w:tcW w:w="551" w:type="dxa"/>
            <w:shd w:val="clear" w:color="auto" w:fill="auto"/>
            <w:noWrap/>
            <w:vAlign w:val="bottom"/>
            <w:hideMark/>
          </w:tcPr>
          <w:p w14:paraId="4A23003C" w14:textId="77777777" w:rsidR="00331D59" w:rsidRPr="00331D59" w:rsidRDefault="00331D59" w:rsidP="00331D59">
            <w:pPr>
              <w:rPr>
                <w:color w:val="000000"/>
                <w:sz w:val="22"/>
                <w:szCs w:val="22"/>
              </w:rPr>
            </w:pPr>
            <w:r w:rsidRPr="00331D59">
              <w:rPr>
                <w:color w:val="000000"/>
                <w:sz w:val="22"/>
                <w:szCs w:val="22"/>
              </w:rPr>
              <w:t>2.1.</w:t>
            </w:r>
          </w:p>
        </w:tc>
        <w:tc>
          <w:tcPr>
            <w:tcW w:w="8233" w:type="dxa"/>
            <w:shd w:val="clear" w:color="auto" w:fill="auto"/>
            <w:vAlign w:val="bottom"/>
            <w:hideMark/>
          </w:tcPr>
          <w:p w14:paraId="3BCCE280" w14:textId="77777777" w:rsidR="00331D59" w:rsidRPr="00331D59" w:rsidRDefault="00331D59" w:rsidP="00331D59">
            <w:pPr>
              <w:rPr>
                <w:color w:val="000000"/>
                <w:sz w:val="22"/>
                <w:szCs w:val="22"/>
              </w:rPr>
            </w:pPr>
            <w:r w:rsidRPr="00331D59">
              <w:rPr>
                <w:color w:val="000000"/>
                <w:sz w:val="22"/>
                <w:szCs w:val="22"/>
              </w:rPr>
              <w:t>Ангар</w:t>
            </w:r>
          </w:p>
        </w:tc>
        <w:tc>
          <w:tcPr>
            <w:tcW w:w="1417" w:type="dxa"/>
            <w:shd w:val="clear" w:color="auto" w:fill="auto"/>
            <w:noWrap/>
            <w:vAlign w:val="bottom"/>
            <w:hideMark/>
          </w:tcPr>
          <w:p w14:paraId="3E1A2723" w14:textId="77777777" w:rsidR="00331D59" w:rsidRPr="00331D59" w:rsidRDefault="00331D59" w:rsidP="00331D59">
            <w:pPr>
              <w:jc w:val="right"/>
              <w:rPr>
                <w:color w:val="000000"/>
                <w:sz w:val="22"/>
                <w:szCs w:val="22"/>
              </w:rPr>
            </w:pPr>
            <w:r w:rsidRPr="00331D59">
              <w:rPr>
                <w:color w:val="000000"/>
                <w:sz w:val="22"/>
                <w:szCs w:val="22"/>
              </w:rPr>
              <w:t>34571,6</w:t>
            </w:r>
          </w:p>
        </w:tc>
      </w:tr>
      <w:tr w:rsidR="00331D59" w:rsidRPr="00331D59" w14:paraId="14785D90" w14:textId="77777777" w:rsidTr="00FB617E">
        <w:trPr>
          <w:trHeight w:val="300"/>
        </w:trPr>
        <w:tc>
          <w:tcPr>
            <w:tcW w:w="551" w:type="dxa"/>
            <w:shd w:val="clear" w:color="auto" w:fill="auto"/>
            <w:noWrap/>
            <w:vAlign w:val="bottom"/>
            <w:hideMark/>
          </w:tcPr>
          <w:p w14:paraId="4737372F" w14:textId="77777777" w:rsidR="00331D59" w:rsidRPr="00331D59" w:rsidRDefault="00331D59" w:rsidP="00331D59">
            <w:pPr>
              <w:rPr>
                <w:color w:val="000000"/>
                <w:sz w:val="22"/>
                <w:szCs w:val="22"/>
              </w:rPr>
            </w:pPr>
            <w:r w:rsidRPr="00331D59">
              <w:rPr>
                <w:color w:val="000000"/>
                <w:sz w:val="22"/>
                <w:szCs w:val="22"/>
              </w:rPr>
              <w:t>2.2.</w:t>
            </w:r>
          </w:p>
        </w:tc>
        <w:tc>
          <w:tcPr>
            <w:tcW w:w="8233" w:type="dxa"/>
            <w:shd w:val="clear" w:color="auto" w:fill="auto"/>
            <w:vAlign w:val="bottom"/>
            <w:hideMark/>
          </w:tcPr>
          <w:p w14:paraId="2C4CEC47" w14:textId="77777777" w:rsidR="00331D59" w:rsidRPr="00331D59" w:rsidRDefault="00331D59" w:rsidP="00331D59">
            <w:pPr>
              <w:rPr>
                <w:color w:val="000000"/>
                <w:sz w:val="22"/>
                <w:szCs w:val="22"/>
              </w:rPr>
            </w:pPr>
            <w:r w:rsidRPr="00331D59">
              <w:rPr>
                <w:color w:val="000000"/>
                <w:sz w:val="22"/>
                <w:szCs w:val="22"/>
              </w:rPr>
              <w:t xml:space="preserve">Водозабор насосной станции 1 в/п </w:t>
            </w:r>
            <w:proofErr w:type="spellStart"/>
            <w:r w:rsidRPr="00331D59">
              <w:rPr>
                <w:color w:val="000000"/>
                <w:sz w:val="22"/>
                <w:szCs w:val="22"/>
              </w:rPr>
              <w:t>рыбозащитные</w:t>
            </w:r>
            <w:proofErr w:type="spellEnd"/>
            <w:r w:rsidRPr="00331D59">
              <w:rPr>
                <w:color w:val="000000"/>
                <w:sz w:val="22"/>
                <w:szCs w:val="22"/>
              </w:rPr>
              <w:t xml:space="preserve"> устройства</w:t>
            </w:r>
          </w:p>
        </w:tc>
        <w:tc>
          <w:tcPr>
            <w:tcW w:w="1417" w:type="dxa"/>
            <w:shd w:val="clear" w:color="auto" w:fill="auto"/>
            <w:noWrap/>
            <w:vAlign w:val="bottom"/>
            <w:hideMark/>
          </w:tcPr>
          <w:p w14:paraId="1E113058" w14:textId="77777777" w:rsidR="00331D59" w:rsidRPr="00331D59" w:rsidRDefault="00331D59" w:rsidP="00331D59">
            <w:pPr>
              <w:jc w:val="right"/>
              <w:rPr>
                <w:color w:val="000000"/>
                <w:sz w:val="22"/>
                <w:szCs w:val="22"/>
              </w:rPr>
            </w:pPr>
            <w:r w:rsidRPr="00331D59">
              <w:rPr>
                <w:color w:val="000000"/>
                <w:sz w:val="22"/>
                <w:szCs w:val="22"/>
              </w:rPr>
              <w:t>8347335</w:t>
            </w:r>
          </w:p>
        </w:tc>
      </w:tr>
      <w:tr w:rsidR="00331D59" w:rsidRPr="00331D59" w14:paraId="1634DF96" w14:textId="77777777" w:rsidTr="00FB617E">
        <w:trPr>
          <w:trHeight w:val="300"/>
        </w:trPr>
        <w:tc>
          <w:tcPr>
            <w:tcW w:w="551" w:type="dxa"/>
            <w:shd w:val="clear" w:color="auto" w:fill="auto"/>
            <w:noWrap/>
            <w:vAlign w:val="bottom"/>
            <w:hideMark/>
          </w:tcPr>
          <w:p w14:paraId="68AA1CA0" w14:textId="77777777" w:rsidR="00331D59" w:rsidRPr="00331D59" w:rsidRDefault="00331D59" w:rsidP="00331D59">
            <w:pPr>
              <w:rPr>
                <w:color w:val="000000"/>
                <w:sz w:val="22"/>
                <w:szCs w:val="22"/>
              </w:rPr>
            </w:pPr>
            <w:r w:rsidRPr="00331D59">
              <w:rPr>
                <w:color w:val="000000"/>
                <w:sz w:val="22"/>
                <w:szCs w:val="22"/>
              </w:rPr>
              <w:t>2.3.</w:t>
            </w:r>
          </w:p>
        </w:tc>
        <w:tc>
          <w:tcPr>
            <w:tcW w:w="8233" w:type="dxa"/>
            <w:shd w:val="clear" w:color="auto" w:fill="auto"/>
            <w:vAlign w:val="bottom"/>
            <w:hideMark/>
          </w:tcPr>
          <w:p w14:paraId="6119129F" w14:textId="77777777" w:rsidR="00331D59" w:rsidRPr="00331D59" w:rsidRDefault="00331D59" w:rsidP="00331D59">
            <w:pPr>
              <w:rPr>
                <w:color w:val="000000"/>
                <w:sz w:val="22"/>
                <w:szCs w:val="22"/>
              </w:rPr>
            </w:pPr>
            <w:r w:rsidRPr="00331D59">
              <w:rPr>
                <w:color w:val="000000"/>
                <w:sz w:val="22"/>
                <w:szCs w:val="22"/>
              </w:rPr>
              <w:t>Кран мостовой на насосной станции q=10т</w:t>
            </w:r>
          </w:p>
        </w:tc>
        <w:tc>
          <w:tcPr>
            <w:tcW w:w="1417" w:type="dxa"/>
            <w:shd w:val="clear" w:color="auto" w:fill="auto"/>
            <w:noWrap/>
            <w:vAlign w:val="bottom"/>
            <w:hideMark/>
          </w:tcPr>
          <w:p w14:paraId="19EC3834" w14:textId="77777777" w:rsidR="00331D59" w:rsidRPr="00331D59" w:rsidRDefault="00331D59" w:rsidP="00331D59">
            <w:pPr>
              <w:jc w:val="right"/>
              <w:rPr>
                <w:color w:val="000000"/>
                <w:sz w:val="22"/>
                <w:szCs w:val="22"/>
              </w:rPr>
            </w:pPr>
            <w:r w:rsidRPr="00331D59">
              <w:rPr>
                <w:color w:val="000000"/>
                <w:sz w:val="22"/>
                <w:szCs w:val="22"/>
              </w:rPr>
              <w:t>185294,88</w:t>
            </w:r>
          </w:p>
        </w:tc>
      </w:tr>
      <w:tr w:rsidR="00331D59" w:rsidRPr="00331D59" w14:paraId="7DBE9DD3" w14:textId="77777777" w:rsidTr="00FB617E">
        <w:trPr>
          <w:trHeight w:val="300"/>
        </w:trPr>
        <w:tc>
          <w:tcPr>
            <w:tcW w:w="551" w:type="dxa"/>
            <w:shd w:val="clear" w:color="auto" w:fill="auto"/>
            <w:noWrap/>
            <w:vAlign w:val="bottom"/>
            <w:hideMark/>
          </w:tcPr>
          <w:p w14:paraId="057235EB" w14:textId="77777777" w:rsidR="00331D59" w:rsidRPr="00331D59" w:rsidRDefault="00331D59" w:rsidP="00331D59">
            <w:pPr>
              <w:rPr>
                <w:color w:val="000000"/>
                <w:sz w:val="22"/>
                <w:szCs w:val="22"/>
              </w:rPr>
            </w:pPr>
            <w:r w:rsidRPr="00331D59">
              <w:rPr>
                <w:color w:val="000000"/>
                <w:sz w:val="22"/>
                <w:szCs w:val="22"/>
              </w:rPr>
              <w:t>2.4.</w:t>
            </w:r>
          </w:p>
        </w:tc>
        <w:tc>
          <w:tcPr>
            <w:tcW w:w="8233" w:type="dxa"/>
            <w:shd w:val="clear" w:color="auto" w:fill="auto"/>
            <w:vAlign w:val="bottom"/>
            <w:hideMark/>
          </w:tcPr>
          <w:p w14:paraId="098B233C" w14:textId="77777777" w:rsidR="00331D59" w:rsidRPr="00331D59" w:rsidRDefault="00331D59" w:rsidP="00331D59">
            <w:pPr>
              <w:rPr>
                <w:color w:val="000000"/>
                <w:sz w:val="22"/>
                <w:szCs w:val="22"/>
              </w:rPr>
            </w:pPr>
            <w:r w:rsidRPr="00331D59">
              <w:rPr>
                <w:color w:val="000000"/>
                <w:sz w:val="22"/>
                <w:szCs w:val="22"/>
              </w:rPr>
              <w:t>Кран мостовой однобалочный электрический Q=3т</w:t>
            </w:r>
          </w:p>
        </w:tc>
        <w:tc>
          <w:tcPr>
            <w:tcW w:w="1417" w:type="dxa"/>
            <w:shd w:val="clear" w:color="auto" w:fill="auto"/>
            <w:noWrap/>
            <w:vAlign w:val="bottom"/>
            <w:hideMark/>
          </w:tcPr>
          <w:p w14:paraId="39D36461" w14:textId="77777777" w:rsidR="00331D59" w:rsidRPr="00331D59" w:rsidRDefault="00331D59" w:rsidP="00331D59">
            <w:pPr>
              <w:jc w:val="right"/>
              <w:rPr>
                <w:color w:val="000000"/>
                <w:sz w:val="22"/>
                <w:szCs w:val="22"/>
              </w:rPr>
            </w:pPr>
            <w:r w:rsidRPr="00331D59">
              <w:rPr>
                <w:color w:val="000000"/>
                <w:sz w:val="22"/>
                <w:szCs w:val="22"/>
              </w:rPr>
              <w:t>79968,36</w:t>
            </w:r>
          </w:p>
        </w:tc>
      </w:tr>
      <w:tr w:rsidR="00331D59" w:rsidRPr="00331D59" w14:paraId="05BBB892" w14:textId="77777777" w:rsidTr="00FB617E">
        <w:trPr>
          <w:trHeight w:val="300"/>
        </w:trPr>
        <w:tc>
          <w:tcPr>
            <w:tcW w:w="551" w:type="dxa"/>
            <w:shd w:val="clear" w:color="auto" w:fill="auto"/>
            <w:noWrap/>
            <w:vAlign w:val="bottom"/>
            <w:hideMark/>
          </w:tcPr>
          <w:p w14:paraId="14B99786" w14:textId="77777777" w:rsidR="00331D59" w:rsidRPr="00331D59" w:rsidRDefault="00331D59" w:rsidP="00331D59">
            <w:pPr>
              <w:rPr>
                <w:color w:val="000000"/>
                <w:sz w:val="22"/>
                <w:szCs w:val="22"/>
              </w:rPr>
            </w:pPr>
            <w:r w:rsidRPr="00331D59">
              <w:rPr>
                <w:color w:val="000000"/>
                <w:sz w:val="22"/>
                <w:szCs w:val="22"/>
              </w:rPr>
              <w:t>2.5.</w:t>
            </w:r>
          </w:p>
        </w:tc>
        <w:tc>
          <w:tcPr>
            <w:tcW w:w="8233" w:type="dxa"/>
            <w:shd w:val="clear" w:color="auto" w:fill="auto"/>
            <w:vAlign w:val="bottom"/>
            <w:hideMark/>
          </w:tcPr>
          <w:p w14:paraId="2EF6AA80" w14:textId="77777777" w:rsidR="00331D59" w:rsidRPr="00331D59" w:rsidRDefault="00331D59" w:rsidP="00331D59">
            <w:pPr>
              <w:rPr>
                <w:color w:val="000000"/>
                <w:sz w:val="22"/>
                <w:szCs w:val="22"/>
              </w:rPr>
            </w:pPr>
            <w:r w:rsidRPr="00331D59">
              <w:rPr>
                <w:color w:val="000000"/>
                <w:sz w:val="22"/>
                <w:szCs w:val="22"/>
              </w:rPr>
              <w:t xml:space="preserve">Трансформатор силовой ТМ-320 6/0,4 </w:t>
            </w:r>
            <w:proofErr w:type="spellStart"/>
            <w:r w:rsidRPr="00331D59">
              <w:rPr>
                <w:color w:val="000000"/>
                <w:sz w:val="22"/>
                <w:szCs w:val="22"/>
              </w:rPr>
              <w:t>кВ</w:t>
            </w:r>
            <w:proofErr w:type="spellEnd"/>
          </w:p>
        </w:tc>
        <w:tc>
          <w:tcPr>
            <w:tcW w:w="1417" w:type="dxa"/>
            <w:shd w:val="clear" w:color="auto" w:fill="auto"/>
            <w:noWrap/>
            <w:vAlign w:val="bottom"/>
            <w:hideMark/>
          </w:tcPr>
          <w:p w14:paraId="47F7BA87" w14:textId="77777777" w:rsidR="00331D59" w:rsidRPr="00331D59" w:rsidRDefault="00331D59" w:rsidP="00331D59">
            <w:pPr>
              <w:jc w:val="right"/>
              <w:rPr>
                <w:color w:val="000000"/>
                <w:sz w:val="22"/>
                <w:szCs w:val="22"/>
              </w:rPr>
            </w:pPr>
            <w:r w:rsidRPr="00331D59">
              <w:rPr>
                <w:color w:val="000000"/>
                <w:sz w:val="22"/>
                <w:szCs w:val="22"/>
              </w:rPr>
              <w:t>63466,6</w:t>
            </w:r>
          </w:p>
        </w:tc>
      </w:tr>
      <w:tr w:rsidR="00331D59" w:rsidRPr="00331D59" w14:paraId="68330649" w14:textId="77777777" w:rsidTr="00FB617E">
        <w:trPr>
          <w:trHeight w:val="300"/>
        </w:trPr>
        <w:tc>
          <w:tcPr>
            <w:tcW w:w="551" w:type="dxa"/>
            <w:shd w:val="clear" w:color="auto" w:fill="auto"/>
            <w:noWrap/>
            <w:vAlign w:val="bottom"/>
            <w:hideMark/>
          </w:tcPr>
          <w:p w14:paraId="0DA45F42" w14:textId="77777777" w:rsidR="00331D59" w:rsidRPr="00331D59" w:rsidRDefault="00331D59" w:rsidP="00331D59">
            <w:pPr>
              <w:rPr>
                <w:bCs/>
                <w:color w:val="000000"/>
                <w:sz w:val="22"/>
                <w:szCs w:val="22"/>
              </w:rPr>
            </w:pPr>
            <w:r w:rsidRPr="00331D59">
              <w:rPr>
                <w:bCs/>
                <w:color w:val="000000"/>
                <w:sz w:val="22"/>
                <w:szCs w:val="22"/>
              </w:rPr>
              <w:t>3.</w:t>
            </w:r>
          </w:p>
        </w:tc>
        <w:tc>
          <w:tcPr>
            <w:tcW w:w="8233" w:type="dxa"/>
            <w:shd w:val="clear" w:color="auto" w:fill="auto"/>
            <w:vAlign w:val="bottom"/>
            <w:hideMark/>
          </w:tcPr>
          <w:p w14:paraId="75E70C83" w14:textId="77777777" w:rsidR="00331D59" w:rsidRPr="00331D59" w:rsidRDefault="00331D59" w:rsidP="00331D59">
            <w:pPr>
              <w:rPr>
                <w:bCs/>
                <w:color w:val="000000"/>
                <w:sz w:val="22"/>
                <w:szCs w:val="22"/>
              </w:rPr>
            </w:pPr>
            <w:r w:rsidRPr="00331D59">
              <w:rPr>
                <w:bCs/>
                <w:color w:val="000000"/>
                <w:sz w:val="22"/>
                <w:szCs w:val="22"/>
              </w:rPr>
              <w:t xml:space="preserve">Амортизационные отчисления ежемесячные </w:t>
            </w:r>
          </w:p>
        </w:tc>
        <w:tc>
          <w:tcPr>
            <w:tcW w:w="1417" w:type="dxa"/>
            <w:shd w:val="clear" w:color="auto" w:fill="auto"/>
            <w:noWrap/>
            <w:vAlign w:val="bottom"/>
            <w:hideMark/>
          </w:tcPr>
          <w:p w14:paraId="3BD7FDDE" w14:textId="77777777" w:rsidR="00331D59" w:rsidRPr="00331D59" w:rsidRDefault="00331D59" w:rsidP="00331D59">
            <w:pPr>
              <w:jc w:val="right"/>
              <w:rPr>
                <w:bCs/>
                <w:color w:val="000000"/>
                <w:sz w:val="22"/>
                <w:szCs w:val="22"/>
              </w:rPr>
            </w:pPr>
            <w:r w:rsidRPr="00331D59">
              <w:rPr>
                <w:bCs/>
                <w:color w:val="000000"/>
                <w:sz w:val="22"/>
                <w:szCs w:val="22"/>
              </w:rPr>
              <w:t>362203,56</w:t>
            </w:r>
          </w:p>
        </w:tc>
      </w:tr>
      <w:tr w:rsidR="00331D59" w:rsidRPr="00331D59" w14:paraId="361340D8" w14:textId="77777777" w:rsidTr="00FB617E">
        <w:trPr>
          <w:trHeight w:val="212"/>
        </w:trPr>
        <w:tc>
          <w:tcPr>
            <w:tcW w:w="551" w:type="dxa"/>
            <w:shd w:val="clear" w:color="auto" w:fill="auto"/>
            <w:noWrap/>
            <w:vAlign w:val="bottom"/>
            <w:hideMark/>
          </w:tcPr>
          <w:p w14:paraId="08851A28" w14:textId="77777777" w:rsidR="00331D59" w:rsidRPr="00331D59" w:rsidRDefault="00331D59" w:rsidP="00331D59">
            <w:pPr>
              <w:rPr>
                <w:bCs/>
                <w:color w:val="000000"/>
                <w:sz w:val="22"/>
                <w:szCs w:val="22"/>
              </w:rPr>
            </w:pPr>
            <w:r w:rsidRPr="00331D59">
              <w:rPr>
                <w:bCs/>
                <w:color w:val="000000"/>
                <w:sz w:val="22"/>
                <w:szCs w:val="22"/>
              </w:rPr>
              <w:t>4.</w:t>
            </w:r>
          </w:p>
        </w:tc>
        <w:tc>
          <w:tcPr>
            <w:tcW w:w="8233" w:type="dxa"/>
            <w:shd w:val="clear" w:color="auto" w:fill="auto"/>
            <w:vAlign w:val="bottom"/>
            <w:hideMark/>
          </w:tcPr>
          <w:p w14:paraId="754918C4" w14:textId="77777777" w:rsidR="00331D59" w:rsidRPr="00331D59" w:rsidRDefault="00331D59" w:rsidP="00331D59">
            <w:pPr>
              <w:rPr>
                <w:bCs/>
                <w:color w:val="000000"/>
                <w:sz w:val="22"/>
                <w:szCs w:val="22"/>
              </w:rPr>
            </w:pPr>
            <w:r w:rsidRPr="00331D59">
              <w:rPr>
                <w:bCs/>
                <w:color w:val="000000"/>
                <w:sz w:val="22"/>
                <w:szCs w:val="22"/>
              </w:rPr>
              <w:t>Амортизационный отчисления ежемесячные по движимому имуществу</w:t>
            </w:r>
          </w:p>
        </w:tc>
        <w:tc>
          <w:tcPr>
            <w:tcW w:w="1417" w:type="dxa"/>
            <w:shd w:val="clear" w:color="auto" w:fill="auto"/>
            <w:noWrap/>
            <w:vAlign w:val="bottom"/>
            <w:hideMark/>
          </w:tcPr>
          <w:p w14:paraId="104805CD" w14:textId="77777777" w:rsidR="00331D59" w:rsidRPr="00331D59" w:rsidRDefault="00331D59" w:rsidP="00331D59">
            <w:pPr>
              <w:jc w:val="right"/>
              <w:rPr>
                <w:bCs/>
                <w:color w:val="000000"/>
                <w:sz w:val="22"/>
                <w:szCs w:val="22"/>
              </w:rPr>
            </w:pPr>
            <w:r w:rsidRPr="00331D59">
              <w:rPr>
                <w:bCs/>
                <w:color w:val="000000"/>
                <w:sz w:val="22"/>
                <w:szCs w:val="22"/>
              </w:rPr>
              <w:t>48481,01</w:t>
            </w:r>
          </w:p>
        </w:tc>
      </w:tr>
      <w:tr w:rsidR="00331D59" w:rsidRPr="00331D59" w14:paraId="3C1A9546" w14:textId="77777777" w:rsidTr="00FB617E">
        <w:trPr>
          <w:trHeight w:val="300"/>
        </w:trPr>
        <w:tc>
          <w:tcPr>
            <w:tcW w:w="551" w:type="dxa"/>
            <w:shd w:val="clear" w:color="auto" w:fill="auto"/>
            <w:noWrap/>
            <w:vAlign w:val="bottom"/>
            <w:hideMark/>
          </w:tcPr>
          <w:p w14:paraId="1BAB813A" w14:textId="77777777" w:rsidR="00331D59" w:rsidRPr="00331D59" w:rsidRDefault="00331D59" w:rsidP="00331D59">
            <w:pPr>
              <w:rPr>
                <w:color w:val="000000"/>
                <w:sz w:val="22"/>
                <w:szCs w:val="22"/>
              </w:rPr>
            </w:pPr>
            <w:r w:rsidRPr="00331D59">
              <w:rPr>
                <w:color w:val="000000"/>
                <w:sz w:val="22"/>
                <w:szCs w:val="22"/>
              </w:rPr>
              <w:t>4.1.</w:t>
            </w:r>
          </w:p>
        </w:tc>
        <w:tc>
          <w:tcPr>
            <w:tcW w:w="8233" w:type="dxa"/>
            <w:shd w:val="clear" w:color="auto" w:fill="auto"/>
            <w:vAlign w:val="bottom"/>
            <w:hideMark/>
          </w:tcPr>
          <w:p w14:paraId="1D8950FC" w14:textId="77777777" w:rsidR="00331D59" w:rsidRPr="00331D59" w:rsidRDefault="00331D59" w:rsidP="00331D59">
            <w:pPr>
              <w:rPr>
                <w:color w:val="000000"/>
                <w:sz w:val="22"/>
                <w:szCs w:val="22"/>
              </w:rPr>
            </w:pPr>
            <w:r w:rsidRPr="00331D59">
              <w:rPr>
                <w:color w:val="000000"/>
                <w:sz w:val="22"/>
                <w:szCs w:val="22"/>
              </w:rPr>
              <w:t>Ангар</w:t>
            </w:r>
          </w:p>
        </w:tc>
        <w:tc>
          <w:tcPr>
            <w:tcW w:w="1417" w:type="dxa"/>
            <w:shd w:val="clear" w:color="auto" w:fill="auto"/>
            <w:noWrap/>
            <w:vAlign w:val="bottom"/>
            <w:hideMark/>
          </w:tcPr>
          <w:p w14:paraId="37F48EE4" w14:textId="77777777" w:rsidR="00331D59" w:rsidRPr="00331D59" w:rsidRDefault="00331D59" w:rsidP="00331D59">
            <w:pPr>
              <w:jc w:val="right"/>
              <w:rPr>
                <w:color w:val="000000"/>
                <w:sz w:val="22"/>
                <w:szCs w:val="22"/>
              </w:rPr>
            </w:pPr>
            <w:r w:rsidRPr="00331D59">
              <w:rPr>
                <w:color w:val="000000"/>
                <w:sz w:val="22"/>
                <w:szCs w:val="22"/>
              </w:rPr>
              <w:t>617,35</w:t>
            </w:r>
          </w:p>
        </w:tc>
      </w:tr>
      <w:tr w:rsidR="00331D59" w:rsidRPr="00331D59" w14:paraId="3BEACEBC" w14:textId="77777777" w:rsidTr="00FB617E">
        <w:trPr>
          <w:trHeight w:val="390"/>
        </w:trPr>
        <w:tc>
          <w:tcPr>
            <w:tcW w:w="551" w:type="dxa"/>
            <w:shd w:val="clear" w:color="auto" w:fill="auto"/>
            <w:noWrap/>
            <w:vAlign w:val="bottom"/>
            <w:hideMark/>
          </w:tcPr>
          <w:p w14:paraId="62DD6D1A" w14:textId="77777777" w:rsidR="00331D59" w:rsidRPr="00331D59" w:rsidRDefault="00331D59" w:rsidP="00331D59">
            <w:pPr>
              <w:rPr>
                <w:color w:val="000000"/>
                <w:sz w:val="22"/>
                <w:szCs w:val="22"/>
              </w:rPr>
            </w:pPr>
            <w:r w:rsidRPr="00331D59">
              <w:rPr>
                <w:color w:val="000000"/>
                <w:sz w:val="22"/>
                <w:szCs w:val="22"/>
              </w:rPr>
              <w:t>4.2.</w:t>
            </w:r>
          </w:p>
        </w:tc>
        <w:tc>
          <w:tcPr>
            <w:tcW w:w="8233" w:type="dxa"/>
            <w:shd w:val="clear" w:color="auto" w:fill="auto"/>
            <w:vAlign w:val="bottom"/>
            <w:hideMark/>
          </w:tcPr>
          <w:p w14:paraId="63AF7402" w14:textId="77777777" w:rsidR="00331D59" w:rsidRPr="00331D59" w:rsidRDefault="00331D59" w:rsidP="00331D59">
            <w:pPr>
              <w:rPr>
                <w:color w:val="000000"/>
                <w:sz w:val="22"/>
                <w:szCs w:val="22"/>
              </w:rPr>
            </w:pPr>
            <w:r w:rsidRPr="00331D59">
              <w:rPr>
                <w:color w:val="000000"/>
                <w:sz w:val="22"/>
                <w:szCs w:val="22"/>
              </w:rPr>
              <w:t xml:space="preserve">Водозабор насосной станции 1 в/п </w:t>
            </w:r>
            <w:proofErr w:type="spellStart"/>
            <w:r w:rsidRPr="00331D59">
              <w:rPr>
                <w:color w:val="000000"/>
                <w:sz w:val="22"/>
                <w:szCs w:val="22"/>
              </w:rPr>
              <w:t>рыбозащитные</w:t>
            </w:r>
            <w:proofErr w:type="spellEnd"/>
            <w:r w:rsidRPr="00331D59">
              <w:rPr>
                <w:color w:val="000000"/>
                <w:sz w:val="22"/>
                <w:szCs w:val="22"/>
              </w:rPr>
              <w:t xml:space="preserve"> устройства</w:t>
            </w:r>
          </w:p>
        </w:tc>
        <w:tc>
          <w:tcPr>
            <w:tcW w:w="1417" w:type="dxa"/>
            <w:shd w:val="clear" w:color="auto" w:fill="auto"/>
            <w:noWrap/>
            <w:vAlign w:val="bottom"/>
            <w:hideMark/>
          </w:tcPr>
          <w:p w14:paraId="5D024A57" w14:textId="77777777" w:rsidR="00331D59" w:rsidRPr="00331D59" w:rsidRDefault="00331D59" w:rsidP="00331D59">
            <w:pPr>
              <w:jc w:val="right"/>
              <w:rPr>
                <w:color w:val="000000"/>
                <w:sz w:val="22"/>
                <w:szCs w:val="22"/>
              </w:rPr>
            </w:pPr>
            <w:r w:rsidRPr="00331D59">
              <w:rPr>
                <w:color w:val="000000"/>
                <w:sz w:val="22"/>
                <w:szCs w:val="22"/>
              </w:rPr>
              <w:t>28105,5</w:t>
            </w:r>
          </w:p>
        </w:tc>
      </w:tr>
      <w:tr w:rsidR="00331D59" w:rsidRPr="00331D59" w14:paraId="4D98B086" w14:textId="77777777" w:rsidTr="00FB617E">
        <w:trPr>
          <w:trHeight w:val="300"/>
        </w:trPr>
        <w:tc>
          <w:tcPr>
            <w:tcW w:w="551" w:type="dxa"/>
            <w:shd w:val="clear" w:color="auto" w:fill="auto"/>
            <w:noWrap/>
            <w:vAlign w:val="bottom"/>
            <w:hideMark/>
          </w:tcPr>
          <w:p w14:paraId="3A09E80D" w14:textId="77777777" w:rsidR="00331D59" w:rsidRPr="00331D59" w:rsidRDefault="00331D59" w:rsidP="00331D59">
            <w:pPr>
              <w:rPr>
                <w:color w:val="000000"/>
                <w:sz w:val="22"/>
                <w:szCs w:val="22"/>
              </w:rPr>
            </w:pPr>
            <w:r w:rsidRPr="00331D59">
              <w:rPr>
                <w:color w:val="000000"/>
                <w:sz w:val="22"/>
                <w:szCs w:val="22"/>
              </w:rPr>
              <w:t>4.3.</w:t>
            </w:r>
          </w:p>
        </w:tc>
        <w:tc>
          <w:tcPr>
            <w:tcW w:w="8233" w:type="dxa"/>
            <w:shd w:val="clear" w:color="auto" w:fill="auto"/>
            <w:vAlign w:val="bottom"/>
            <w:hideMark/>
          </w:tcPr>
          <w:p w14:paraId="291807D3" w14:textId="77777777" w:rsidR="00331D59" w:rsidRPr="00331D59" w:rsidRDefault="00331D59" w:rsidP="00331D59">
            <w:pPr>
              <w:rPr>
                <w:color w:val="000000"/>
                <w:sz w:val="22"/>
                <w:szCs w:val="22"/>
              </w:rPr>
            </w:pPr>
            <w:r w:rsidRPr="00331D59">
              <w:rPr>
                <w:color w:val="000000"/>
                <w:sz w:val="22"/>
                <w:szCs w:val="22"/>
              </w:rPr>
              <w:t>Кран мостовой на насосной станции q=10т</w:t>
            </w:r>
          </w:p>
        </w:tc>
        <w:tc>
          <w:tcPr>
            <w:tcW w:w="1417" w:type="dxa"/>
            <w:shd w:val="clear" w:color="auto" w:fill="auto"/>
            <w:noWrap/>
            <w:vAlign w:val="bottom"/>
            <w:hideMark/>
          </w:tcPr>
          <w:p w14:paraId="19F0FFF9" w14:textId="77777777" w:rsidR="00331D59" w:rsidRPr="00331D59" w:rsidRDefault="00331D59" w:rsidP="00331D59">
            <w:pPr>
              <w:jc w:val="right"/>
              <w:rPr>
                <w:color w:val="000000"/>
                <w:sz w:val="22"/>
                <w:szCs w:val="22"/>
              </w:rPr>
            </w:pPr>
            <w:r w:rsidRPr="00331D59">
              <w:rPr>
                <w:color w:val="000000"/>
                <w:sz w:val="22"/>
                <w:szCs w:val="22"/>
              </w:rPr>
              <w:t>11586,8</w:t>
            </w:r>
          </w:p>
        </w:tc>
      </w:tr>
      <w:tr w:rsidR="00331D59" w:rsidRPr="00331D59" w14:paraId="72ED4FEB" w14:textId="77777777" w:rsidTr="00FB617E">
        <w:trPr>
          <w:trHeight w:val="300"/>
        </w:trPr>
        <w:tc>
          <w:tcPr>
            <w:tcW w:w="551" w:type="dxa"/>
            <w:shd w:val="clear" w:color="auto" w:fill="auto"/>
            <w:noWrap/>
            <w:vAlign w:val="bottom"/>
            <w:hideMark/>
          </w:tcPr>
          <w:p w14:paraId="75B8DFF0" w14:textId="77777777" w:rsidR="00331D59" w:rsidRPr="00331D59" w:rsidRDefault="00331D59" w:rsidP="00331D59">
            <w:pPr>
              <w:rPr>
                <w:color w:val="000000"/>
                <w:sz w:val="22"/>
                <w:szCs w:val="22"/>
              </w:rPr>
            </w:pPr>
            <w:r w:rsidRPr="00331D59">
              <w:rPr>
                <w:color w:val="000000"/>
                <w:sz w:val="22"/>
                <w:szCs w:val="22"/>
              </w:rPr>
              <w:t>4.4.</w:t>
            </w:r>
          </w:p>
        </w:tc>
        <w:tc>
          <w:tcPr>
            <w:tcW w:w="8233" w:type="dxa"/>
            <w:shd w:val="clear" w:color="auto" w:fill="auto"/>
            <w:vAlign w:val="bottom"/>
            <w:hideMark/>
          </w:tcPr>
          <w:p w14:paraId="50740388" w14:textId="77777777" w:rsidR="00331D59" w:rsidRPr="00331D59" w:rsidRDefault="00331D59" w:rsidP="00331D59">
            <w:pPr>
              <w:rPr>
                <w:color w:val="000000"/>
                <w:sz w:val="22"/>
                <w:szCs w:val="22"/>
              </w:rPr>
            </w:pPr>
            <w:r w:rsidRPr="00331D59">
              <w:rPr>
                <w:color w:val="000000"/>
                <w:sz w:val="22"/>
                <w:szCs w:val="22"/>
              </w:rPr>
              <w:t>Кран мостовой однобалочный электрический Q=3т</w:t>
            </w:r>
          </w:p>
        </w:tc>
        <w:tc>
          <w:tcPr>
            <w:tcW w:w="1417" w:type="dxa"/>
            <w:shd w:val="clear" w:color="auto" w:fill="auto"/>
            <w:noWrap/>
            <w:vAlign w:val="bottom"/>
            <w:hideMark/>
          </w:tcPr>
          <w:p w14:paraId="0DB8504D" w14:textId="77777777" w:rsidR="00331D59" w:rsidRPr="00331D59" w:rsidRDefault="00331D59" w:rsidP="00331D59">
            <w:pPr>
              <w:jc w:val="right"/>
              <w:rPr>
                <w:color w:val="000000"/>
                <w:sz w:val="22"/>
                <w:szCs w:val="22"/>
              </w:rPr>
            </w:pPr>
            <w:r w:rsidRPr="00331D59">
              <w:rPr>
                <w:color w:val="000000"/>
                <w:sz w:val="22"/>
                <w:szCs w:val="22"/>
              </w:rPr>
              <w:t>4998,01</w:t>
            </w:r>
          </w:p>
        </w:tc>
      </w:tr>
      <w:tr w:rsidR="00331D59" w:rsidRPr="00331D59" w14:paraId="671BFBA7" w14:textId="77777777" w:rsidTr="00FB617E">
        <w:trPr>
          <w:trHeight w:val="300"/>
        </w:trPr>
        <w:tc>
          <w:tcPr>
            <w:tcW w:w="551" w:type="dxa"/>
            <w:shd w:val="clear" w:color="auto" w:fill="auto"/>
            <w:noWrap/>
            <w:vAlign w:val="bottom"/>
            <w:hideMark/>
          </w:tcPr>
          <w:p w14:paraId="151FE22F" w14:textId="77777777" w:rsidR="00331D59" w:rsidRPr="00331D59" w:rsidRDefault="00331D59" w:rsidP="00331D59">
            <w:pPr>
              <w:rPr>
                <w:color w:val="000000"/>
                <w:sz w:val="22"/>
                <w:szCs w:val="22"/>
              </w:rPr>
            </w:pPr>
            <w:r w:rsidRPr="00331D59">
              <w:rPr>
                <w:color w:val="000000"/>
                <w:sz w:val="22"/>
                <w:szCs w:val="22"/>
              </w:rPr>
              <w:t>4.5.</w:t>
            </w:r>
          </w:p>
        </w:tc>
        <w:tc>
          <w:tcPr>
            <w:tcW w:w="8233" w:type="dxa"/>
            <w:shd w:val="clear" w:color="auto" w:fill="auto"/>
            <w:vAlign w:val="bottom"/>
            <w:hideMark/>
          </w:tcPr>
          <w:p w14:paraId="0334E9A3" w14:textId="77777777" w:rsidR="00331D59" w:rsidRPr="00331D59" w:rsidRDefault="00331D59" w:rsidP="00331D59">
            <w:pPr>
              <w:rPr>
                <w:color w:val="000000"/>
                <w:sz w:val="22"/>
                <w:szCs w:val="22"/>
              </w:rPr>
            </w:pPr>
            <w:r w:rsidRPr="00331D59">
              <w:rPr>
                <w:color w:val="000000"/>
                <w:sz w:val="22"/>
                <w:szCs w:val="22"/>
              </w:rPr>
              <w:t xml:space="preserve">Трансформатор силовой ТМ-320 6/0,4 </w:t>
            </w:r>
            <w:proofErr w:type="spellStart"/>
            <w:r w:rsidRPr="00331D59">
              <w:rPr>
                <w:color w:val="000000"/>
                <w:sz w:val="22"/>
                <w:szCs w:val="22"/>
              </w:rPr>
              <w:t>кВ</w:t>
            </w:r>
            <w:proofErr w:type="spellEnd"/>
          </w:p>
        </w:tc>
        <w:tc>
          <w:tcPr>
            <w:tcW w:w="1417" w:type="dxa"/>
            <w:shd w:val="clear" w:color="auto" w:fill="auto"/>
            <w:noWrap/>
            <w:vAlign w:val="bottom"/>
            <w:hideMark/>
          </w:tcPr>
          <w:p w14:paraId="1FF3CD69" w14:textId="77777777" w:rsidR="00331D59" w:rsidRPr="00331D59" w:rsidRDefault="00331D59" w:rsidP="00331D59">
            <w:pPr>
              <w:jc w:val="right"/>
              <w:rPr>
                <w:color w:val="000000"/>
                <w:sz w:val="22"/>
                <w:szCs w:val="22"/>
              </w:rPr>
            </w:pPr>
            <w:r w:rsidRPr="00331D59">
              <w:rPr>
                <w:color w:val="000000"/>
                <w:sz w:val="22"/>
                <w:szCs w:val="22"/>
              </w:rPr>
              <w:t>3173,35</w:t>
            </w:r>
          </w:p>
        </w:tc>
      </w:tr>
      <w:tr w:rsidR="00331D59" w:rsidRPr="00331D59" w14:paraId="5C2F0F8E" w14:textId="77777777" w:rsidTr="00FB617E">
        <w:trPr>
          <w:trHeight w:val="410"/>
        </w:trPr>
        <w:tc>
          <w:tcPr>
            <w:tcW w:w="551" w:type="dxa"/>
            <w:shd w:val="clear" w:color="auto" w:fill="auto"/>
            <w:noWrap/>
            <w:vAlign w:val="bottom"/>
            <w:hideMark/>
          </w:tcPr>
          <w:p w14:paraId="37922397" w14:textId="77777777" w:rsidR="00331D59" w:rsidRPr="00331D59" w:rsidRDefault="00331D59" w:rsidP="00331D59">
            <w:pPr>
              <w:rPr>
                <w:bCs/>
                <w:color w:val="000000"/>
                <w:sz w:val="22"/>
                <w:szCs w:val="22"/>
              </w:rPr>
            </w:pPr>
            <w:r w:rsidRPr="00331D59">
              <w:rPr>
                <w:bCs/>
                <w:color w:val="000000"/>
                <w:sz w:val="22"/>
                <w:szCs w:val="22"/>
              </w:rPr>
              <w:t>5.</w:t>
            </w:r>
          </w:p>
        </w:tc>
        <w:tc>
          <w:tcPr>
            <w:tcW w:w="8233" w:type="dxa"/>
            <w:shd w:val="clear" w:color="auto" w:fill="auto"/>
            <w:vAlign w:val="bottom"/>
            <w:hideMark/>
          </w:tcPr>
          <w:p w14:paraId="7C6C1D3C" w14:textId="77777777" w:rsidR="00331D59" w:rsidRPr="00331D59" w:rsidRDefault="00331D59" w:rsidP="00331D59">
            <w:pPr>
              <w:rPr>
                <w:bCs/>
                <w:color w:val="000000"/>
                <w:sz w:val="22"/>
                <w:szCs w:val="22"/>
              </w:rPr>
            </w:pPr>
            <w:r w:rsidRPr="00331D59">
              <w:rPr>
                <w:bCs/>
                <w:color w:val="000000"/>
                <w:sz w:val="22"/>
                <w:szCs w:val="22"/>
              </w:rPr>
              <w:t>Амортизационные отчисления ежемесячные для расчета налога на имущество без амортизации движимого имущества (3п.-4п.)</w:t>
            </w:r>
          </w:p>
        </w:tc>
        <w:tc>
          <w:tcPr>
            <w:tcW w:w="1417" w:type="dxa"/>
            <w:shd w:val="clear" w:color="auto" w:fill="auto"/>
            <w:noWrap/>
            <w:vAlign w:val="bottom"/>
            <w:hideMark/>
          </w:tcPr>
          <w:p w14:paraId="5AAA8EA4" w14:textId="77777777" w:rsidR="00331D59" w:rsidRPr="00331D59" w:rsidRDefault="00331D59" w:rsidP="00331D59">
            <w:pPr>
              <w:jc w:val="right"/>
              <w:rPr>
                <w:bCs/>
                <w:color w:val="000000"/>
                <w:sz w:val="22"/>
                <w:szCs w:val="22"/>
              </w:rPr>
            </w:pPr>
            <w:r w:rsidRPr="00331D59">
              <w:rPr>
                <w:bCs/>
                <w:color w:val="000000"/>
                <w:sz w:val="22"/>
                <w:szCs w:val="22"/>
              </w:rPr>
              <w:t>313722,55</w:t>
            </w:r>
          </w:p>
        </w:tc>
      </w:tr>
      <w:tr w:rsidR="00331D59" w:rsidRPr="00331D59" w14:paraId="29BE6FD5" w14:textId="77777777" w:rsidTr="00FB617E">
        <w:trPr>
          <w:trHeight w:val="456"/>
        </w:trPr>
        <w:tc>
          <w:tcPr>
            <w:tcW w:w="551" w:type="dxa"/>
            <w:shd w:val="clear" w:color="auto" w:fill="auto"/>
            <w:noWrap/>
            <w:vAlign w:val="bottom"/>
            <w:hideMark/>
          </w:tcPr>
          <w:p w14:paraId="14749C98" w14:textId="77777777" w:rsidR="00331D59" w:rsidRPr="00331D59" w:rsidRDefault="00331D59" w:rsidP="00331D59">
            <w:pPr>
              <w:rPr>
                <w:bCs/>
                <w:color w:val="000000"/>
                <w:sz w:val="22"/>
                <w:szCs w:val="22"/>
              </w:rPr>
            </w:pPr>
            <w:r w:rsidRPr="00331D59">
              <w:rPr>
                <w:bCs/>
                <w:color w:val="000000"/>
                <w:sz w:val="22"/>
                <w:szCs w:val="22"/>
              </w:rPr>
              <w:t>6.</w:t>
            </w:r>
          </w:p>
        </w:tc>
        <w:tc>
          <w:tcPr>
            <w:tcW w:w="8233" w:type="dxa"/>
            <w:shd w:val="clear" w:color="auto" w:fill="auto"/>
            <w:vAlign w:val="bottom"/>
            <w:hideMark/>
          </w:tcPr>
          <w:p w14:paraId="58A83D2C" w14:textId="77777777" w:rsidR="00331D59" w:rsidRPr="00331D59" w:rsidRDefault="00331D59" w:rsidP="00331D59">
            <w:pPr>
              <w:rPr>
                <w:bCs/>
                <w:color w:val="000000"/>
                <w:sz w:val="22"/>
                <w:szCs w:val="22"/>
              </w:rPr>
            </w:pPr>
            <w:r w:rsidRPr="00331D59">
              <w:rPr>
                <w:bCs/>
                <w:color w:val="000000"/>
                <w:sz w:val="22"/>
                <w:szCs w:val="22"/>
              </w:rPr>
              <w:t>Амортизационные отчисления за 2019 год без движимого имущества (5п.*12 месяцев)</w:t>
            </w:r>
          </w:p>
        </w:tc>
        <w:tc>
          <w:tcPr>
            <w:tcW w:w="1417" w:type="dxa"/>
            <w:shd w:val="clear" w:color="auto" w:fill="auto"/>
            <w:noWrap/>
            <w:vAlign w:val="bottom"/>
            <w:hideMark/>
          </w:tcPr>
          <w:p w14:paraId="493FA58A" w14:textId="77777777" w:rsidR="00331D59" w:rsidRPr="00331D59" w:rsidRDefault="00331D59" w:rsidP="00331D59">
            <w:pPr>
              <w:jc w:val="right"/>
              <w:rPr>
                <w:bCs/>
                <w:color w:val="000000"/>
                <w:sz w:val="22"/>
                <w:szCs w:val="22"/>
              </w:rPr>
            </w:pPr>
            <w:r w:rsidRPr="00331D59">
              <w:rPr>
                <w:bCs/>
                <w:color w:val="000000"/>
                <w:sz w:val="22"/>
                <w:szCs w:val="22"/>
              </w:rPr>
              <w:t>3764670,6</w:t>
            </w:r>
          </w:p>
        </w:tc>
      </w:tr>
      <w:tr w:rsidR="00331D59" w:rsidRPr="00331D59" w14:paraId="227A9DF8" w14:textId="77777777" w:rsidTr="00FB617E">
        <w:trPr>
          <w:trHeight w:val="279"/>
        </w:trPr>
        <w:tc>
          <w:tcPr>
            <w:tcW w:w="551" w:type="dxa"/>
            <w:shd w:val="clear" w:color="auto" w:fill="auto"/>
            <w:noWrap/>
            <w:vAlign w:val="bottom"/>
            <w:hideMark/>
          </w:tcPr>
          <w:p w14:paraId="09D509E9" w14:textId="77777777" w:rsidR="00331D59" w:rsidRPr="00331D59" w:rsidRDefault="00331D59" w:rsidP="00331D59">
            <w:pPr>
              <w:rPr>
                <w:bCs/>
                <w:color w:val="000000"/>
                <w:sz w:val="22"/>
                <w:szCs w:val="22"/>
              </w:rPr>
            </w:pPr>
            <w:r w:rsidRPr="00331D59">
              <w:rPr>
                <w:bCs/>
                <w:color w:val="000000"/>
                <w:sz w:val="22"/>
                <w:szCs w:val="22"/>
              </w:rPr>
              <w:t>7.</w:t>
            </w:r>
          </w:p>
        </w:tc>
        <w:tc>
          <w:tcPr>
            <w:tcW w:w="8233" w:type="dxa"/>
            <w:shd w:val="clear" w:color="auto" w:fill="auto"/>
            <w:vAlign w:val="bottom"/>
            <w:hideMark/>
          </w:tcPr>
          <w:p w14:paraId="4CE9E6B7" w14:textId="77777777" w:rsidR="00331D59" w:rsidRPr="00331D59" w:rsidRDefault="00331D59" w:rsidP="00331D59">
            <w:pPr>
              <w:rPr>
                <w:bCs/>
                <w:color w:val="000000"/>
                <w:sz w:val="22"/>
                <w:szCs w:val="22"/>
              </w:rPr>
            </w:pPr>
            <w:r w:rsidRPr="00331D59">
              <w:rPr>
                <w:bCs/>
                <w:color w:val="000000"/>
                <w:sz w:val="22"/>
                <w:szCs w:val="22"/>
              </w:rPr>
              <w:t>Остаточная стоимость имущества на 01.01.2019 без движимого имущества (п.1-п.2)</w:t>
            </w:r>
          </w:p>
        </w:tc>
        <w:tc>
          <w:tcPr>
            <w:tcW w:w="1417" w:type="dxa"/>
            <w:shd w:val="clear" w:color="auto" w:fill="auto"/>
            <w:noWrap/>
            <w:vAlign w:val="bottom"/>
            <w:hideMark/>
          </w:tcPr>
          <w:p w14:paraId="4444E7BA" w14:textId="77777777" w:rsidR="00331D59" w:rsidRPr="00331D59" w:rsidRDefault="00331D59" w:rsidP="00331D59">
            <w:pPr>
              <w:jc w:val="right"/>
              <w:rPr>
                <w:bCs/>
                <w:color w:val="000000"/>
                <w:sz w:val="22"/>
                <w:szCs w:val="22"/>
              </w:rPr>
            </w:pPr>
            <w:r w:rsidRPr="00331D59">
              <w:rPr>
                <w:bCs/>
                <w:color w:val="000000"/>
                <w:sz w:val="22"/>
                <w:szCs w:val="22"/>
              </w:rPr>
              <w:t>79647608,72</w:t>
            </w:r>
          </w:p>
        </w:tc>
      </w:tr>
      <w:tr w:rsidR="00331D59" w:rsidRPr="00331D59" w14:paraId="7E326DAF" w14:textId="77777777" w:rsidTr="00FB617E">
        <w:trPr>
          <w:trHeight w:val="300"/>
        </w:trPr>
        <w:tc>
          <w:tcPr>
            <w:tcW w:w="551" w:type="dxa"/>
            <w:shd w:val="clear" w:color="auto" w:fill="auto"/>
            <w:noWrap/>
            <w:vAlign w:val="bottom"/>
            <w:hideMark/>
          </w:tcPr>
          <w:p w14:paraId="550AECF0" w14:textId="77777777" w:rsidR="00331D59" w:rsidRPr="00331D59" w:rsidRDefault="00331D59" w:rsidP="00331D59">
            <w:pPr>
              <w:rPr>
                <w:bCs/>
                <w:color w:val="000000"/>
                <w:sz w:val="22"/>
                <w:szCs w:val="22"/>
              </w:rPr>
            </w:pPr>
            <w:r w:rsidRPr="00331D59">
              <w:rPr>
                <w:bCs/>
                <w:color w:val="000000"/>
                <w:sz w:val="22"/>
                <w:szCs w:val="22"/>
              </w:rPr>
              <w:t>8.</w:t>
            </w:r>
          </w:p>
        </w:tc>
        <w:tc>
          <w:tcPr>
            <w:tcW w:w="8233" w:type="dxa"/>
            <w:shd w:val="clear" w:color="auto" w:fill="auto"/>
            <w:vAlign w:val="bottom"/>
            <w:hideMark/>
          </w:tcPr>
          <w:p w14:paraId="1F3095B8" w14:textId="77777777" w:rsidR="00331D59" w:rsidRPr="00331D59" w:rsidRDefault="00331D59" w:rsidP="00331D59">
            <w:pPr>
              <w:rPr>
                <w:bCs/>
                <w:color w:val="000000"/>
                <w:sz w:val="22"/>
                <w:szCs w:val="22"/>
              </w:rPr>
            </w:pPr>
            <w:r w:rsidRPr="00331D59">
              <w:rPr>
                <w:bCs/>
                <w:color w:val="000000"/>
                <w:sz w:val="22"/>
                <w:szCs w:val="22"/>
              </w:rPr>
              <w:t>Остаточная стоимость имущества на 01.01.2020 (7п.-6п.)</w:t>
            </w:r>
          </w:p>
        </w:tc>
        <w:tc>
          <w:tcPr>
            <w:tcW w:w="1417" w:type="dxa"/>
            <w:shd w:val="clear" w:color="auto" w:fill="auto"/>
            <w:noWrap/>
            <w:vAlign w:val="bottom"/>
            <w:hideMark/>
          </w:tcPr>
          <w:p w14:paraId="25EC8837" w14:textId="77777777" w:rsidR="00331D59" w:rsidRPr="00331D59" w:rsidRDefault="00331D59" w:rsidP="00331D59">
            <w:pPr>
              <w:jc w:val="right"/>
              <w:rPr>
                <w:bCs/>
                <w:color w:val="000000"/>
                <w:sz w:val="22"/>
                <w:szCs w:val="22"/>
              </w:rPr>
            </w:pPr>
            <w:r w:rsidRPr="00331D59">
              <w:rPr>
                <w:bCs/>
                <w:color w:val="000000"/>
                <w:sz w:val="22"/>
                <w:szCs w:val="22"/>
              </w:rPr>
              <w:t>75882938,12</w:t>
            </w:r>
          </w:p>
        </w:tc>
      </w:tr>
      <w:tr w:rsidR="00331D59" w:rsidRPr="00331D59" w14:paraId="48336FCB" w14:textId="77777777" w:rsidTr="00FB617E">
        <w:trPr>
          <w:trHeight w:val="300"/>
        </w:trPr>
        <w:tc>
          <w:tcPr>
            <w:tcW w:w="551" w:type="dxa"/>
            <w:shd w:val="clear" w:color="auto" w:fill="auto"/>
            <w:noWrap/>
            <w:vAlign w:val="bottom"/>
            <w:hideMark/>
          </w:tcPr>
          <w:p w14:paraId="6FA6CC41" w14:textId="77777777" w:rsidR="00331D59" w:rsidRPr="00331D59" w:rsidRDefault="00331D59" w:rsidP="00331D59">
            <w:pPr>
              <w:rPr>
                <w:bCs/>
                <w:color w:val="000000"/>
                <w:sz w:val="22"/>
                <w:szCs w:val="22"/>
              </w:rPr>
            </w:pPr>
            <w:r w:rsidRPr="00331D59">
              <w:rPr>
                <w:bCs/>
                <w:color w:val="000000"/>
                <w:sz w:val="22"/>
                <w:szCs w:val="22"/>
              </w:rPr>
              <w:t>9.</w:t>
            </w:r>
          </w:p>
        </w:tc>
        <w:tc>
          <w:tcPr>
            <w:tcW w:w="8233" w:type="dxa"/>
            <w:shd w:val="clear" w:color="auto" w:fill="auto"/>
            <w:vAlign w:val="bottom"/>
            <w:hideMark/>
          </w:tcPr>
          <w:p w14:paraId="6CF6D937" w14:textId="77777777" w:rsidR="00331D59" w:rsidRPr="00331D59" w:rsidRDefault="00331D59" w:rsidP="00331D59">
            <w:pPr>
              <w:rPr>
                <w:bCs/>
                <w:color w:val="000000"/>
                <w:sz w:val="22"/>
                <w:szCs w:val="22"/>
              </w:rPr>
            </w:pPr>
            <w:r w:rsidRPr="00331D59">
              <w:rPr>
                <w:bCs/>
                <w:color w:val="000000"/>
                <w:sz w:val="22"/>
                <w:szCs w:val="22"/>
              </w:rPr>
              <w:t>Среднегодовая стоимость имущество (7п.+8п.)/2</w:t>
            </w:r>
          </w:p>
        </w:tc>
        <w:tc>
          <w:tcPr>
            <w:tcW w:w="1417" w:type="dxa"/>
            <w:shd w:val="clear" w:color="auto" w:fill="auto"/>
            <w:noWrap/>
            <w:vAlign w:val="bottom"/>
            <w:hideMark/>
          </w:tcPr>
          <w:p w14:paraId="54F7F9B5" w14:textId="77777777" w:rsidR="00331D59" w:rsidRPr="00331D59" w:rsidRDefault="00331D59" w:rsidP="00331D59">
            <w:pPr>
              <w:jc w:val="right"/>
              <w:rPr>
                <w:bCs/>
                <w:color w:val="000000"/>
                <w:sz w:val="22"/>
                <w:szCs w:val="22"/>
              </w:rPr>
            </w:pPr>
            <w:r w:rsidRPr="00331D59">
              <w:rPr>
                <w:bCs/>
                <w:color w:val="000000"/>
                <w:sz w:val="22"/>
                <w:szCs w:val="22"/>
              </w:rPr>
              <w:t>77765273,42</w:t>
            </w:r>
          </w:p>
        </w:tc>
      </w:tr>
      <w:tr w:rsidR="00331D59" w:rsidRPr="00331D59" w14:paraId="0CE11692" w14:textId="77777777" w:rsidTr="00FB617E">
        <w:trPr>
          <w:trHeight w:val="300"/>
        </w:trPr>
        <w:tc>
          <w:tcPr>
            <w:tcW w:w="551" w:type="dxa"/>
            <w:shd w:val="clear" w:color="auto" w:fill="auto"/>
            <w:noWrap/>
            <w:vAlign w:val="bottom"/>
            <w:hideMark/>
          </w:tcPr>
          <w:p w14:paraId="78548CD1" w14:textId="77777777" w:rsidR="00331D59" w:rsidRPr="00331D59" w:rsidRDefault="00331D59" w:rsidP="00331D59">
            <w:pPr>
              <w:rPr>
                <w:bCs/>
                <w:color w:val="000000"/>
                <w:sz w:val="22"/>
                <w:szCs w:val="22"/>
              </w:rPr>
            </w:pPr>
            <w:r w:rsidRPr="00331D59">
              <w:rPr>
                <w:bCs/>
                <w:color w:val="000000"/>
                <w:sz w:val="22"/>
                <w:szCs w:val="22"/>
              </w:rPr>
              <w:t>10.</w:t>
            </w:r>
          </w:p>
        </w:tc>
        <w:tc>
          <w:tcPr>
            <w:tcW w:w="8233" w:type="dxa"/>
            <w:shd w:val="clear" w:color="auto" w:fill="auto"/>
            <w:vAlign w:val="bottom"/>
            <w:hideMark/>
          </w:tcPr>
          <w:p w14:paraId="5EAB3877" w14:textId="77777777" w:rsidR="00331D59" w:rsidRPr="00331D59" w:rsidRDefault="00331D59" w:rsidP="00331D59">
            <w:pPr>
              <w:rPr>
                <w:bCs/>
                <w:color w:val="000000"/>
                <w:sz w:val="22"/>
                <w:szCs w:val="22"/>
              </w:rPr>
            </w:pPr>
            <w:r w:rsidRPr="00331D59">
              <w:rPr>
                <w:bCs/>
                <w:color w:val="000000"/>
                <w:sz w:val="22"/>
                <w:szCs w:val="22"/>
              </w:rPr>
              <w:t>Налог на имущество, ставка 2,2% (п.9*2,2%)</w:t>
            </w:r>
          </w:p>
        </w:tc>
        <w:tc>
          <w:tcPr>
            <w:tcW w:w="1417" w:type="dxa"/>
            <w:shd w:val="clear" w:color="auto" w:fill="auto"/>
            <w:noWrap/>
            <w:vAlign w:val="bottom"/>
            <w:hideMark/>
          </w:tcPr>
          <w:p w14:paraId="69A227E3" w14:textId="77777777" w:rsidR="00331D59" w:rsidRPr="00331D59" w:rsidRDefault="00331D59" w:rsidP="00331D59">
            <w:pPr>
              <w:jc w:val="right"/>
              <w:rPr>
                <w:bCs/>
                <w:color w:val="000000"/>
                <w:sz w:val="22"/>
                <w:szCs w:val="22"/>
              </w:rPr>
            </w:pPr>
            <w:r w:rsidRPr="00331D59">
              <w:rPr>
                <w:bCs/>
                <w:color w:val="000000"/>
                <w:sz w:val="22"/>
                <w:szCs w:val="22"/>
              </w:rPr>
              <w:t>1710836,015</w:t>
            </w:r>
          </w:p>
        </w:tc>
      </w:tr>
    </w:tbl>
    <w:p w14:paraId="322B901E" w14:textId="77777777" w:rsidR="00331D59" w:rsidRPr="00331D59" w:rsidRDefault="00331D59" w:rsidP="00331D59">
      <w:pPr>
        <w:numPr>
          <w:ilvl w:val="0"/>
          <w:numId w:val="8"/>
        </w:numPr>
        <w:tabs>
          <w:tab w:val="left" w:pos="709"/>
          <w:tab w:val="left" w:pos="1134"/>
        </w:tabs>
        <w:ind w:left="0" w:firstLine="709"/>
        <w:jc w:val="both"/>
        <w:rPr>
          <w:sz w:val="28"/>
          <w:szCs w:val="28"/>
        </w:rPr>
      </w:pPr>
      <w:r w:rsidRPr="00331D59">
        <w:rPr>
          <w:sz w:val="28"/>
          <w:szCs w:val="28"/>
        </w:rPr>
        <w:t xml:space="preserve">Земельный налог принят по предложению организации согласно предоставленному расчету и налоговой декларации по земельному налогу организации арендодателя ООО «Центральная ТЭЦ» в размере </w:t>
      </w:r>
      <w:r w:rsidRPr="00331D59">
        <w:rPr>
          <w:b/>
          <w:sz w:val="28"/>
          <w:szCs w:val="28"/>
        </w:rPr>
        <w:t>28,86</w:t>
      </w:r>
      <w:r w:rsidRPr="00331D59">
        <w:rPr>
          <w:sz w:val="28"/>
          <w:szCs w:val="28"/>
        </w:rPr>
        <w:t xml:space="preserve"> тыс. руб.</w:t>
      </w:r>
    </w:p>
    <w:p w14:paraId="4C44A7C3" w14:textId="77777777" w:rsidR="00331D59" w:rsidRPr="00331D59" w:rsidRDefault="00331D59" w:rsidP="00331D59">
      <w:pPr>
        <w:tabs>
          <w:tab w:val="left" w:pos="1134"/>
        </w:tabs>
        <w:ind w:firstLine="709"/>
        <w:jc w:val="both"/>
        <w:rPr>
          <w:sz w:val="28"/>
          <w:szCs w:val="28"/>
        </w:rPr>
      </w:pPr>
      <w:r w:rsidRPr="00331D59">
        <w:rPr>
          <w:sz w:val="28"/>
          <w:szCs w:val="28"/>
        </w:rPr>
        <w:lastRenderedPageBreak/>
        <w:t xml:space="preserve">В пересчете на регулируемый период с 09.04.2019 по 31.12.2019 (267 дней) затраты на арендную плату составят </w:t>
      </w:r>
      <w:r w:rsidRPr="00331D59">
        <w:rPr>
          <w:b/>
          <w:sz w:val="28"/>
          <w:szCs w:val="28"/>
        </w:rPr>
        <w:t>4452,05</w:t>
      </w:r>
      <w:r w:rsidRPr="00331D59">
        <w:rPr>
          <w:sz w:val="28"/>
          <w:szCs w:val="28"/>
        </w:rPr>
        <w:t xml:space="preserve"> тыс. руб.</w:t>
      </w:r>
    </w:p>
    <w:p w14:paraId="00E4CE04" w14:textId="77777777" w:rsidR="00331D59" w:rsidRPr="00331D59" w:rsidRDefault="00331D59" w:rsidP="00331D59">
      <w:pPr>
        <w:tabs>
          <w:tab w:val="left" w:pos="1134"/>
        </w:tabs>
        <w:ind w:firstLine="709"/>
        <w:jc w:val="both"/>
        <w:rPr>
          <w:sz w:val="28"/>
          <w:szCs w:val="28"/>
        </w:rPr>
      </w:pPr>
    </w:p>
    <w:p w14:paraId="64C031B0" w14:textId="77777777" w:rsidR="00331D59" w:rsidRPr="00331D59" w:rsidRDefault="00331D59" w:rsidP="00331D59">
      <w:pPr>
        <w:tabs>
          <w:tab w:val="left" w:pos="1134"/>
        </w:tabs>
        <w:jc w:val="center"/>
        <w:rPr>
          <w:b/>
          <w:sz w:val="32"/>
          <w:szCs w:val="32"/>
          <w:u w:val="single"/>
        </w:rPr>
      </w:pPr>
      <w:r w:rsidRPr="00331D59">
        <w:rPr>
          <w:b/>
          <w:sz w:val="32"/>
          <w:szCs w:val="32"/>
          <w:u w:val="single"/>
        </w:rPr>
        <w:t>5. «Расходы, связанные с оплатой налогов и сборов»</w:t>
      </w:r>
    </w:p>
    <w:p w14:paraId="3C3F1CA8" w14:textId="77777777" w:rsidR="00331D59" w:rsidRPr="00331D59" w:rsidRDefault="00331D59" w:rsidP="00331D59">
      <w:pPr>
        <w:tabs>
          <w:tab w:val="left" w:pos="1134"/>
        </w:tabs>
        <w:ind w:firstLine="709"/>
        <w:jc w:val="both"/>
        <w:rPr>
          <w:color w:val="FF0000"/>
          <w:sz w:val="28"/>
          <w:szCs w:val="28"/>
        </w:rPr>
      </w:pPr>
    </w:p>
    <w:p w14:paraId="5C3B37AA" w14:textId="77777777" w:rsidR="00331D59" w:rsidRPr="00331D59" w:rsidRDefault="00331D59" w:rsidP="00331D59">
      <w:pPr>
        <w:ind w:firstLine="567"/>
        <w:jc w:val="both"/>
        <w:rPr>
          <w:sz w:val="28"/>
          <w:szCs w:val="28"/>
        </w:rPr>
      </w:pPr>
      <w:r w:rsidRPr="00331D59">
        <w:rPr>
          <w:sz w:val="28"/>
          <w:szCs w:val="28"/>
        </w:rPr>
        <w:t>При определении размера расходов, связанных с уплатой налогов и сборов, учитываются:</w:t>
      </w:r>
    </w:p>
    <w:p w14:paraId="66D35E68" w14:textId="77777777" w:rsidR="00331D59" w:rsidRPr="00331D59" w:rsidRDefault="00331D59" w:rsidP="00331D59">
      <w:pPr>
        <w:ind w:firstLine="540"/>
        <w:jc w:val="both"/>
        <w:rPr>
          <w:sz w:val="28"/>
          <w:szCs w:val="28"/>
        </w:rPr>
      </w:pPr>
      <w:r w:rsidRPr="00331D59">
        <w:rPr>
          <w:sz w:val="28"/>
          <w:szCs w:val="28"/>
        </w:rPr>
        <w:t>налог на прибыль;</w:t>
      </w:r>
    </w:p>
    <w:p w14:paraId="55D999F7" w14:textId="77777777" w:rsidR="00331D59" w:rsidRPr="00331D59" w:rsidRDefault="00331D59" w:rsidP="00331D59">
      <w:pPr>
        <w:ind w:firstLine="540"/>
        <w:jc w:val="both"/>
        <w:rPr>
          <w:sz w:val="28"/>
          <w:szCs w:val="28"/>
        </w:rPr>
      </w:pPr>
      <w:r w:rsidRPr="00331D59">
        <w:rPr>
          <w:sz w:val="28"/>
          <w:szCs w:val="28"/>
        </w:rPr>
        <w:t>налог на имущество организаций;</w:t>
      </w:r>
    </w:p>
    <w:p w14:paraId="17F47EEF" w14:textId="77777777" w:rsidR="00331D59" w:rsidRPr="00331D59" w:rsidRDefault="00331D59" w:rsidP="00331D59">
      <w:pPr>
        <w:ind w:firstLine="540"/>
        <w:jc w:val="both"/>
        <w:rPr>
          <w:sz w:val="28"/>
          <w:szCs w:val="28"/>
        </w:rPr>
      </w:pPr>
      <w:r w:rsidRPr="00331D59">
        <w:rPr>
          <w:sz w:val="28"/>
          <w:szCs w:val="28"/>
        </w:rPr>
        <w:t>земельный налог;</w:t>
      </w:r>
    </w:p>
    <w:p w14:paraId="19B66760" w14:textId="77777777" w:rsidR="00331D59" w:rsidRPr="00331D59" w:rsidRDefault="00331D59" w:rsidP="00331D59">
      <w:pPr>
        <w:ind w:firstLine="540"/>
        <w:jc w:val="both"/>
        <w:rPr>
          <w:sz w:val="28"/>
          <w:szCs w:val="28"/>
        </w:rPr>
      </w:pPr>
      <w:r w:rsidRPr="00331D59">
        <w:rPr>
          <w:sz w:val="28"/>
          <w:szCs w:val="28"/>
        </w:rPr>
        <w:t>водный налог и плата за пользование водным объектом;</w:t>
      </w:r>
    </w:p>
    <w:p w14:paraId="05A88B78" w14:textId="77777777" w:rsidR="00331D59" w:rsidRPr="00331D59" w:rsidRDefault="00331D59" w:rsidP="00331D59">
      <w:pPr>
        <w:ind w:firstLine="540"/>
        <w:jc w:val="both"/>
        <w:rPr>
          <w:sz w:val="28"/>
          <w:szCs w:val="28"/>
        </w:rPr>
      </w:pPr>
      <w:r w:rsidRPr="00331D59">
        <w:rPr>
          <w:sz w:val="28"/>
          <w:szCs w:val="28"/>
        </w:rPr>
        <w:t>транспортный налог;</w:t>
      </w:r>
    </w:p>
    <w:p w14:paraId="2DFB39E9" w14:textId="77777777" w:rsidR="00331D59" w:rsidRPr="00331D59" w:rsidRDefault="00331D59" w:rsidP="00331D59">
      <w:pPr>
        <w:ind w:firstLine="540"/>
        <w:jc w:val="both"/>
        <w:rPr>
          <w:sz w:val="28"/>
          <w:szCs w:val="28"/>
        </w:rPr>
      </w:pPr>
      <w:r w:rsidRPr="00331D59">
        <w:rPr>
          <w:sz w:val="28"/>
          <w:szCs w:val="28"/>
        </w:rPr>
        <w:t>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14:paraId="19E965C8" w14:textId="77777777" w:rsidR="00331D59" w:rsidRPr="00331D59" w:rsidRDefault="00331D59" w:rsidP="00331D59">
      <w:pPr>
        <w:ind w:firstLine="540"/>
        <w:jc w:val="both"/>
        <w:rPr>
          <w:sz w:val="28"/>
          <w:szCs w:val="28"/>
        </w:rPr>
      </w:pPr>
      <w:r w:rsidRPr="00331D59">
        <w:rPr>
          <w:sz w:val="28"/>
          <w:szCs w:val="28"/>
        </w:rPr>
        <w:t>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14:paraId="29F25DBC" w14:textId="77777777" w:rsidR="00331D59" w:rsidRPr="00331D59" w:rsidRDefault="00331D59" w:rsidP="00331D59">
      <w:pPr>
        <w:tabs>
          <w:tab w:val="left" w:pos="1134"/>
        </w:tabs>
        <w:ind w:firstLine="709"/>
        <w:jc w:val="both"/>
        <w:rPr>
          <w:sz w:val="28"/>
          <w:szCs w:val="28"/>
        </w:rPr>
      </w:pPr>
      <w:r w:rsidRPr="00331D59">
        <w:rPr>
          <w:sz w:val="28"/>
          <w:szCs w:val="28"/>
        </w:rPr>
        <w:t xml:space="preserve">Организацией заявлены для учета в необходимой валовой выручке расходы на 2019 год (365 дней) по данной статье в сумме </w:t>
      </w:r>
      <w:r w:rsidRPr="00331D59">
        <w:rPr>
          <w:b/>
          <w:i/>
          <w:sz w:val="28"/>
          <w:szCs w:val="28"/>
        </w:rPr>
        <w:t xml:space="preserve">21647,33 </w:t>
      </w:r>
      <w:r w:rsidRPr="00331D59">
        <w:rPr>
          <w:sz w:val="28"/>
          <w:szCs w:val="28"/>
        </w:rPr>
        <w:t>тыс. руб., в том числе:</w:t>
      </w:r>
    </w:p>
    <w:p w14:paraId="5202B1FD" w14:textId="77777777" w:rsidR="00331D59" w:rsidRPr="00331D59" w:rsidRDefault="00331D59" w:rsidP="00331D59">
      <w:pPr>
        <w:tabs>
          <w:tab w:val="left" w:pos="1134"/>
        </w:tabs>
        <w:ind w:firstLine="709"/>
        <w:jc w:val="both"/>
        <w:rPr>
          <w:sz w:val="28"/>
          <w:szCs w:val="28"/>
        </w:rPr>
      </w:pPr>
      <w:r w:rsidRPr="00331D59">
        <w:rPr>
          <w:sz w:val="28"/>
          <w:szCs w:val="28"/>
        </w:rPr>
        <w:t xml:space="preserve">- водный налог </w:t>
      </w:r>
      <w:r w:rsidRPr="00331D59">
        <w:rPr>
          <w:b/>
          <w:i/>
          <w:sz w:val="28"/>
          <w:szCs w:val="28"/>
        </w:rPr>
        <w:t xml:space="preserve">21647,33 </w:t>
      </w:r>
      <w:r w:rsidRPr="00331D59">
        <w:rPr>
          <w:sz w:val="28"/>
          <w:szCs w:val="28"/>
        </w:rPr>
        <w:t>тыс. руб.;</w:t>
      </w:r>
    </w:p>
    <w:p w14:paraId="4C7315B2" w14:textId="77777777" w:rsidR="00331D59" w:rsidRPr="00331D59" w:rsidRDefault="00331D59" w:rsidP="00331D59">
      <w:pPr>
        <w:tabs>
          <w:tab w:val="left" w:pos="1134"/>
        </w:tabs>
        <w:ind w:firstLine="709"/>
        <w:jc w:val="both"/>
        <w:rPr>
          <w:sz w:val="28"/>
          <w:szCs w:val="28"/>
        </w:rPr>
      </w:pPr>
      <w:r w:rsidRPr="00331D59">
        <w:rPr>
          <w:sz w:val="28"/>
          <w:szCs w:val="28"/>
        </w:rPr>
        <w:t xml:space="preserve">Расходы по статье приняты на период с 09.04.2019 по 31.12.2019 (267 дней), в том числе на водный налог </w:t>
      </w:r>
      <w:r w:rsidRPr="00331D59">
        <w:rPr>
          <w:b/>
          <w:i/>
          <w:sz w:val="28"/>
          <w:szCs w:val="28"/>
        </w:rPr>
        <w:t>17438,90</w:t>
      </w:r>
      <w:r w:rsidRPr="00331D59">
        <w:rPr>
          <w:sz w:val="28"/>
          <w:szCs w:val="28"/>
        </w:rPr>
        <w:t xml:space="preserve"> тыс. руб., рассчитаны как объем поднятой воды 43,774537 млн.м</w:t>
      </w:r>
      <w:r w:rsidRPr="00331D59">
        <w:rPr>
          <w:sz w:val="28"/>
          <w:szCs w:val="28"/>
          <w:vertAlign w:val="superscript"/>
        </w:rPr>
        <w:t>3</w:t>
      </w:r>
      <w:r w:rsidRPr="00331D59">
        <w:rPr>
          <w:sz w:val="28"/>
          <w:szCs w:val="28"/>
        </w:rPr>
        <w:t xml:space="preserve">*543 руб. (налоговая ставка, согласно  НК РФ (часть вторая) от 05.08.2000 № 117-ФЗ (ред. от 25.12.2018) (с изм. и доп., вступ. в силу с 25.01.2019)/365 дней *267 дней (расчетный период регулирования). </w:t>
      </w:r>
    </w:p>
    <w:p w14:paraId="76141EE2" w14:textId="77777777" w:rsidR="00331D59" w:rsidRPr="00331D59" w:rsidRDefault="00331D59" w:rsidP="00331D59">
      <w:pPr>
        <w:tabs>
          <w:tab w:val="left" w:pos="1134"/>
        </w:tabs>
        <w:ind w:firstLine="709"/>
        <w:jc w:val="both"/>
        <w:rPr>
          <w:color w:val="FF0000"/>
          <w:sz w:val="28"/>
          <w:szCs w:val="28"/>
        </w:rPr>
      </w:pPr>
      <w:r w:rsidRPr="00331D59">
        <w:rPr>
          <w:color w:val="000000"/>
          <w:sz w:val="28"/>
          <w:szCs w:val="28"/>
        </w:rPr>
        <w:t>Расходы приняты с учетом объемов поднятой воды, принятых в расчет тарифа, и действующего законодательства.</w:t>
      </w:r>
    </w:p>
    <w:p w14:paraId="7CF1C067" w14:textId="77777777" w:rsidR="00331D59" w:rsidRPr="00331D59" w:rsidRDefault="00331D59" w:rsidP="00331D59">
      <w:pPr>
        <w:tabs>
          <w:tab w:val="left" w:pos="1134"/>
        </w:tabs>
        <w:ind w:firstLine="709"/>
        <w:jc w:val="both"/>
        <w:rPr>
          <w:color w:val="000000"/>
          <w:sz w:val="28"/>
          <w:szCs w:val="28"/>
        </w:rPr>
      </w:pPr>
    </w:p>
    <w:p w14:paraId="616F3CCE" w14:textId="77777777" w:rsidR="00331D59" w:rsidRPr="00331D59" w:rsidRDefault="00331D59" w:rsidP="00331D59">
      <w:pPr>
        <w:tabs>
          <w:tab w:val="left" w:pos="1134"/>
        </w:tabs>
        <w:ind w:firstLine="709"/>
        <w:jc w:val="center"/>
        <w:rPr>
          <w:b/>
          <w:sz w:val="28"/>
          <w:szCs w:val="28"/>
          <w:u w:val="single"/>
        </w:rPr>
      </w:pPr>
      <w:r w:rsidRPr="00331D59">
        <w:rPr>
          <w:b/>
          <w:sz w:val="32"/>
          <w:szCs w:val="28"/>
          <w:u w:val="single"/>
        </w:rPr>
        <w:t>6. «Нормативная прибыль»</w:t>
      </w:r>
    </w:p>
    <w:p w14:paraId="037CA1C0" w14:textId="77777777" w:rsidR="00331D59" w:rsidRPr="00331D59" w:rsidRDefault="00331D59" w:rsidP="00331D59">
      <w:pPr>
        <w:tabs>
          <w:tab w:val="left" w:pos="1134"/>
        </w:tabs>
        <w:ind w:firstLine="709"/>
        <w:jc w:val="both"/>
        <w:rPr>
          <w:color w:val="FF0000"/>
          <w:sz w:val="28"/>
          <w:szCs w:val="28"/>
        </w:rPr>
      </w:pPr>
    </w:p>
    <w:p w14:paraId="5F560057" w14:textId="77777777" w:rsidR="00331D59" w:rsidRPr="00331D59" w:rsidRDefault="00331D59" w:rsidP="00331D59">
      <w:pPr>
        <w:ind w:firstLine="540"/>
        <w:jc w:val="both"/>
        <w:rPr>
          <w:bCs/>
          <w:sz w:val="28"/>
          <w:szCs w:val="28"/>
        </w:rPr>
      </w:pPr>
      <w:r w:rsidRPr="00331D59">
        <w:rPr>
          <w:bCs/>
          <w:sz w:val="28"/>
          <w:szCs w:val="28"/>
        </w:rPr>
        <w:t>Величина нормативной прибыли регулируемой организации включает:</w:t>
      </w:r>
    </w:p>
    <w:p w14:paraId="0157EF4A" w14:textId="77777777" w:rsidR="00331D59" w:rsidRPr="00331D59" w:rsidRDefault="00331D59" w:rsidP="00331D59">
      <w:pPr>
        <w:ind w:firstLine="540"/>
        <w:jc w:val="both"/>
        <w:rPr>
          <w:bCs/>
          <w:sz w:val="28"/>
          <w:szCs w:val="28"/>
        </w:rPr>
      </w:pPr>
      <w:r w:rsidRPr="00331D59">
        <w:rPr>
          <w:bCs/>
          <w:sz w:val="28"/>
          <w:szCs w:val="28"/>
        </w:rPr>
        <w:t>1) величину расходов на капитальные вложения (инвестиции), определяемую на основе утвержденных инвестиционных программ;</w:t>
      </w:r>
    </w:p>
    <w:p w14:paraId="258389A8" w14:textId="77777777" w:rsidR="00331D59" w:rsidRPr="00331D59" w:rsidRDefault="00331D59" w:rsidP="00331D59">
      <w:pPr>
        <w:ind w:firstLine="540"/>
        <w:jc w:val="both"/>
        <w:rPr>
          <w:bCs/>
          <w:sz w:val="28"/>
          <w:szCs w:val="28"/>
        </w:rPr>
      </w:pPr>
      <w:r w:rsidRPr="00331D59">
        <w:rPr>
          <w:bCs/>
          <w:sz w:val="28"/>
          <w:szCs w:val="28"/>
        </w:rPr>
        <w:t>2) величину иных экономически обоснованных расходов на социальные нужды, не учитываемых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4244A61C" w14:textId="77777777" w:rsidR="00331D59" w:rsidRPr="00331D59" w:rsidRDefault="00331D59" w:rsidP="00331D59">
      <w:pPr>
        <w:ind w:firstLine="540"/>
        <w:jc w:val="both"/>
        <w:rPr>
          <w:bCs/>
          <w:sz w:val="28"/>
          <w:szCs w:val="28"/>
        </w:rPr>
      </w:pPr>
    </w:p>
    <w:p w14:paraId="5EA5485D" w14:textId="77777777" w:rsidR="00331D59" w:rsidRPr="00331D59" w:rsidRDefault="00331D59" w:rsidP="00331D59">
      <w:pPr>
        <w:ind w:firstLine="540"/>
        <w:jc w:val="both"/>
        <w:rPr>
          <w:bCs/>
          <w:sz w:val="28"/>
          <w:szCs w:val="28"/>
        </w:rPr>
      </w:pPr>
    </w:p>
    <w:p w14:paraId="05D6052F" w14:textId="77777777" w:rsidR="00331D59" w:rsidRPr="00331D59" w:rsidRDefault="00331D59" w:rsidP="00331D59">
      <w:pPr>
        <w:ind w:firstLine="540"/>
        <w:jc w:val="both"/>
        <w:rPr>
          <w:bCs/>
          <w:sz w:val="28"/>
          <w:szCs w:val="28"/>
        </w:rPr>
      </w:pPr>
      <w:r w:rsidRPr="00331D59">
        <w:rPr>
          <w:bCs/>
          <w:sz w:val="28"/>
          <w:szCs w:val="28"/>
        </w:rPr>
        <w:t>Нормативная прибыль рассчитывается по формуле:</w:t>
      </w:r>
    </w:p>
    <w:p w14:paraId="7E91970A" w14:textId="77777777" w:rsidR="00331D59" w:rsidRPr="00331D59" w:rsidRDefault="00331D59" w:rsidP="00331D59">
      <w:pPr>
        <w:ind w:firstLine="540"/>
        <w:jc w:val="both"/>
        <w:rPr>
          <w:bCs/>
          <w:sz w:val="28"/>
          <w:szCs w:val="28"/>
        </w:rPr>
      </w:pPr>
    </w:p>
    <w:p w14:paraId="325C58F7" w14:textId="41FFA415" w:rsidR="00331D59" w:rsidRPr="00331D59" w:rsidRDefault="00331D59" w:rsidP="00331D59">
      <w:pPr>
        <w:jc w:val="center"/>
        <w:rPr>
          <w:bCs/>
          <w:sz w:val="28"/>
          <w:szCs w:val="28"/>
        </w:rPr>
      </w:pPr>
      <w:r w:rsidRPr="00331D59">
        <w:rPr>
          <w:noProof/>
          <w:position w:val="-16"/>
          <w:sz w:val="28"/>
          <w:szCs w:val="28"/>
        </w:rPr>
        <w:lastRenderedPageBreak/>
        <w:drawing>
          <wp:inline distT="0" distB="0" distL="0" distR="0" wp14:anchorId="60A4DA2E" wp14:editId="2193E688">
            <wp:extent cx="1905635" cy="41846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635" cy="418465"/>
                    </a:xfrm>
                    <a:prstGeom prst="rect">
                      <a:avLst/>
                    </a:prstGeom>
                    <a:noFill/>
                    <a:ln>
                      <a:noFill/>
                    </a:ln>
                  </pic:spPr>
                </pic:pic>
              </a:graphicData>
            </a:graphic>
          </wp:inline>
        </w:drawing>
      </w:r>
      <w:r w:rsidRPr="00331D59">
        <w:rPr>
          <w:bCs/>
          <w:sz w:val="28"/>
          <w:szCs w:val="28"/>
        </w:rPr>
        <w:t xml:space="preserve">, </w:t>
      </w:r>
    </w:p>
    <w:p w14:paraId="1BCDB8CD" w14:textId="77777777" w:rsidR="00331D59" w:rsidRPr="00331D59" w:rsidRDefault="00331D59" w:rsidP="00331D59">
      <w:pPr>
        <w:ind w:firstLine="540"/>
        <w:jc w:val="both"/>
        <w:rPr>
          <w:bCs/>
          <w:sz w:val="28"/>
          <w:szCs w:val="28"/>
        </w:rPr>
      </w:pPr>
      <w:r w:rsidRPr="00331D59">
        <w:rPr>
          <w:bCs/>
          <w:sz w:val="28"/>
          <w:szCs w:val="28"/>
        </w:rPr>
        <w:t>где:</w:t>
      </w:r>
    </w:p>
    <w:p w14:paraId="3E37455F" w14:textId="4F96EDA2" w:rsidR="00331D59" w:rsidRPr="00331D59" w:rsidRDefault="00331D59" w:rsidP="00331D59">
      <w:pPr>
        <w:ind w:firstLine="540"/>
        <w:jc w:val="both"/>
        <w:rPr>
          <w:bCs/>
          <w:sz w:val="28"/>
          <w:szCs w:val="28"/>
        </w:rPr>
      </w:pPr>
      <w:r w:rsidRPr="00331D59">
        <w:rPr>
          <w:noProof/>
          <w:position w:val="-1"/>
          <w:sz w:val="28"/>
          <w:szCs w:val="28"/>
        </w:rPr>
        <w:drawing>
          <wp:inline distT="0" distB="0" distL="0" distR="0" wp14:anchorId="2F531245" wp14:editId="045BC4BB">
            <wp:extent cx="220345" cy="22034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0345" cy="220345"/>
                    </a:xfrm>
                    <a:prstGeom prst="rect">
                      <a:avLst/>
                    </a:prstGeom>
                    <a:noFill/>
                    <a:ln>
                      <a:noFill/>
                    </a:ln>
                  </pic:spPr>
                </pic:pic>
              </a:graphicData>
            </a:graphic>
          </wp:inline>
        </w:drawing>
      </w:r>
      <w:r w:rsidRPr="00331D59">
        <w:rPr>
          <w:bCs/>
          <w:sz w:val="28"/>
          <w:szCs w:val="28"/>
        </w:rPr>
        <w:t xml:space="preserve"> - нормативный уровень прибыли, определенный органом регулирования тарифов.</w:t>
      </w:r>
    </w:p>
    <w:p w14:paraId="696D307D" w14:textId="77777777" w:rsidR="00331D59" w:rsidRPr="00331D59" w:rsidRDefault="00331D59" w:rsidP="00331D59">
      <w:pPr>
        <w:ind w:firstLine="540"/>
        <w:jc w:val="both"/>
        <w:rPr>
          <w:bCs/>
          <w:sz w:val="28"/>
          <w:szCs w:val="28"/>
        </w:rPr>
      </w:pPr>
      <w:r w:rsidRPr="00331D59">
        <w:rPr>
          <w:bCs/>
          <w:sz w:val="28"/>
          <w:szCs w:val="28"/>
        </w:rPr>
        <w:t>Величина нормативного уровня прибыли может быть определена органом регулирования тарифов по годам в течение долгосрочного периода регулирования на разном уровне в соответствии с мероприятиями, предусмотренными инвестиционной программой.</w:t>
      </w:r>
    </w:p>
    <w:p w14:paraId="1CEA2998" w14:textId="77777777" w:rsidR="00331D59" w:rsidRPr="00331D59" w:rsidRDefault="00331D59" w:rsidP="00331D59">
      <w:pPr>
        <w:ind w:firstLine="540"/>
        <w:jc w:val="both"/>
        <w:rPr>
          <w:bCs/>
          <w:sz w:val="28"/>
          <w:szCs w:val="28"/>
        </w:rPr>
      </w:pPr>
      <w:r w:rsidRPr="00331D59">
        <w:rPr>
          <w:bCs/>
          <w:sz w:val="28"/>
          <w:szCs w:val="28"/>
        </w:rPr>
        <w:t>При определении нормативного уровня прибыли учитываются расходы, предусмотренные пунктом 31 Методических указаний.</w:t>
      </w:r>
    </w:p>
    <w:p w14:paraId="5E4A5B33" w14:textId="77777777" w:rsidR="00331D59" w:rsidRPr="00331D59" w:rsidRDefault="00331D59" w:rsidP="00331D59">
      <w:pPr>
        <w:widowControl w:val="0"/>
        <w:autoSpaceDE w:val="0"/>
        <w:autoSpaceDN w:val="0"/>
        <w:adjustRightInd w:val="0"/>
        <w:ind w:firstLine="540"/>
        <w:jc w:val="center"/>
        <w:rPr>
          <w:b/>
          <w:color w:val="FF0000"/>
          <w:sz w:val="28"/>
          <w:szCs w:val="28"/>
          <w:u w:val="single"/>
        </w:rPr>
      </w:pPr>
    </w:p>
    <w:p w14:paraId="65998918" w14:textId="77777777" w:rsidR="00331D59" w:rsidRPr="00331D59" w:rsidRDefault="00331D59" w:rsidP="00331D59">
      <w:pPr>
        <w:tabs>
          <w:tab w:val="left" w:pos="1134"/>
        </w:tabs>
        <w:jc w:val="center"/>
        <w:rPr>
          <w:b/>
          <w:sz w:val="32"/>
          <w:szCs w:val="32"/>
          <w:u w:val="single"/>
        </w:rPr>
      </w:pPr>
      <w:r w:rsidRPr="00331D59">
        <w:rPr>
          <w:b/>
          <w:sz w:val="32"/>
          <w:szCs w:val="32"/>
          <w:u w:val="single"/>
        </w:rPr>
        <w:t>7.1. «Прибыль на социальное развитие, поощрение»</w:t>
      </w:r>
    </w:p>
    <w:p w14:paraId="4E2D4831" w14:textId="77777777" w:rsidR="00331D59" w:rsidRPr="00331D59" w:rsidRDefault="00331D59" w:rsidP="00331D59">
      <w:pPr>
        <w:tabs>
          <w:tab w:val="left" w:pos="1134"/>
        </w:tabs>
        <w:ind w:left="354"/>
        <w:jc w:val="center"/>
        <w:rPr>
          <w:b/>
          <w:sz w:val="32"/>
          <w:szCs w:val="32"/>
          <w:u w:val="single"/>
        </w:rPr>
      </w:pPr>
    </w:p>
    <w:p w14:paraId="3A375DE9" w14:textId="77777777" w:rsidR="00331D59" w:rsidRPr="00331D59" w:rsidRDefault="00331D59" w:rsidP="00331D59">
      <w:pPr>
        <w:tabs>
          <w:tab w:val="left" w:pos="1134"/>
        </w:tabs>
        <w:ind w:firstLine="709"/>
        <w:jc w:val="both"/>
        <w:rPr>
          <w:sz w:val="28"/>
          <w:szCs w:val="28"/>
        </w:rPr>
      </w:pPr>
      <w:r w:rsidRPr="00331D59">
        <w:rPr>
          <w:sz w:val="28"/>
          <w:szCs w:val="28"/>
        </w:rPr>
        <w:t xml:space="preserve">Организацией заявлены для учета в необходимой валовой выручке расходы по данной статье на 2019 год в сумме </w:t>
      </w:r>
      <w:r w:rsidRPr="00331D59">
        <w:rPr>
          <w:b/>
          <w:i/>
          <w:sz w:val="28"/>
          <w:szCs w:val="28"/>
        </w:rPr>
        <w:t xml:space="preserve">644,60 </w:t>
      </w:r>
      <w:r w:rsidRPr="00331D59">
        <w:rPr>
          <w:sz w:val="28"/>
          <w:szCs w:val="28"/>
        </w:rPr>
        <w:t>тыс. руб.</w:t>
      </w:r>
    </w:p>
    <w:p w14:paraId="791A92E0" w14:textId="77777777" w:rsidR="00331D59" w:rsidRPr="00331D59" w:rsidRDefault="00331D59" w:rsidP="00331D59">
      <w:pPr>
        <w:tabs>
          <w:tab w:val="left" w:pos="1134"/>
        </w:tabs>
        <w:ind w:firstLine="709"/>
        <w:jc w:val="both"/>
        <w:rPr>
          <w:color w:val="FF0000"/>
          <w:sz w:val="28"/>
          <w:szCs w:val="28"/>
        </w:rPr>
      </w:pPr>
      <w:r w:rsidRPr="00331D59">
        <w:rPr>
          <w:sz w:val="28"/>
          <w:szCs w:val="28"/>
        </w:rPr>
        <w:t>Организация для обоснования заявленных расходов предоставила коллективный договор. По результатам проведенного анализа в расчет данные расходы не приняты, в связи с отсутствием обосновывающих расчетов предложенной численности персонала, нуждающейся в социальном обеспечении.</w:t>
      </w:r>
    </w:p>
    <w:p w14:paraId="0B819669" w14:textId="77777777" w:rsidR="00331D59" w:rsidRPr="00331D59" w:rsidRDefault="00331D59" w:rsidP="00331D59">
      <w:pPr>
        <w:tabs>
          <w:tab w:val="left" w:pos="1134"/>
        </w:tabs>
        <w:ind w:firstLine="709"/>
        <w:jc w:val="both"/>
        <w:rPr>
          <w:sz w:val="28"/>
          <w:szCs w:val="28"/>
        </w:rPr>
      </w:pPr>
    </w:p>
    <w:p w14:paraId="0573F784" w14:textId="77777777" w:rsidR="00331D59" w:rsidRPr="00331D59" w:rsidRDefault="00331D59" w:rsidP="00331D59">
      <w:pPr>
        <w:tabs>
          <w:tab w:val="left" w:pos="1134"/>
        </w:tabs>
        <w:jc w:val="center"/>
        <w:rPr>
          <w:b/>
          <w:sz w:val="32"/>
          <w:szCs w:val="28"/>
          <w:u w:val="single"/>
        </w:rPr>
      </w:pPr>
      <w:r w:rsidRPr="00331D59">
        <w:rPr>
          <w:b/>
          <w:sz w:val="32"/>
          <w:szCs w:val="28"/>
          <w:u w:val="single"/>
        </w:rPr>
        <w:t>7.2. «Расчетная предпринимательская прибыль»</w:t>
      </w:r>
    </w:p>
    <w:p w14:paraId="4CEB2D5D" w14:textId="77777777" w:rsidR="00331D59" w:rsidRPr="00331D59" w:rsidRDefault="00331D59" w:rsidP="00331D59">
      <w:pPr>
        <w:tabs>
          <w:tab w:val="left" w:pos="1134"/>
        </w:tabs>
        <w:jc w:val="center"/>
        <w:rPr>
          <w:b/>
          <w:sz w:val="28"/>
          <w:szCs w:val="28"/>
          <w:u w:val="single"/>
        </w:rPr>
      </w:pPr>
    </w:p>
    <w:p w14:paraId="75381B47" w14:textId="77777777" w:rsidR="00331D59" w:rsidRPr="00331D59" w:rsidRDefault="00331D59" w:rsidP="00331D59">
      <w:pPr>
        <w:tabs>
          <w:tab w:val="left" w:pos="1134"/>
        </w:tabs>
        <w:ind w:firstLine="709"/>
        <w:jc w:val="both"/>
        <w:rPr>
          <w:sz w:val="28"/>
          <w:szCs w:val="28"/>
        </w:rPr>
      </w:pPr>
      <w:r w:rsidRPr="00331D59">
        <w:rPr>
          <w:bCs/>
          <w:sz w:val="28"/>
          <w:szCs w:val="28"/>
        </w:rPr>
        <w:t>В соответствии с п. 47(2) Основ ценообразования п</w:t>
      </w:r>
      <w:r w:rsidRPr="00331D59">
        <w:rPr>
          <w:sz w:val="28"/>
          <w:szCs w:val="28"/>
        </w:rPr>
        <w:t>ри установлении (корректировке) тарифов в сфере водоснабжения и (или) водоотведения на 2018 год и последующие периоды регулирования расчетная предпринимательская прибыль гарантирующей организации не устанавливается для регулируемой организации:</w:t>
      </w:r>
    </w:p>
    <w:p w14:paraId="047B727A" w14:textId="77777777" w:rsidR="00331D59" w:rsidRPr="00331D59" w:rsidRDefault="00331D59" w:rsidP="00331D59">
      <w:pPr>
        <w:autoSpaceDE w:val="0"/>
        <w:autoSpaceDN w:val="0"/>
        <w:adjustRightInd w:val="0"/>
        <w:ind w:firstLine="540"/>
        <w:jc w:val="both"/>
        <w:rPr>
          <w:sz w:val="28"/>
          <w:szCs w:val="28"/>
        </w:rPr>
      </w:pPr>
      <w:r w:rsidRPr="00331D59">
        <w:rPr>
          <w:sz w:val="28"/>
          <w:szCs w:val="28"/>
        </w:rPr>
        <w:t>являющейся государственным или муниципальным унитарным предприятием;</w:t>
      </w:r>
    </w:p>
    <w:p w14:paraId="0EE35338" w14:textId="77777777" w:rsidR="00331D59" w:rsidRPr="00331D59" w:rsidRDefault="00331D59" w:rsidP="00331D59">
      <w:pPr>
        <w:autoSpaceDE w:val="0"/>
        <w:autoSpaceDN w:val="0"/>
        <w:adjustRightInd w:val="0"/>
        <w:ind w:firstLine="540"/>
        <w:jc w:val="both"/>
        <w:rPr>
          <w:sz w:val="28"/>
          <w:szCs w:val="28"/>
        </w:rPr>
      </w:pPr>
      <w:r w:rsidRPr="00331D59">
        <w:rPr>
          <w:sz w:val="28"/>
          <w:szCs w:val="28"/>
        </w:rPr>
        <w:t>владеющей объектом (объектами) централизованных систем водоснабжения и (или) водоотведения исключительно на основании договора (договоров) аренды, заключенного на срок менее 3 лет.</w:t>
      </w:r>
    </w:p>
    <w:p w14:paraId="41FC34DB" w14:textId="77777777" w:rsidR="00331D59" w:rsidRPr="00331D59" w:rsidRDefault="00331D59" w:rsidP="00331D59">
      <w:pPr>
        <w:tabs>
          <w:tab w:val="left" w:pos="1134"/>
        </w:tabs>
        <w:ind w:firstLine="709"/>
        <w:jc w:val="both"/>
        <w:rPr>
          <w:sz w:val="28"/>
          <w:szCs w:val="28"/>
        </w:rPr>
      </w:pPr>
      <w:r w:rsidRPr="00331D59">
        <w:rPr>
          <w:sz w:val="28"/>
          <w:szCs w:val="28"/>
        </w:rPr>
        <w:t xml:space="preserve">Соответственно для МКП «Центральная ТЭЦ» для учета в необходимой валовой выручке расчетная предпринимательская прибыль не заявлялась и не подлежит установлению. </w:t>
      </w:r>
    </w:p>
    <w:p w14:paraId="0384812A" w14:textId="77777777" w:rsidR="00331D59" w:rsidRPr="00331D59" w:rsidRDefault="00331D59" w:rsidP="00331D59">
      <w:pPr>
        <w:tabs>
          <w:tab w:val="left" w:pos="1134"/>
        </w:tabs>
        <w:ind w:firstLine="709"/>
        <w:jc w:val="both"/>
        <w:rPr>
          <w:color w:val="FF0000"/>
          <w:sz w:val="28"/>
          <w:szCs w:val="28"/>
        </w:rPr>
      </w:pPr>
    </w:p>
    <w:p w14:paraId="0D5BE64D" w14:textId="77777777" w:rsidR="00331D59" w:rsidRPr="00331D59" w:rsidRDefault="00331D59" w:rsidP="00331D59">
      <w:pPr>
        <w:tabs>
          <w:tab w:val="num" w:pos="0"/>
        </w:tabs>
        <w:jc w:val="center"/>
        <w:rPr>
          <w:b/>
          <w:sz w:val="32"/>
          <w:szCs w:val="32"/>
          <w:u w:val="single"/>
        </w:rPr>
      </w:pPr>
      <w:r w:rsidRPr="00331D59">
        <w:rPr>
          <w:b/>
          <w:sz w:val="32"/>
          <w:szCs w:val="32"/>
          <w:u w:val="single"/>
        </w:rPr>
        <w:t>Тарифы на техническую воду</w:t>
      </w:r>
    </w:p>
    <w:p w14:paraId="199EDABD" w14:textId="77777777" w:rsidR="00331D59" w:rsidRPr="00331D59" w:rsidRDefault="00331D59" w:rsidP="00331D59">
      <w:pPr>
        <w:tabs>
          <w:tab w:val="num" w:pos="0"/>
        </w:tabs>
        <w:ind w:firstLine="709"/>
        <w:jc w:val="center"/>
        <w:rPr>
          <w:b/>
          <w:sz w:val="32"/>
          <w:szCs w:val="32"/>
          <w:u w:val="single"/>
        </w:rPr>
      </w:pPr>
    </w:p>
    <w:p w14:paraId="7E3A3210" w14:textId="77777777" w:rsidR="00331D59" w:rsidRPr="00331D59" w:rsidRDefault="00331D59" w:rsidP="00331D59">
      <w:pPr>
        <w:autoSpaceDE w:val="0"/>
        <w:autoSpaceDN w:val="0"/>
        <w:adjustRightInd w:val="0"/>
        <w:ind w:firstLine="708"/>
        <w:jc w:val="both"/>
        <w:rPr>
          <w:rFonts w:eastAsia="Calibri"/>
          <w:sz w:val="28"/>
          <w:szCs w:val="28"/>
          <w:lang w:eastAsia="en-US"/>
        </w:rPr>
      </w:pPr>
      <w:r w:rsidRPr="00331D59">
        <w:rPr>
          <w:rFonts w:eastAsia="Calibri"/>
          <w:sz w:val="28"/>
          <w:szCs w:val="28"/>
          <w:lang w:eastAsia="en-US"/>
        </w:rPr>
        <w:t xml:space="preserve">В соответствии с п. 96 Методических указаний тарифы регулируемых организаций на техническую воду без дифференциации в виде </w:t>
      </w:r>
      <w:proofErr w:type="spellStart"/>
      <w:r w:rsidRPr="00331D59">
        <w:rPr>
          <w:rFonts w:eastAsia="Calibri"/>
          <w:sz w:val="28"/>
          <w:szCs w:val="28"/>
          <w:lang w:eastAsia="en-US"/>
        </w:rPr>
        <w:t>одноставочных</w:t>
      </w:r>
      <w:proofErr w:type="spellEnd"/>
      <w:r w:rsidRPr="00331D59">
        <w:rPr>
          <w:rFonts w:eastAsia="Calibri"/>
          <w:sz w:val="28"/>
          <w:szCs w:val="28"/>
          <w:lang w:eastAsia="en-US"/>
        </w:rPr>
        <w:t xml:space="preserve"> тарифов рассчитываются в соответствии с формулой:</w:t>
      </w:r>
    </w:p>
    <w:p w14:paraId="199F92DD" w14:textId="77777777" w:rsidR="00331D59" w:rsidRPr="00331D59" w:rsidRDefault="00331D59" w:rsidP="00331D59">
      <w:pPr>
        <w:autoSpaceDE w:val="0"/>
        <w:autoSpaceDN w:val="0"/>
        <w:adjustRightInd w:val="0"/>
        <w:ind w:firstLine="708"/>
        <w:jc w:val="both"/>
        <w:rPr>
          <w:rFonts w:eastAsia="Calibri"/>
          <w:sz w:val="28"/>
          <w:szCs w:val="28"/>
          <w:lang w:eastAsia="en-US"/>
        </w:rPr>
      </w:pPr>
    </w:p>
    <w:p w14:paraId="19D1F64A" w14:textId="4D318F3A" w:rsidR="00331D59" w:rsidRPr="00331D59" w:rsidRDefault="00331D59" w:rsidP="00331D59">
      <w:pPr>
        <w:autoSpaceDE w:val="0"/>
        <w:autoSpaceDN w:val="0"/>
        <w:adjustRightInd w:val="0"/>
        <w:jc w:val="center"/>
        <w:rPr>
          <w:rFonts w:eastAsia="Calibri"/>
          <w:sz w:val="28"/>
          <w:szCs w:val="28"/>
          <w:lang w:eastAsia="en-US"/>
        </w:rPr>
      </w:pPr>
      <w:r w:rsidRPr="00331D59">
        <w:rPr>
          <w:rFonts w:eastAsia="Calibri"/>
          <w:noProof/>
          <w:position w:val="-33"/>
          <w:sz w:val="28"/>
          <w:szCs w:val="28"/>
        </w:rPr>
        <w:drawing>
          <wp:inline distT="0" distB="0" distL="0" distR="0" wp14:anchorId="20F0A8B3" wp14:editId="135C0B7E">
            <wp:extent cx="947420" cy="584200"/>
            <wp:effectExtent l="0" t="0" r="5080" b="635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47420" cy="584200"/>
                    </a:xfrm>
                    <a:prstGeom prst="rect">
                      <a:avLst/>
                    </a:prstGeom>
                    <a:noFill/>
                    <a:ln>
                      <a:noFill/>
                    </a:ln>
                  </pic:spPr>
                </pic:pic>
              </a:graphicData>
            </a:graphic>
          </wp:inline>
        </w:drawing>
      </w:r>
    </w:p>
    <w:p w14:paraId="26E22BBB" w14:textId="77777777" w:rsidR="00331D59" w:rsidRPr="00331D59" w:rsidRDefault="00331D59" w:rsidP="00331D59">
      <w:pPr>
        <w:autoSpaceDE w:val="0"/>
        <w:autoSpaceDN w:val="0"/>
        <w:adjustRightInd w:val="0"/>
        <w:ind w:firstLine="540"/>
        <w:jc w:val="both"/>
        <w:rPr>
          <w:rFonts w:eastAsia="Calibri"/>
          <w:sz w:val="28"/>
          <w:szCs w:val="28"/>
          <w:lang w:eastAsia="en-US"/>
        </w:rPr>
      </w:pPr>
      <w:r w:rsidRPr="00331D59">
        <w:rPr>
          <w:rFonts w:eastAsia="Calibri"/>
          <w:sz w:val="28"/>
          <w:szCs w:val="28"/>
          <w:lang w:eastAsia="en-US"/>
        </w:rPr>
        <w:lastRenderedPageBreak/>
        <w:t>где:</w:t>
      </w:r>
    </w:p>
    <w:p w14:paraId="4DB47D46" w14:textId="7AD0D05F" w:rsidR="00331D59" w:rsidRPr="00331D59" w:rsidRDefault="00331D59" w:rsidP="00331D59">
      <w:pPr>
        <w:autoSpaceDE w:val="0"/>
        <w:autoSpaceDN w:val="0"/>
        <w:adjustRightInd w:val="0"/>
        <w:ind w:firstLine="540"/>
        <w:jc w:val="both"/>
        <w:rPr>
          <w:rFonts w:eastAsia="Calibri"/>
          <w:sz w:val="28"/>
          <w:szCs w:val="28"/>
          <w:lang w:eastAsia="en-US"/>
        </w:rPr>
      </w:pPr>
      <w:r w:rsidRPr="00331D59">
        <w:rPr>
          <w:rFonts w:eastAsia="Calibri"/>
          <w:noProof/>
          <w:position w:val="-11"/>
          <w:sz w:val="28"/>
          <w:szCs w:val="28"/>
        </w:rPr>
        <w:drawing>
          <wp:inline distT="0" distB="0" distL="0" distR="0" wp14:anchorId="4B84A761" wp14:editId="065B6225">
            <wp:extent cx="242570" cy="297180"/>
            <wp:effectExtent l="0" t="0" r="508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2570" cy="297180"/>
                    </a:xfrm>
                    <a:prstGeom prst="rect">
                      <a:avLst/>
                    </a:prstGeom>
                    <a:noFill/>
                    <a:ln>
                      <a:noFill/>
                    </a:ln>
                  </pic:spPr>
                </pic:pic>
              </a:graphicData>
            </a:graphic>
          </wp:inline>
        </w:drawing>
      </w:r>
      <w:r w:rsidRPr="00331D59">
        <w:rPr>
          <w:rFonts w:eastAsia="Calibri"/>
          <w:sz w:val="28"/>
          <w:szCs w:val="28"/>
          <w:lang w:eastAsia="en-US"/>
        </w:rPr>
        <w:t xml:space="preserve"> - тариф регулируемой организации, устанавливаемый на i-</w:t>
      </w:r>
      <w:proofErr w:type="spellStart"/>
      <w:r w:rsidRPr="00331D59">
        <w:rPr>
          <w:rFonts w:eastAsia="Calibri"/>
          <w:sz w:val="28"/>
          <w:szCs w:val="28"/>
          <w:lang w:eastAsia="en-US"/>
        </w:rPr>
        <w:t>ый</w:t>
      </w:r>
      <w:proofErr w:type="spellEnd"/>
      <w:r w:rsidRPr="00331D59">
        <w:rPr>
          <w:rFonts w:eastAsia="Calibri"/>
          <w:sz w:val="28"/>
          <w:szCs w:val="28"/>
          <w:lang w:eastAsia="en-US"/>
        </w:rPr>
        <w:t xml:space="preserve"> год, руб./куб. м;</w:t>
      </w:r>
    </w:p>
    <w:p w14:paraId="2036C631" w14:textId="04A63F63" w:rsidR="00331D59" w:rsidRPr="00331D59" w:rsidRDefault="00331D59" w:rsidP="00331D59">
      <w:pPr>
        <w:autoSpaceDE w:val="0"/>
        <w:autoSpaceDN w:val="0"/>
        <w:adjustRightInd w:val="0"/>
        <w:ind w:firstLine="540"/>
        <w:jc w:val="both"/>
        <w:rPr>
          <w:rFonts w:eastAsia="Calibri"/>
          <w:sz w:val="28"/>
          <w:szCs w:val="28"/>
          <w:lang w:eastAsia="en-US"/>
        </w:rPr>
      </w:pPr>
      <w:r w:rsidRPr="00331D59">
        <w:rPr>
          <w:rFonts w:eastAsia="Calibri"/>
          <w:noProof/>
          <w:position w:val="-11"/>
          <w:sz w:val="28"/>
          <w:szCs w:val="28"/>
        </w:rPr>
        <w:drawing>
          <wp:inline distT="0" distB="0" distL="0" distR="0" wp14:anchorId="3B161199" wp14:editId="31E04AE7">
            <wp:extent cx="539750" cy="2971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9750" cy="297180"/>
                    </a:xfrm>
                    <a:prstGeom prst="rect">
                      <a:avLst/>
                    </a:prstGeom>
                    <a:noFill/>
                    <a:ln>
                      <a:noFill/>
                    </a:ln>
                  </pic:spPr>
                </pic:pic>
              </a:graphicData>
            </a:graphic>
          </wp:inline>
        </w:drawing>
      </w:r>
      <w:r w:rsidRPr="00331D59">
        <w:rPr>
          <w:rFonts w:eastAsia="Calibri"/>
          <w:sz w:val="28"/>
          <w:szCs w:val="28"/>
          <w:lang w:eastAsia="en-US"/>
        </w:rPr>
        <w:t xml:space="preserve"> - необходимая валовая выручка регулируемой организации, относящаяся на соответствующий регулируемый вид деятельности, рассчитанная на i-</w:t>
      </w:r>
      <w:proofErr w:type="spellStart"/>
      <w:r w:rsidRPr="00331D59">
        <w:rPr>
          <w:rFonts w:eastAsia="Calibri"/>
          <w:sz w:val="28"/>
          <w:szCs w:val="28"/>
          <w:lang w:eastAsia="en-US"/>
        </w:rPr>
        <w:t>ый</w:t>
      </w:r>
      <w:proofErr w:type="spellEnd"/>
      <w:r w:rsidRPr="00331D59">
        <w:rPr>
          <w:rFonts w:eastAsia="Calibri"/>
          <w:sz w:val="28"/>
          <w:szCs w:val="28"/>
          <w:lang w:eastAsia="en-US"/>
        </w:rPr>
        <w:t xml:space="preserve"> год, руб.;</w:t>
      </w:r>
    </w:p>
    <w:p w14:paraId="705DFE85" w14:textId="1ADEA350" w:rsidR="00331D59" w:rsidRPr="00331D59" w:rsidRDefault="00331D59" w:rsidP="00331D59">
      <w:pPr>
        <w:autoSpaceDE w:val="0"/>
        <w:autoSpaceDN w:val="0"/>
        <w:adjustRightInd w:val="0"/>
        <w:ind w:firstLine="540"/>
        <w:jc w:val="both"/>
        <w:rPr>
          <w:rFonts w:eastAsia="Calibri"/>
          <w:sz w:val="28"/>
          <w:szCs w:val="28"/>
          <w:lang w:eastAsia="en-US"/>
        </w:rPr>
      </w:pPr>
      <w:r w:rsidRPr="00331D59">
        <w:rPr>
          <w:rFonts w:eastAsia="Calibri"/>
          <w:noProof/>
          <w:position w:val="-11"/>
          <w:sz w:val="28"/>
          <w:szCs w:val="28"/>
        </w:rPr>
        <w:drawing>
          <wp:inline distT="0" distB="0" distL="0" distR="0" wp14:anchorId="58AE00DC" wp14:editId="3E7EA076">
            <wp:extent cx="253365" cy="3086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3365" cy="308610"/>
                    </a:xfrm>
                    <a:prstGeom prst="rect">
                      <a:avLst/>
                    </a:prstGeom>
                    <a:noFill/>
                    <a:ln>
                      <a:noFill/>
                    </a:ln>
                  </pic:spPr>
                </pic:pic>
              </a:graphicData>
            </a:graphic>
          </wp:inline>
        </w:drawing>
      </w:r>
      <w:r w:rsidRPr="00331D59">
        <w:rPr>
          <w:rFonts w:eastAsia="Calibri"/>
          <w:sz w:val="28"/>
          <w:szCs w:val="28"/>
          <w:lang w:eastAsia="en-US"/>
        </w:rPr>
        <w:t xml:space="preserve"> - объем отпускаемой i-той регулируемой организацией воды (принимаемых сточных вод) абонентам и другим регулируемым организациям, куб. м.</w:t>
      </w:r>
    </w:p>
    <w:p w14:paraId="60FA2169" w14:textId="77777777" w:rsidR="00331D59" w:rsidRPr="00331D59" w:rsidRDefault="00331D59" w:rsidP="00331D59">
      <w:pPr>
        <w:ind w:firstLine="709"/>
        <w:jc w:val="both"/>
        <w:rPr>
          <w:sz w:val="28"/>
          <w:szCs w:val="28"/>
        </w:rPr>
      </w:pPr>
      <w:r w:rsidRPr="00331D59">
        <w:rPr>
          <w:sz w:val="28"/>
          <w:szCs w:val="28"/>
        </w:rPr>
        <w:t xml:space="preserve">В связи с резким ростом тарифов для потребителей г. Новокузнецка, вследствие установления единого тарифа, предлагаем устанавливать тарифы дифференцированно в соответствии с п. 10 </w:t>
      </w:r>
      <w:proofErr w:type="spellStart"/>
      <w:r w:rsidRPr="00331D59">
        <w:rPr>
          <w:sz w:val="28"/>
          <w:szCs w:val="28"/>
        </w:rPr>
        <w:t>пп</w:t>
      </w:r>
      <w:proofErr w:type="spellEnd"/>
      <w:r w:rsidRPr="00331D59">
        <w:rPr>
          <w:sz w:val="28"/>
          <w:szCs w:val="28"/>
        </w:rPr>
        <w:t>. «а» Постановления Правительства РФ от 13.05.2013 № 406 «О государственном регулировании тарифов в сфере водоснабжения и водоотведения», как это было установлено для ранее эксплуатирующей организации, а именно:</w:t>
      </w:r>
    </w:p>
    <w:p w14:paraId="76E0A4F7" w14:textId="77777777" w:rsidR="00331D59" w:rsidRPr="00331D59" w:rsidRDefault="00331D59" w:rsidP="00331D59">
      <w:pPr>
        <w:numPr>
          <w:ilvl w:val="0"/>
          <w:numId w:val="9"/>
        </w:numPr>
        <w:jc w:val="both"/>
        <w:rPr>
          <w:sz w:val="28"/>
          <w:szCs w:val="28"/>
        </w:rPr>
      </w:pPr>
      <w:r w:rsidRPr="00331D59">
        <w:rPr>
          <w:sz w:val="28"/>
          <w:szCs w:val="28"/>
        </w:rPr>
        <w:t>Техническая вода первого водоподъема для потребителей г. Новокузнецка;</w:t>
      </w:r>
    </w:p>
    <w:p w14:paraId="2325802F" w14:textId="77777777" w:rsidR="00331D59" w:rsidRPr="00331D59" w:rsidRDefault="00331D59" w:rsidP="00331D59">
      <w:pPr>
        <w:numPr>
          <w:ilvl w:val="0"/>
          <w:numId w:val="9"/>
        </w:numPr>
        <w:jc w:val="both"/>
        <w:rPr>
          <w:sz w:val="28"/>
          <w:szCs w:val="28"/>
        </w:rPr>
      </w:pPr>
      <w:r w:rsidRPr="00331D59">
        <w:rPr>
          <w:sz w:val="28"/>
          <w:szCs w:val="28"/>
        </w:rPr>
        <w:t xml:space="preserve">Техническая вода первого водоподъема потребителей г. Прокопьевска. </w:t>
      </w:r>
    </w:p>
    <w:p w14:paraId="70B346A4" w14:textId="77777777" w:rsidR="00331D59" w:rsidRPr="00331D59" w:rsidRDefault="00331D59" w:rsidP="00331D59">
      <w:pPr>
        <w:ind w:firstLine="709"/>
        <w:jc w:val="both"/>
        <w:rPr>
          <w:sz w:val="28"/>
          <w:szCs w:val="28"/>
        </w:rPr>
      </w:pPr>
      <w:r w:rsidRPr="00331D59">
        <w:rPr>
          <w:b/>
          <w:sz w:val="28"/>
          <w:szCs w:val="28"/>
        </w:rPr>
        <w:t xml:space="preserve">На период с 09.04.2019 по 31.12.2019 (267 дней) </w:t>
      </w:r>
      <w:r w:rsidRPr="00331D59">
        <w:rPr>
          <w:sz w:val="28"/>
          <w:szCs w:val="28"/>
        </w:rPr>
        <w:t>регулятором предлагается учесть следующие показатели объемов:</w:t>
      </w:r>
    </w:p>
    <w:p w14:paraId="28A9EAEE" w14:textId="77777777" w:rsidR="00331D59" w:rsidRPr="00331D59" w:rsidRDefault="00331D59" w:rsidP="00331D59">
      <w:pPr>
        <w:jc w:val="center"/>
        <w:rPr>
          <w:b/>
          <w:sz w:val="28"/>
          <w:szCs w:val="28"/>
        </w:rPr>
      </w:pPr>
      <w:r w:rsidRPr="00331D59">
        <w:rPr>
          <w:b/>
          <w:sz w:val="28"/>
          <w:szCs w:val="28"/>
        </w:rPr>
        <w:t>Техническая вода первого водоподъема для потребителей г. Новокузнецка</w:t>
      </w:r>
    </w:p>
    <w:p w14:paraId="19A66EED" w14:textId="77777777" w:rsidR="00331D59" w:rsidRPr="00331D59" w:rsidRDefault="00331D59" w:rsidP="00331D59">
      <w:pPr>
        <w:ind w:firstLine="709"/>
        <w:jc w:val="both"/>
        <w:rPr>
          <w:sz w:val="28"/>
          <w:szCs w:val="28"/>
        </w:rPr>
      </w:pPr>
      <w:r w:rsidRPr="00331D59">
        <w:rPr>
          <w:sz w:val="28"/>
          <w:szCs w:val="28"/>
        </w:rPr>
        <w:t xml:space="preserve">- объем поднятой воды в размере – </w:t>
      </w:r>
      <w:r w:rsidRPr="00331D59">
        <w:rPr>
          <w:b/>
          <w:i/>
          <w:sz w:val="28"/>
          <w:szCs w:val="28"/>
        </w:rPr>
        <w:t xml:space="preserve">30 382 683,45 </w:t>
      </w:r>
      <w:r w:rsidRPr="00331D59">
        <w:rPr>
          <w:sz w:val="28"/>
          <w:szCs w:val="28"/>
        </w:rPr>
        <w:t>м</w:t>
      </w:r>
      <w:r w:rsidRPr="00331D59">
        <w:rPr>
          <w:sz w:val="28"/>
          <w:szCs w:val="28"/>
          <w:vertAlign w:val="superscript"/>
        </w:rPr>
        <w:t>3</w:t>
      </w:r>
      <w:r w:rsidRPr="00331D59">
        <w:rPr>
          <w:sz w:val="28"/>
          <w:szCs w:val="28"/>
        </w:rPr>
        <w:t>;</w:t>
      </w:r>
    </w:p>
    <w:p w14:paraId="20FA31FF" w14:textId="77777777" w:rsidR="00331D59" w:rsidRPr="00331D59" w:rsidRDefault="00331D59" w:rsidP="00331D59">
      <w:pPr>
        <w:ind w:firstLine="709"/>
        <w:jc w:val="both"/>
        <w:rPr>
          <w:sz w:val="28"/>
          <w:szCs w:val="28"/>
        </w:rPr>
      </w:pPr>
      <w:r w:rsidRPr="00331D59">
        <w:rPr>
          <w:sz w:val="28"/>
          <w:szCs w:val="28"/>
        </w:rPr>
        <w:t xml:space="preserve">- объемы потерь в размере – </w:t>
      </w:r>
      <w:r w:rsidRPr="00331D59">
        <w:rPr>
          <w:b/>
          <w:i/>
          <w:sz w:val="28"/>
          <w:szCs w:val="28"/>
        </w:rPr>
        <w:t xml:space="preserve">1089414,38 </w:t>
      </w:r>
      <w:r w:rsidRPr="00331D59">
        <w:rPr>
          <w:sz w:val="28"/>
          <w:szCs w:val="28"/>
        </w:rPr>
        <w:t>м</w:t>
      </w:r>
      <w:r w:rsidRPr="00331D59">
        <w:rPr>
          <w:sz w:val="28"/>
          <w:szCs w:val="28"/>
          <w:vertAlign w:val="superscript"/>
        </w:rPr>
        <w:t>3</w:t>
      </w:r>
      <w:r w:rsidRPr="00331D59">
        <w:rPr>
          <w:sz w:val="28"/>
          <w:szCs w:val="28"/>
        </w:rPr>
        <w:t xml:space="preserve"> (</w:t>
      </w:r>
      <w:r w:rsidRPr="00331D59">
        <w:rPr>
          <w:b/>
          <w:i/>
          <w:sz w:val="28"/>
          <w:szCs w:val="28"/>
        </w:rPr>
        <w:t>3,59</w:t>
      </w:r>
      <w:r w:rsidRPr="00331D59">
        <w:rPr>
          <w:sz w:val="28"/>
          <w:szCs w:val="28"/>
        </w:rPr>
        <w:t xml:space="preserve"> %) – согласно предоставленному  расчету организацией,</w:t>
      </w:r>
      <w:r w:rsidRPr="00331D59">
        <w:rPr>
          <w:szCs w:val="20"/>
        </w:rPr>
        <w:t xml:space="preserve"> </w:t>
      </w:r>
      <w:r w:rsidRPr="00331D59">
        <w:rPr>
          <w:sz w:val="28"/>
          <w:szCs w:val="28"/>
        </w:rPr>
        <w:t>расчет потерь произведен организацией согласно методических указаний по расчету потерь горячей, питьевой, технической воды в централизованных системах водоснабжения при ее производстве и транспортировке, утвержденных приказом Министерства строительства и жилищно-коммунального хозяйства РФ от 17.10.2014г. № 640/</w:t>
      </w:r>
      <w:proofErr w:type="spellStart"/>
      <w:r w:rsidRPr="00331D59">
        <w:rPr>
          <w:sz w:val="28"/>
          <w:szCs w:val="28"/>
        </w:rPr>
        <w:t>пр</w:t>
      </w:r>
      <w:proofErr w:type="spellEnd"/>
      <w:r w:rsidRPr="00331D59">
        <w:rPr>
          <w:sz w:val="28"/>
          <w:szCs w:val="28"/>
        </w:rPr>
        <w:t xml:space="preserve">; </w:t>
      </w:r>
    </w:p>
    <w:p w14:paraId="395CCA72" w14:textId="77777777" w:rsidR="00331D59" w:rsidRPr="00331D59" w:rsidRDefault="00331D59" w:rsidP="00331D59">
      <w:pPr>
        <w:ind w:firstLine="709"/>
        <w:jc w:val="both"/>
        <w:rPr>
          <w:sz w:val="28"/>
          <w:szCs w:val="28"/>
        </w:rPr>
      </w:pPr>
      <w:r w:rsidRPr="00331D59">
        <w:rPr>
          <w:sz w:val="28"/>
          <w:szCs w:val="28"/>
        </w:rPr>
        <w:t xml:space="preserve">   -  объем   отпущенной   воды по категориям потребителей в размере –           </w:t>
      </w:r>
      <w:r w:rsidRPr="00331D59">
        <w:rPr>
          <w:b/>
          <w:i/>
          <w:sz w:val="28"/>
          <w:szCs w:val="28"/>
        </w:rPr>
        <w:t xml:space="preserve">29 324 961,12 </w:t>
      </w:r>
      <w:r w:rsidRPr="00331D59">
        <w:rPr>
          <w:sz w:val="28"/>
          <w:szCs w:val="28"/>
        </w:rPr>
        <w:t>м</w:t>
      </w:r>
      <w:r w:rsidRPr="00331D59">
        <w:rPr>
          <w:sz w:val="28"/>
          <w:szCs w:val="28"/>
          <w:vertAlign w:val="superscript"/>
        </w:rPr>
        <w:t>3</w:t>
      </w:r>
      <w:r w:rsidRPr="00331D59">
        <w:rPr>
          <w:sz w:val="28"/>
          <w:szCs w:val="28"/>
        </w:rPr>
        <w:t>, в том числе:</w:t>
      </w:r>
    </w:p>
    <w:p w14:paraId="37CF43D7" w14:textId="77777777" w:rsidR="00331D59" w:rsidRPr="00331D59" w:rsidRDefault="00331D59" w:rsidP="00331D59">
      <w:pPr>
        <w:ind w:firstLine="709"/>
        <w:jc w:val="both"/>
        <w:rPr>
          <w:sz w:val="28"/>
          <w:szCs w:val="28"/>
        </w:rPr>
      </w:pPr>
      <w:r w:rsidRPr="00331D59">
        <w:rPr>
          <w:sz w:val="28"/>
          <w:szCs w:val="28"/>
        </w:rPr>
        <w:t xml:space="preserve">   на потребительский рынок – </w:t>
      </w:r>
      <w:bookmarkStart w:id="15" w:name="_Hlk5024935"/>
      <w:r w:rsidRPr="00331D59">
        <w:rPr>
          <w:b/>
          <w:i/>
          <w:sz w:val="28"/>
          <w:szCs w:val="28"/>
        </w:rPr>
        <w:t xml:space="preserve">9 937 659,53 </w:t>
      </w:r>
      <w:bookmarkEnd w:id="15"/>
      <w:r w:rsidRPr="00331D59">
        <w:rPr>
          <w:sz w:val="28"/>
          <w:szCs w:val="28"/>
        </w:rPr>
        <w:t>м</w:t>
      </w:r>
      <w:r w:rsidRPr="00331D59">
        <w:rPr>
          <w:sz w:val="28"/>
          <w:szCs w:val="28"/>
          <w:vertAlign w:val="superscript"/>
        </w:rPr>
        <w:t xml:space="preserve">3 </w:t>
      </w:r>
      <w:r w:rsidRPr="00331D59">
        <w:rPr>
          <w:sz w:val="28"/>
          <w:szCs w:val="28"/>
        </w:rPr>
        <w:t xml:space="preserve">(прочим потребителям –       </w:t>
      </w:r>
      <w:r w:rsidRPr="00331D59">
        <w:rPr>
          <w:b/>
          <w:i/>
          <w:sz w:val="28"/>
          <w:szCs w:val="28"/>
        </w:rPr>
        <w:t xml:space="preserve">9 937 659,53 </w:t>
      </w:r>
      <w:r w:rsidRPr="00331D59">
        <w:rPr>
          <w:sz w:val="28"/>
          <w:szCs w:val="28"/>
        </w:rPr>
        <w:t>м</w:t>
      </w:r>
      <w:r w:rsidRPr="00331D59">
        <w:rPr>
          <w:sz w:val="28"/>
          <w:szCs w:val="28"/>
          <w:vertAlign w:val="superscript"/>
        </w:rPr>
        <w:t xml:space="preserve">3 </w:t>
      </w:r>
      <w:r w:rsidRPr="00331D59">
        <w:rPr>
          <w:sz w:val="28"/>
          <w:szCs w:val="28"/>
        </w:rPr>
        <w:t>согласно предоставленному реестру потребителей);</w:t>
      </w:r>
    </w:p>
    <w:p w14:paraId="256A7370" w14:textId="77777777" w:rsidR="00331D59" w:rsidRPr="00331D59" w:rsidRDefault="00331D59" w:rsidP="00331D59">
      <w:pPr>
        <w:ind w:firstLine="709"/>
        <w:jc w:val="both"/>
        <w:rPr>
          <w:sz w:val="28"/>
          <w:szCs w:val="28"/>
        </w:rPr>
      </w:pPr>
      <w:r w:rsidRPr="00331D59">
        <w:rPr>
          <w:sz w:val="28"/>
          <w:szCs w:val="28"/>
        </w:rPr>
        <w:t xml:space="preserve"> расход воды на собственные нужды </w:t>
      </w:r>
      <w:proofErr w:type="gramStart"/>
      <w:r w:rsidRPr="00331D59">
        <w:rPr>
          <w:sz w:val="28"/>
          <w:szCs w:val="28"/>
        </w:rPr>
        <w:t xml:space="preserve">производства  </w:t>
      </w:r>
      <w:r w:rsidRPr="00331D59">
        <w:rPr>
          <w:b/>
          <w:i/>
          <w:sz w:val="28"/>
          <w:szCs w:val="28"/>
        </w:rPr>
        <w:t>-</w:t>
      </w:r>
      <w:proofErr w:type="gramEnd"/>
      <w:r w:rsidRPr="00331D59">
        <w:rPr>
          <w:b/>
          <w:i/>
          <w:sz w:val="28"/>
          <w:szCs w:val="28"/>
        </w:rPr>
        <w:t xml:space="preserve"> 19 387 301,59</w:t>
      </w:r>
      <w:r w:rsidRPr="00331D59">
        <w:rPr>
          <w:sz w:val="28"/>
          <w:szCs w:val="28"/>
        </w:rPr>
        <w:t xml:space="preserve"> м</w:t>
      </w:r>
      <w:r w:rsidRPr="00331D59">
        <w:rPr>
          <w:sz w:val="28"/>
          <w:szCs w:val="28"/>
          <w:vertAlign w:val="superscript"/>
        </w:rPr>
        <w:t>3</w:t>
      </w:r>
      <w:r w:rsidRPr="00331D59">
        <w:rPr>
          <w:sz w:val="28"/>
          <w:szCs w:val="28"/>
        </w:rPr>
        <w:t xml:space="preserve"> учтены согласно факту 2018 г. по счет – фактурам, ранее обслуживающей организации данную сферу деятельности.</w:t>
      </w:r>
    </w:p>
    <w:p w14:paraId="7FDB4B7A" w14:textId="77777777" w:rsidR="00331D59" w:rsidRPr="00331D59" w:rsidRDefault="00331D59" w:rsidP="00331D59">
      <w:pPr>
        <w:jc w:val="center"/>
        <w:rPr>
          <w:b/>
          <w:sz w:val="28"/>
          <w:szCs w:val="28"/>
        </w:rPr>
      </w:pPr>
      <w:r w:rsidRPr="00331D59">
        <w:rPr>
          <w:b/>
          <w:sz w:val="28"/>
          <w:szCs w:val="28"/>
        </w:rPr>
        <w:t>Техническая вода первого водоподъема потребителей г. Прокопьевска</w:t>
      </w:r>
    </w:p>
    <w:p w14:paraId="1AEB8594" w14:textId="77777777" w:rsidR="00331D59" w:rsidRPr="00331D59" w:rsidRDefault="00331D59" w:rsidP="00331D59">
      <w:pPr>
        <w:ind w:firstLine="709"/>
        <w:jc w:val="both"/>
        <w:rPr>
          <w:sz w:val="28"/>
          <w:szCs w:val="28"/>
        </w:rPr>
      </w:pPr>
      <w:r w:rsidRPr="00331D59">
        <w:rPr>
          <w:sz w:val="28"/>
          <w:szCs w:val="28"/>
        </w:rPr>
        <w:t xml:space="preserve"> - объем поднятой воды в размере – </w:t>
      </w:r>
      <w:r w:rsidRPr="00331D59">
        <w:rPr>
          <w:b/>
          <w:i/>
          <w:sz w:val="28"/>
          <w:szCs w:val="28"/>
        </w:rPr>
        <w:t xml:space="preserve">1 638 690,19 </w:t>
      </w:r>
      <w:r w:rsidRPr="00331D59">
        <w:rPr>
          <w:sz w:val="28"/>
          <w:szCs w:val="28"/>
        </w:rPr>
        <w:t>м</w:t>
      </w:r>
      <w:r w:rsidRPr="00331D59">
        <w:rPr>
          <w:sz w:val="28"/>
          <w:szCs w:val="28"/>
          <w:vertAlign w:val="superscript"/>
        </w:rPr>
        <w:t>3</w:t>
      </w:r>
      <w:r w:rsidRPr="00331D59">
        <w:rPr>
          <w:sz w:val="28"/>
          <w:szCs w:val="28"/>
        </w:rPr>
        <w:t>;</w:t>
      </w:r>
    </w:p>
    <w:p w14:paraId="587034CA" w14:textId="77777777" w:rsidR="00331D59" w:rsidRPr="00331D59" w:rsidRDefault="00331D59" w:rsidP="00331D59">
      <w:pPr>
        <w:ind w:firstLine="709"/>
        <w:jc w:val="both"/>
        <w:rPr>
          <w:sz w:val="28"/>
          <w:szCs w:val="28"/>
        </w:rPr>
      </w:pPr>
      <w:r w:rsidRPr="00331D59">
        <w:rPr>
          <w:sz w:val="28"/>
          <w:szCs w:val="28"/>
        </w:rPr>
        <w:t xml:space="preserve"> - объемы потерь в размере – </w:t>
      </w:r>
      <w:r w:rsidRPr="00331D59">
        <w:rPr>
          <w:b/>
          <w:i/>
          <w:sz w:val="28"/>
          <w:szCs w:val="28"/>
        </w:rPr>
        <w:t>0,00</w:t>
      </w:r>
      <w:r w:rsidRPr="00331D59">
        <w:rPr>
          <w:sz w:val="28"/>
          <w:szCs w:val="28"/>
        </w:rPr>
        <w:t xml:space="preserve"> %; </w:t>
      </w:r>
    </w:p>
    <w:p w14:paraId="63A601CC" w14:textId="77777777" w:rsidR="00331D59" w:rsidRPr="00331D59" w:rsidRDefault="00331D59" w:rsidP="00331D59">
      <w:pPr>
        <w:ind w:firstLine="709"/>
        <w:jc w:val="both"/>
        <w:rPr>
          <w:sz w:val="28"/>
          <w:szCs w:val="28"/>
        </w:rPr>
      </w:pPr>
      <w:r w:rsidRPr="00331D59">
        <w:rPr>
          <w:sz w:val="28"/>
          <w:szCs w:val="28"/>
        </w:rPr>
        <w:t xml:space="preserve"> -  объем   отпущенной   воды по категориям потребителей в размере –               </w:t>
      </w:r>
      <w:r w:rsidRPr="00331D59">
        <w:rPr>
          <w:b/>
          <w:i/>
          <w:sz w:val="28"/>
          <w:szCs w:val="28"/>
        </w:rPr>
        <w:t xml:space="preserve">1 638 690,19 </w:t>
      </w:r>
      <w:r w:rsidRPr="00331D59">
        <w:rPr>
          <w:sz w:val="28"/>
          <w:szCs w:val="28"/>
        </w:rPr>
        <w:t>м</w:t>
      </w:r>
      <w:r w:rsidRPr="00331D59">
        <w:rPr>
          <w:sz w:val="28"/>
          <w:szCs w:val="28"/>
          <w:vertAlign w:val="superscript"/>
        </w:rPr>
        <w:t>3</w:t>
      </w:r>
      <w:r w:rsidRPr="00331D59">
        <w:rPr>
          <w:sz w:val="28"/>
          <w:szCs w:val="28"/>
        </w:rPr>
        <w:t>, в том числе:</w:t>
      </w:r>
    </w:p>
    <w:p w14:paraId="729FD5D5" w14:textId="77777777" w:rsidR="00331D59" w:rsidRPr="00331D59" w:rsidRDefault="00331D59" w:rsidP="00331D59">
      <w:pPr>
        <w:ind w:firstLine="709"/>
        <w:jc w:val="both"/>
        <w:rPr>
          <w:sz w:val="28"/>
          <w:szCs w:val="28"/>
        </w:rPr>
      </w:pPr>
      <w:r w:rsidRPr="00331D59">
        <w:rPr>
          <w:sz w:val="28"/>
          <w:szCs w:val="28"/>
        </w:rPr>
        <w:t xml:space="preserve">   на потребительский рынок – </w:t>
      </w:r>
      <w:r w:rsidRPr="00331D59">
        <w:rPr>
          <w:b/>
          <w:i/>
          <w:sz w:val="28"/>
          <w:szCs w:val="28"/>
        </w:rPr>
        <w:t>1 638 690,19</w:t>
      </w:r>
      <w:r w:rsidRPr="00331D59">
        <w:rPr>
          <w:sz w:val="28"/>
          <w:szCs w:val="28"/>
        </w:rPr>
        <w:t>м</w:t>
      </w:r>
      <w:r w:rsidRPr="00331D59">
        <w:rPr>
          <w:sz w:val="28"/>
          <w:szCs w:val="28"/>
          <w:vertAlign w:val="superscript"/>
        </w:rPr>
        <w:t xml:space="preserve">3 </w:t>
      </w:r>
      <w:r w:rsidRPr="00331D59">
        <w:rPr>
          <w:sz w:val="28"/>
          <w:szCs w:val="28"/>
        </w:rPr>
        <w:t xml:space="preserve">(прочим потребителям –               </w:t>
      </w:r>
      <w:r w:rsidRPr="00331D59">
        <w:rPr>
          <w:b/>
          <w:i/>
          <w:sz w:val="28"/>
          <w:szCs w:val="28"/>
        </w:rPr>
        <w:t xml:space="preserve">1 638 690,19 </w:t>
      </w:r>
      <w:r w:rsidRPr="00331D59">
        <w:rPr>
          <w:sz w:val="28"/>
          <w:szCs w:val="28"/>
        </w:rPr>
        <w:t>м</w:t>
      </w:r>
      <w:r w:rsidRPr="00331D59">
        <w:rPr>
          <w:sz w:val="28"/>
          <w:szCs w:val="28"/>
          <w:vertAlign w:val="superscript"/>
        </w:rPr>
        <w:t xml:space="preserve">3 </w:t>
      </w:r>
      <w:r w:rsidRPr="00331D59">
        <w:rPr>
          <w:sz w:val="28"/>
          <w:szCs w:val="28"/>
        </w:rPr>
        <w:t>согласно факту 2017 г., ранее обслуживающей организации данную сферу деятельности.</w:t>
      </w:r>
    </w:p>
    <w:p w14:paraId="78DB4DB4" w14:textId="77777777" w:rsidR="00331D59" w:rsidRPr="00331D59" w:rsidRDefault="00331D59" w:rsidP="00331D59">
      <w:pPr>
        <w:ind w:firstLine="709"/>
        <w:jc w:val="both"/>
        <w:rPr>
          <w:b/>
          <w:sz w:val="28"/>
          <w:szCs w:val="28"/>
        </w:rPr>
      </w:pPr>
      <w:r w:rsidRPr="00331D59">
        <w:rPr>
          <w:b/>
          <w:sz w:val="28"/>
          <w:szCs w:val="28"/>
        </w:rPr>
        <w:lastRenderedPageBreak/>
        <w:t>Распределение затрат на установленные тарифы представлены в таблице:</w:t>
      </w:r>
    </w:p>
    <w:tbl>
      <w:tblPr>
        <w:tblW w:w="100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3900"/>
        <w:gridCol w:w="892"/>
        <w:gridCol w:w="1418"/>
        <w:gridCol w:w="1361"/>
        <w:gridCol w:w="1497"/>
      </w:tblGrid>
      <w:tr w:rsidR="00331D59" w:rsidRPr="00331D59" w14:paraId="2209170C" w14:textId="77777777" w:rsidTr="00FB617E">
        <w:trPr>
          <w:trHeight w:val="509"/>
        </w:trPr>
        <w:tc>
          <w:tcPr>
            <w:tcW w:w="1020" w:type="dxa"/>
            <w:vMerge w:val="restart"/>
            <w:shd w:val="clear" w:color="auto" w:fill="auto"/>
            <w:vAlign w:val="center"/>
            <w:hideMark/>
          </w:tcPr>
          <w:p w14:paraId="1040E004" w14:textId="77777777" w:rsidR="00331D59" w:rsidRPr="00331D59" w:rsidRDefault="00331D59" w:rsidP="00331D59">
            <w:pPr>
              <w:jc w:val="center"/>
              <w:rPr>
                <w:bCs/>
                <w:color w:val="272727"/>
                <w:sz w:val="16"/>
                <w:szCs w:val="16"/>
              </w:rPr>
            </w:pPr>
            <w:r w:rsidRPr="00331D59">
              <w:rPr>
                <w:bCs/>
                <w:color w:val="272727"/>
                <w:sz w:val="16"/>
                <w:szCs w:val="16"/>
              </w:rPr>
              <w:t>№ п/п</w:t>
            </w:r>
          </w:p>
        </w:tc>
        <w:tc>
          <w:tcPr>
            <w:tcW w:w="3900" w:type="dxa"/>
            <w:vMerge w:val="restart"/>
            <w:shd w:val="clear" w:color="auto" w:fill="auto"/>
            <w:vAlign w:val="center"/>
            <w:hideMark/>
          </w:tcPr>
          <w:p w14:paraId="23DEA30A" w14:textId="77777777" w:rsidR="00331D59" w:rsidRPr="00331D59" w:rsidRDefault="00331D59" w:rsidP="00331D59">
            <w:pPr>
              <w:jc w:val="center"/>
              <w:rPr>
                <w:bCs/>
                <w:color w:val="272727"/>
                <w:sz w:val="16"/>
                <w:szCs w:val="16"/>
              </w:rPr>
            </w:pPr>
            <w:r w:rsidRPr="00331D59">
              <w:rPr>
                <w:bCs/>
                <w:color w:val="272727"/>
                <w:sz w:val="16"/>
                <w:szCs w:val="16"/>
              </w:rPr>
              <w:t>Наименование показателя</w:t>
            </w:r>
          </w:p>
        </w:tc>
        <w:tc>
          <w:tcPr>
            <w:tcW w:w="892" w:type="dxa"/>
            <w:vMerge w:val="restart"/>
            <w:shd w:val="clear" w:color="auto" w:fill="auto"/>
            <w:vAlign w:val="center"/>
            <w:hideMark/>
          </w:tcPr>
          <w:p w14:paraId="2F218935" w14:textId="77777777" w:rsidR="00331D59" w:rsidRPr="00331D59" w:rsidRDefault="00331D59" w:rsidP="00331D59">
            <w:pPr>
              <w:jc w:val="center"/>
              <w:rPr>
                <w:bCs/>
                <w:color w:val="272727"/>
                <w:sz w:val="16"/>
                <w:szCs w:val="16"/>
              </w:rPr>
            </w:pPr>
            <w:r w:rsidRPr="00331D59">
              <w:rPr>
                <w:bCs/>
                <w:color w:val="272727"/>
                <w:sz w:val="16"/>
                <w:szCs w:val="16"/>
              </w:rPr>
              <w:t>Ед. изм.</w:t>
            </w:r>
          </w:p>
        </w:tc>
        <w:tc>
          <w:tcPr>
            <w:tcW w:w="1418" w:type="dxa"/>
            <w:shd w:val="clear" w:color="auto" w:fill="auto"/>
            <w:vAlign w:val="center"/>
            <w:hideMark/>
          </w:tcPr>
          <w:p w14:paraId="3499702D" w14:textId="77777777" w:rsidR="00331D59" w:rsidRPr="00331D59" w:rsidRDefault="00331D59" w:rsidP="00331D59">
            <w:pPr>
              <w:jc w:val="center"/>
              <w:rPr>
                <w:bCs/>
                <w:color w:val="272727"/>
                <w:sz w:val="16"/>
                <w:szCs w:val="16"/>
              </w:rPr>
            </w:pPr>
            <w:r w:rsidRPr="00331D59">
              <w:rPr>
                <w:bCs/>
                <w:color w:val="272727"/>
                <w:sz w:val="16"/>
                <w:szCs w:val="16"/>
              </w:rPr>
              <w:t>2019 г.        Общий тариф</w:t>
            </w:r>
          </w:p>
        </w:tc>
        <w:tc>
          <w:tcPr>
            <w:tcW w:w="1361" w:type="dxa"/>
            <w:shd w:val="clear" w:color="auto" w:fill="auto"/>
            <w:vAlign w:val="center"/>
            <w:hideMark/>
          </w:tcPr>
          <w:p w14:paraId="7D71317B" w14:textId="77777777" w:rsidR="00331D59" w:rsidRPr="00331D59" w:rsidRDefault="00331D59" w:rsidP="00331D59">
            <w:pPr>
              <w:jc w:val="center"/>
              <w:rPr>
                <w:bCs/>
                <w:color w:val="272727"/>
                <w:sz w:val="16"/>
                <w:szCs w:val="16"/>
              </w:rPr>
            </w:pPr>
            <w:r w:rsidRPr="00331D59">
              <w:rPr>
                <w:bCs/>
                <w:color w:val="272727"/>
                <w:sz w:val="16"/>
                <w:szCs w:val="16"/>
              </w:rPr>
              <w:t>2019 г. Новокузнецк</w:t>
            </w:r>
          </w:p>
        </w:tc>
        <w:tc>
          <w:tcPr>
            <w:tcW w:w="1497" w:type="dxa"/>
            <w:shd w:val="clear" w:color="auto" w:fill="auto"/>
            <w:vAlign w:val="center"/>
            <w:hideMark/>
          </w:tcPr>
          <w:p w14:paraId="7A84324B" w14:textId="77777777" w:rsidR="00331D59" w:rsidRPr="00331D59" w:rsidRDefault="00331D59" w:rsidP="00331D59">
            <w:pPr>
              <w:jc w:val="center"/>
              <w:rPr>
                <w:bCs/>
                <w:color w:val="272727"/>
                <w:sz w:val="16"/>
                <w:szCs w:val="16"/>
              </w:rPr>
            </w:pPr>
            <w:r w:rsidRPr="00331D59">
              <w:rPr>
                <w:bCs/>
                <w:color w:val="272727"/>
                <w:sz w:val="16"/>
                <w:szCs w:val="16"/>
              </w:rPr>
              <w:t xml:space="preserve">2019 г. </w:t>
            </w:r>
          </w:p>
          <w:p w14:paraId="3C8A55C4" w14:textId="77777777" w:rsidR="00331D59" w:rsidRPr="00331D59" w:rsidRDefault="00331D59" w:rsidP="00331D59">
            <w:pPr>
              <w:jc w:val="center"/>
              <w:rPr>
                <w:bCs/>
                <w:color w:val="272727"/>
                <w:sz w:val="16"/>
                <w:szCs w:val="16"/>
              </w:rPr>
            </w:pPr>
            <w:r w:rsidRPr="00331D59">
              <w:rPr>
                <w:bCs/>
                <w:color w:val="272727"/>
                <w:sz w:val="16"/>
                <w:szCs w:val="16"/>
              </w:rPr>
              <w:t>Прокопьевск</w:t>
            </w:r>
          </w:p>
        </w:tc>
      </w:tr>
      <w:tr w:rsidR="00331D59" w:rsidRPr="00331D59" w14:paraId="180C856F" w14:textId="77777777" w:rsidTr="00FB617E">
        <w:trPr>
          <w:trHeight w:val="765"/>
        </w:trPr>
        <w:tc>
          <w:tcPr>
            <w:tcW w:w="1020" w:type="dxa"/>
            <w:vMerge/>
            <w:vAlign w:val="center"/>
            <w:hideMark/>
          </w:tcPr>
          <w:p w14:paraId="51C5EED7" w14:textId="77777777" w:rsidR="00331D59" w:rsidRPr="00331D59" w:rsidRDefault="00331D59" w:rsidP="00331D59">
            <w:pPr>
              <w:rPr>
                <w:bCs/>
                <w:color w:val="272727"/>
                <w:sz w:val="16"/>
                <w:szCs w:val="16"/>
              </w:rPr>
            </w:pPr>
          </w:p>
        </w:tc>
        <w:tc>
          <w:tcPr>
            <w:tcW w:w="3900" w:type="dxa"/>
            <w:vMerge/>
            <w:vAlign w:val="center"/>
            <w:hideMark/>
          </w:tcPr>
          <w:p w14:paraId="316892E3" w14:textId="77777777" w:rsidR="00331D59" w:rsidRPr="00331D59" w:rsidRDefault="00331D59" w:rsidP="00331D59">
            <w:pPr>
              <w:rPr>
                <w:bCs/>
                <w:color w:val="272727"/>
                <w:sz w:val="16"/>
                <w:szCs w:val="16"/>
              </w:rPr>
            </w:pPr>
          </w:p>
        </w:tc>
        <w:tc>
          <w:tcPr>
            <w:tcW w:w="892" w:type="dxa"/>
            <w:vMerge/>
            <w:vAlign w:val="center"/>
            <w:hideMark/>
          </w:tcPr>
          <w:p w14:paraId="13D7CDB5" w14:textId="77777777" w:rsidR="00331D59" w:rsidRPr="00331D59" w:rsidRDefault="00331D59" w:rsidP="00331D59">
            <w:pPr>
              <w:rPr>
                <w:bCs/>
                <w:color w:val="272727"/>
                <w:sz w:val="16"/>
                <w:szCs w:val="16"/>
              </w:rPr>
            </w:pPr>
          </w:p>
        </w:tc>
        <w:tc>
          <w:tcPr>
            <w:tcW w:w="1418" w:type="dxa"/>
            <w:vMerge w:val="restart"/>
            <w:shd w:val="clear" w:color="auto" w:fill="auto"/>
            <w:vAlign w:val="center"/>
            <w:hideMark/>
          </w:tcPr>
          <w:p w14:paraId="58FB57EB" w14:textId="77777777" w:rsidR="00331D59" w:rsidRPr="00331D59" w:rsidRDefault="00331D59" w:rsidP="00331D59">
            <w:pPr>
              <w:jc w:val="center"/>
              <w:rPr>
                <w:bCs/>
                <w:color w:val="272727"/>
                <w:sz w:val="16"/>
                <w:szCs w:val="16"/>
              </w:rPr>
            </w:pPr>
            <w:r w:rsidRPr="00331D59">
              <w:rPr>
                <w:bCs/>
                <w:color w:val="272727"/>
                <w:sz w:val="16"/>
                <w:szCs w:val="16"/>
              </w:rPr>
              <w:t>Предложение регулирующего органа                 c 09.04.2019</w:t>
            </w:r>
          </w:p>
        </w:tc>
        <w:tc>
          <w:tcPr>
            <w:tcW w:w="1361" w:type="dxa"/>
            <w:vMerge w:val="restart"/>
            <w:shd w:val="clear" w:color="auto" w:fill="auto"/>
            <w:vAlign w:val="center"/>
            <w:hideMark/>
          </w:tcPr>
          <w:p w14:paraId="3D68B0EE" w14:textId="77777777" w:rsidR="00331D59" w:rsidRPr="00331D59" w:rsidRDefault="00331D59" w:rsidP="00331D59">
            <w:pPr>
              <w:jc w:val="center"/>
              <w:rPr>
                <w:bCs/>
                <w:color w:val="272727"/>
                <w:sz w:val="16"/>
                <w:szCs w:val="16"/>
              </w:rPr>
            </w:pPr>
            <w:r w:rsidRPr="00331D59">
              <w:rPr>
                <w:bCs/>
                <w:color w:val="272727"/>
                <w:sz w:val="16"/>
                <w:szCs w:val="16"/>
              </w:rPr>
              <w:t>Предложение регулирующего органа                 c 09.04.2019</w:t>
            </w:r>
          </w:p>
        </w:tc>
        <w:tc>
          <w:tcPr>
            <w:tcW w:w="1497" w:type="dxa"/>
            <w:vMerge w:val="restart"/>
            <w:shd w:val="clear" w:color="auto" w:fill="auto"/>
            <w:vAlign w:val="center"/>
            <w:hideMark/>
          </w:tcPr>
          <w:p w14:paraId="74587D23" w14:textId="77777777" w:rsidR="00331D59" w:rsidRPr="00331D59" w:rsidRDefault="00331D59" w:rsidP="00331D59">
            <w:pPr>
              <w:jc w:val="center"/>
              <w:rPr>
                <w:bCs/>
                <w:color w:val="272727"/>
                <w:sz w:val="16"/>
                <w:szCs w:val="16"/>
              </w:rPr>
            </w:pPr>
            <w:r w:rsidRPr="00331D59">
              <w:rPr>
                <w:bCs/>
                <w:color w:val="272727"/>
                <w:sz w:val="16"/>
                <w:szCs w:val="16"/>
              </w:rPr>
              <w:t xml:space="preserve">Предложение регулирующего органа </w:t>
            </w:r>
          </w:p>
          <w:p w14:paraId="01C5B063" w14:textId="77777777" w:rsidR="00331D59" w:rsidRPr="00331D59" w:rsidRDefault="00331D59" w:rsidP="00331D59">
            <w:pPr>
              <w:jc w:val="center"/>
              <w:rPr>
                <w:bCs/>
                <w:color w:val="272727"/>
                <w:sz w:val="16"/>
                <w:szCs w:val="16"/>
              </w:rPr>
            </w:pPr>
            <w:r w:rsidRPr="00331D59">
              <w:rPr>
                <w:bCs/>
                <w:color w:val="272727"/>
                <w:sz w:val="16"/>
                <w:szCs w:val="16"/>
              </w:rPr>
              <w:t>с 09.04.2019</w:t>
            </w:r>
          </w:p>
        </w:tc>
      </w:tr>
      <w:tr w:rsidR="00331D59" w:rsidRPr="00331D59" w14:paraId="3A5E52A6" w14:textId="77777777" w:rsidTr="00FB617E">
        <w:trPr>
          <w:trHeight w:val="184"/>
        </w:trPr>
        <w:tc>
          <w:tcPr>
            <w:tcW w:w="1020" w:type="dxa"/>
            <w:vMerge/>
            <w:vAlign w:val="center"/>
            <w:hideMark/>
          </w:tcPr>
          <w:p w14:paraId="3367A109" w14:textId="77777777" w:rsidR="00331D59" w:rsidRPr="00331D59" w:rsidRDefault="00331D59" w:rsidP="00331D59">
            <w:pPr>
              <w:rPr>
                <w:bCs/>
                <w:color w:val="272727"/>
                <w:sz w:val="16"/>
                <w:szCs w:val="16"/>
              </w:rPr>
            </w:pPr>
          </w:p>
        </w:tc>
        <w:tc>
          <w:tcPr>
            <w:tcW w:w="3900" w:type="dxa"/>
            <w:vMerge/>
            <w:vAlign w:val="center"/>
            <w:hideMark/>
          </w:tcPr>
          <w:p w14:paraId="2999991B" w14:textId="77777777" w:rsidR="00331D59" w:rsidRPr="00331D59" w:rsidRDefault="00331D59" w:rsidP="00331D59">
            <w:pPr>
              <w:rPr>
                <w:bCs/>
                <w:color w:val="272727"/>
                <w:sz w:val="16"/>
                <w:szCs w:val="16"/>
              </w:rPr>
            </w:pPr>
          </w:p>
        </w:tc>
        <w:tc>
          <w:tcPr>
            <w:tcW w:w="892" w:type="dxa"/>
            <w:vMerge/>
            <w:vAlign w:val="center"/>
            <w:hideMark/>
          </w:tcPr>
          <w:p w14:paraId="04937B8D" w14:textId="77777777" w:rsidR="00331D59" w:rsidRPr="00331D59" w:rsidRDefault="00331D59" w:rsidP="00331D59">
            <w:pPr>
              <w:rPr>
                <w:bCs/>
                <w:color w:val="272727"/>
                <w:sz w:val="16"/>
                <w:szCs w:val="16"/>
              </w:rPr>
            </w:pPr>
          </w:p>
        </w:tc>
        <w:tc>
          <w:tcPr>
            <w:tcW w:w="1418" w:type="dxa"/>
            <w:vMerge/>
            <w:vAlign w:val="center"/>
            <w:hideMark/>
          </w:tcPr>
          <w:p w14:paraId="28F7826D" w14:textId="77777777" w:rsidR="00331D59" w:rsidRPr="00331D59" w:rsidRDefault="00331D59" w:rsidP="00331D59">
            <w:pPr>
              <w:rPr>
                <w:bCs/>
                <w:color w:val="272727"/>
                <w:sz w:val="16"/>
                <w:szCs w:val="16"/>
              </w:rPr>
            </w:pPr>
          </w:p>
        </w:tc>
        <w:tc>
          <w:tcPr>
            <w:tcW w:w="1361" w:type="dxa"/>
            <w:vMerge/>
            <w:vAlign w:val="center"/>
            <w:hideMark/>
          </w:tcPr>
          <w:p w14:paraId="3A535DE6" w14:textId="77777777" w:rsidR="00331D59" w:rsidRPr="00331D59" w:rsidRDefault="00331D59" w:rsidP="00331D59">
            <w:pPr>
              <w:rPr>
                <w:bCs/>
                <w:color w:val="272727"/>
                <w:sz w:val="16"/>
                <w:szCs w:val="16"/>
              </w:rPr>
            </w:pPr>
          </w:p>
        </w:tc>
        <w:tc>
          <w:tcPr>
            <w:tcW w:w="1497" w:type="dxa"/>
            <w:vMerge/>
            <w:vAlign w:val="center"/>
            <w:hideMark/>
          </w:tcPr>
          <w:p w14:paraId="2B461347" w14:textId="77777777" w:rsidR="00331D59" w:rsidRPr="00331D59" w:rsidRDefault="00331D59" w:rsidP="00331D59">
            <w:pPr>
              <w:rPr>
                <w:bCs/>
                <w:color w:val="272727"/>
                <w:sz w:val="16"/>
                <w:szCs w:val="16"/>
              </w:rPr>
            </w:pPr>
          </w:p>
        </w:tc>
      </w:tr>
      <w:tr w:rsidR="00331D59" w:rsidRPr="00331D59" w14:paraId="290A4F27" w14:textId="77777777" w:rsidTr="00FB617E">
        <w:trPr>
          <w:trHeight w:val="300"/>
        </w:trPr>
        <w:tc>
          <w:tcPr>
            <w:tcW w:w="1020" w:type="dxa"/>
            <w:shd w:val="clear" w:color="000000" w:fill="C0C0C0"/>
            <w:vAlign w:val="center"/>
          </w:tcPr>
          <w:p w14:paraId="4F958B90" w14:textId="77777777" w:rsidR="00331D59" w:rsidRPr="00331D59" w:rsidRDefault="00331D59" w:rsidP="00331D59">
            <w:pPr>
              <w:jc w:val="center"/>
              <w:rPr>
                <w:bCs/>
                <w:sz w:val="16"/>
                <w:szCs w:val="16"/>
              </w:rPr>
            </w:pPr>
            <w:r w:rsidRPr="00331D59">
              <w:rPr>
                <w:bCs/>
                <w:sz w:val="16"/>
                <w:szCs w:val="16"/>
              </w:rPr>
              <w:t>1</w:t>
            </w:r>
          </w:p>
        </w:tc>
        <w:tc>
          <w:tcPr>
            <w:tcW w:w="3900" w:type="dxa"/>
            <w:shd w:val="clear" w:color="000000" w:fill="C0C0C0"/>
            <w:vAlign w:val="center"/>
          </w:tcPr>
          <w:p w14:paraId="3717E450" w14:textId="77777777" w:rsidR="00331D59" w:rsidRPr="00331D59" w:rsidRDefault="00331D59" w:rsidP="00331D59">
            <w:pPr>
              <w:jc w:val="center"/>
              <w:rPr>
                <w:bCs/>
                <w:sz w:val="16"/>
                <w:szCs w:val="16"/>
              </w:rPr>
            </w:pPr>
            <w:r w:rsidRPr="00331D59">
              <w:rPr>
                <w:bCs/>
                <w:sz w:val="16"/>
                <w:szCs w:val="16"/>
              </w:rPr>
              <w:t>2</w:t>
            </w:r>
          </w:p>
        </w:tc>
        <w:tc>
          <w:tcPr>
            <w:tcW w:w="892" w:type="dxa"/>
            <w:shd w:val="clear" w:color="000000" w:fill="C0C0C0"/>
            <w:vAlign w:val="center"/>
          </w:tcPr>
          <w:p w14:paraId="2A9E921A" w14:textId="77777777" w:rsidR="00331D59" w:rsidRPr="00331D59" w:rsidRDefault="00331D59" w:rsidP="00331D59">
            <w:pPr>
              <w:jc w:val="center"/>
              <w:rPr>
                <w:bCs/>
                <w:sz w:val="16"/>
                <w:szCs w:val="16"/>
              </w:rPr>
            </w:pPr>
            <w:r w:rsidRPr="00331D59">
              <w:rPr>
                <w:bCs/>
                <w:sz w:val="16"/>
                <w:szCs w:val="16"/>
              </w:rPr>
              <w:t>3</w:t>
            </w:r>
          </w:p>
        </w:tc>
        <w:tc>
          <w:tcPr>
            <w:tcW w:w="1418" w:type="dxa"/>
            <w:shd w:val="clear" w:color="000000" w:fill="C0C0C0"/>
            <w:vAlign w:val="center"/>
          </w:tcPr>
          <w:p w14:paraId="2057BC66" w14:textId="77777777" w:rsidR="00331D59" w:rsidRPr="00331D59" w:rsidRDefault="00331D59" w:rsidP="00331D59">
            <w:pPr>
              <w:jc w:val="center"/>
              <w:rPr>
                <w:bCs/>
                <w:sz w:val="16"/>
                <w:szCs w:val="16"/>
              </w:rPr>
            </w:pPr>
            <w:r w:rsidRPr="00331D59">
              <w:rPr>
                <w:bCs/>
                <w:sz w:val="16"/>
                <w:szCs w:val="16"/>
              </w:rPr>
              <w:t>4</w:t>
            </w:r>
          </w:p>
        </w:tc>
        <w:tc>
          <w:tcPr>
            <w:tcW w:w="1361" w:type="dxa"/>
            <w:shd w:val="clear" w:color="000000" w:fill="C0C0C0"/>
            <w:vAlign w:val="center"/>
          </w:tcPr>
          <w:p w14:paraId="60E35D6F" w14:textId="77777777" w:rsidR="00331D59" w:rsidRPr="00331D59" w:rsidRDefault="00331D59" w:rsidP="00331D59">
            <w:pPr>
              <w:jc w:val="center"/>
              <w:rPr>
                <w:bCs/>
                <w:sz w:val="16"/>
                <w:szCs w:val="16"/>
              </w:rPr>
            </w:pPr>
            <w:r w:rsidRPr="00331D59">
              <w:rPr>
                <w:bCs/>
                <w:sz w:val="16"/>
                <w:szCs w:val="16"/>
              </w:rPr>
              <w:t>5</w:t>
            </w:r>
          </w:p>
        </w:tc>
        <w:tc>
          <w:tcPr>
            <w:tcW w:w="1497" w:type="dxa"/>
            <w:shd w:val="clear" w:color="000000" w:fill="C0C0C0"/>
            <w:vAlign w:val="center"/>
          </w:tcPr>
          <w:p w14:paraId="0D845700" w14:textId="77777777" w:rsidR="00331D59" w:rsidRPr="00331D59" w:rsidRDefault="00331D59" w:rsidP="00331D59">
            <w:pPr>
              <w:jc w:val="center"/>
              <w:rPr>
                <w:bCs/>
                <w:sz w:val="16"/>
                <w:szCs w:val="16"/>
              </w:rPr>
            </w:pPr>
            <w:r w:rsidRPr="00331D59">
              <w:rPr>
                <w:bCs/>
                <w:sz w:val="16"/>
                <w:szCs w:val="16"/>
              </w:rPr>
              <w:t>6</w:t>
            </w:r>
          </w:p>
        </w:tc>
      </w:tr>
      <w:tr w:rsidR="00331D59" w:rsidRPr="00331D59" w14:paraId="53D9A7EC" w14:textId="77777777" w:rsidTr="00FB617E">
        <w:trPr>
          <w:trHeight w:val="300"/>
        </w:trPr>
        <w:tc>
          <w:tcPr>
            <w:tcW w:w="1020" w:type="dxa"/>
            <w:shd w:val="clear" w:color="000000" w:fill="C0C0C0"/>
            <w:vAlign w:val="center"/>
            <w:hideMark/>
          </w:tcPr>
          <w:p w14:paraId="0B8B4ED5" w14:textId="77777777" w:rsidR="00331D59" w:rsidRPr="00331D59" w:rsidRDefault="00331D59" w:rsidP="00331D59">
            <w:pPr>
              <w:jc w:val="center"/>
              <w:rPr>
                <w:bCs/>
                <w:sz w:val="16"/>
                <w:szCs w:val="16"/>
              </w:rPr>
            </w:pPr>
            <w:r w:rsidRPr="00331D59">
              <w:rPr>
                <w:bCs/>
                <w:sz w:val="16"/>
                <w:szCs w:val="16"/>
              </w:rPr>
              <w:t>1</w:t>
            </w:r>
          </w:p>
        </w:tc>
        <w:tc>
          <w:tcPr>
            <w:tcW w:w="3900" w:type="dxa"/>
            <w:shd w:val="clear" w:color="000000" w:fill="C0C0C0"/>
            <w:vAlign w:val="center"/>
            <w:hideMark/>
          </w:tcPr>
          <w:p w14:paraId="7A5BF5AD" w14:textId="77777777" w:rsidR="00331D59" w:rsidRPr="00331D59" w:rsidRDefault="00331D59" w:rsidP="00331D59">
            <w:pPr>
              <w:rPr>
                <w:bCs/>
                <w:sz w:val="16"/>
                <w:szCs w:val="16"/>
              </w:rPr>
            </w:pPr>
            <w:r w:rsidRPr="00331D59">
              <w:rPr>
                <w:bCs/>
                <w:sz w:val="16"/>
                <w:szCs w:val="16"/>
              </w:rPr>
              <w:t>Натуральные показатели</w:t>
            </w:r>
          </w:p>
        </w:tc>
        <w:tc>
          <w:tcPr>
            <w:tcW w:w="892" w:type="dxa"/>
            <w:shd w:val="clear" w:color="000000" w:fill="C0C0C0"/>
            <w:vAlign w:val="center"/>
            <w:hideMark/>
          </w:tcPr>
          <w:p w14:paraId="34ECE5CF" w14:textId="77777777" w:rsidR="00331D59" w:rsidRPr="00331D59" w:rsidRDefault="00331D59" w:rsidP="00331D59">
            <w:pPr>
              <w:jc w:val="center"/>
              <w:rPr>
                <w:bCs/>
                <w:sz w:val="16"/>
                <w:szCs w:val="16"/>
              </w:rPr>
            </w:pPr>
            <w:r w:rsidRPr="00331D59">
              <w:rPr>
                <w:bCs/>
                <w:sz w:val="16"/>
                <w:szCs w:val="16"/>
              </w:rPr>
              <w:t> </w:t>
            </w:r>
          </w:p>
        </w:tc>
        <w:tc>
          <w:tcPr>
            <w:tcW w:w="1418" w:type="dxa"/>
            <w:shd w:val="clear" w:color="000000" w:fill="C0C0C0"/>
            <w:vAlign w:val="center"/>
            <w:hideMark/>
          </w:tcPr>
          <w:p w14:paraId="7F3908B1" w14:textId="77777777" w:rsidR="00331D59" w:rsidRPr="00331D59" w:rsidRDefault="00331D59" w:rsidP="00331D59">
            <w:pPr>
              <w:jc w:val="center"/>
              <w:rPr>
                <w:bCs/>
                <w:sz w:val="16"/>
                <w:szCs w:val="16"/>
              </w:rPr>
            </w:pPr>
            <w:r w:rsidRPr="00331D59">
              <w:rPr>
                <w:bCs/>
                <w:sz w:val="16"/>
                <w:szCs w:val="16"/>
              </w:rPr>
              <w:t> </w:t>
            </w:r>
          </w:p>
        </w:tc>
        <w:tc>
          <w:tcPr>
            <w:tcW w:w="1361" w:type="dxa"/>
            <w:shd w:val="clear" w:color="000000" w:fill="C0C0C0"/>
            <w:vAlign w:val="center"/>
            <w:hideMark/>
          </w:tcPr>
          <w:p w14:paraId="4A0F6DFA" w14:textId="77777777" w:rsidR="00331D59" w:rsidRPr="00331D59" w:rsidRDefault="00331D59" w:rsidP="00331D59">
            <w:pPr>
              <w:jc w:val="center"/>
              <w:rPr>
                <w:bCs/>
                <w:sz w:val="16"/>
                <w:szCs w:val="16"/>
              </w:rPr>
            </w:pPr>
            <w:r w:rsidRPr="00331D59">
              <w:rPr>
                <w:bCs/>
                <w:sz w:val="16"/>
                <w:szCs w:val="16"/>
              </w:rPr>
              <w:t> </w:t>
            </w:r>
          </w:p>
        </w:tc>
        <w:tc>
          <w:tcPr>
            <w:tcW w:w="1497" w:type="dxa"/>
            <w:shd w:val="clear" w:color="000000" w:fill="C0C0C0"/>
            <w:vAlign w:val="center"/>
            <w:hideMark/>
          </w:tcPr>
          <w:p w14:paraId="4CFAFD71" w14:textId="77777777" w:rsidR="00331D59" w:rsidRPr="00331D59" w:rsidRDefault="00331D59" w:rsidP="00331D59">
            <w:pPr>
              <w:jc w:val="center"/>
              <w:rPr>
                <w:bCs/>
                <w:sz w:val="16"/>
                <w:szCs w:val="16"/>
              </w:rPr>
            </w:pPr>
            <w:r w:rsidRPr="00331D59">
              <w:rPr>
                <w:bCs/>
                <w:sz w:val="16"/>
                <w:szCs w:val="16"/>
              </w:rPr>
              <w:t> </w:t>
            </w:r>
          </w:p>
        </w:tc>
      </w:tr>
      <w:tr w:rsidR="00331D59" w:rsidRPr="00331D59" w14:paraId="5F8C4A56" w14:textId="77777777" w:rsidTr="00FB617E">
        <w:trPr>
          <w:trHeight w:val="275"/>
        </w:trPr>
        <w:tc>
          <w:tcPr>
            <w:tcW w:w="1020" w:type="dxa"/>
            <w:shd w:val="clear" w:color="auto" w:fill="auto"/>
            <w:vAlign w:val="center"/>
            <w:hideMark/>
          </w:tcPr>
          <w:p w14:paraId="600BFAB3" w14:textId="77777777" w:rsidR="00331D59" w:rsidRPr="00331D59" w:rsidRDefault="00331D59" w:rsidP="00331D59">
            <w:pPr>
              <w:jc w:val="center"/>
              <w:rPr>
                <w:sz w:val="16"/>
                <w:szCs w:val="16"/>
              </w:rPr>
            </w:pPr>
            <w:r w:rsidRPr="00331D59">
              <w:rPr>
                <w:sz w:val="16"/>
                <w:szCs w:val="16"/>
              </w:rPr>
              <w:t>1.1</w:t>
            </w:r>
          </w:p>
        </w:tc>
        <w:tc>
          <w:tcPr>
            <w:tcW w:w="3900" w:type="dxa"/>
            <w:shd w:val="clear" w:color="auto" w:fill="auto"/>
            <w:vAlign w:val="center"/>
            <w:hideMark/>
          </w:tcPr>
          <w:p w14:paraId="469D896E" w14:textId="77777777" w:rsidR="00331D59" w:rsidRPr="00331D59" w:rsidRDefault="00331D59" w:rsidP="00331D59">
            <w:pPr>
              <w:ind w:firstLineChars="100" w:firstLine="160"/>
              <w:rPr>
                <w:sz w:val="16"/>
                <w:szCs w:val="16"/>
              </w:rPr>
            </w:pPr>
            <w:r w:rsidRPr="00331D59">
              <w:rPr>
                <w:sz w:val="16"/>
                <w:szCs w:val="16"/>
              </w:rPr>
              <w:t>Поднято воды</w:t>
            </w:r>
          </w:p>
        </w:tc>
        <w:tc>
          <w:tcPr>
            <w:tcW w:w="892" w:type="dxa"/>
            <w:shd w:val="clear" w:color="auto" w:fill="auto"/>
            <w:vAlign w:val="center"/>
            <w:hideMark/>
          </w:tcPr>
          <w:p w14:paraId="24AE2A16" w14:textId="77777777" w:rsidR="00331D59" w:rsidRPr="00331D59" w:rsidRDefault="00331D59" w:rsidP="00331D59">
            <w:pPr>
              <w:jc w:val="center"/>
              <w:rPr>
                <w:sz w:val="16"/>
                <w:szCs w:val="16"/>
              </w:rPr>
            </w:pPr>
            <w:r w:rsidRPr="00331D59">
              <w:rPr>
                <w:sz w:val="16"/>
                <w:szCs w:val="16"/>
              </w:rPr>
              <w:t>м3</w:t>
            </w:r>
          </w:p>
        </w:tc>
        <w:tc>
          <w:tcPr>
            <w:tcW w:w="1418" w:type="dxa"/>
            <w:shd w:val="clear" w:color="000000" w:fill="FFFFCC"/>
            <w:vAlign w:val="center"/>
            <w:hideMark/>
          </w:tcPr>
          <w:p w14:paraId="489161C3" w14:textId="77777777" w:rsidR="00331D59" w:rsidRPr="00331D59" w:rsidRDefault="00331D59" w:rsidP="00331D59">
            <w:pPr>
              <w:jc w:val="center"/>
              <w:rPr>
                <w:sz w:val="16"/>
                <w:szCs w:val="16"/>
              </w:rPr>
            </w:pPr>
            <w:r w:rsidRPr="00331D59">
              <w:rPr>
                <w:sz w:val="16"/>
                <w:szCs w:val="16"/>
              </w:rPr>
              <w:t>32 021 373,64</w:t>
            </w:r>
          </w:p>
        </w:tc>
        <w:tc>
          <w:tcPr>
            <w:tcW w:w="1361" w:type="dxa"/>
            <w:shd w:val="clear" w:color="000000" w:fill="FFFFCC"/>
            <w:vAlign w:val="center"/>
            <w:hideMark/>
          </w:tcPr>
          <w:p w14:paraId="0C605288" w14:textId="77777777" w:rsidR="00331D59" w:rsidRPr="00331D59" w:rsidRDefault="00331D59" w:rsidP="00331D59">
            <w:pPr>
              <w:jc w:val="center"/>
              <w:rPr>
                <w:sz w:val="16"/>
                <w:szCs w:val="16"/>
              </w:rPr>
            </w:pPr>
            <w:r w:rsidRPr="00331D59">
              <w:rPr>
                <w:sz w:val="16"/>
                <w:szCs w:val="16"/>
              </w:rPr>
              <w:t>30 382 683,45</w:t>
            </w:r>
          </w:p>
        </w:tc>
        <w:tc>
          <w:tcPr>
            <w:tcW w:w="1497" w:type="dxa"/>
            <w:shd w:val="clear" w:color="000000" w:fill="FFFFCC"/>
            <w:vAlign w:val="center"/>
            <w:hideMark/>
          </w:tcPr>
          <w:p w14:paraId="664AD2F7" w14:textId="77777777" w:rsidR="00331D59" w:rsidRPr="00331D59" w:rsidRDefault="00331D59" w:rsidP="00331D59">
            <w:pPr>
              <w:jc w:val="center"/>
              <w:rPr>
                <w:sz w:val="16"/>
                <w:szCs w:val="16"/>
              </w:rPr>
            </w:pPr>
            <w:r w:rsidRPr="00331D59">
              <w:rPr>
                <w:sz w:val="16"/>
                <w:szCs w:val="16"/>
              </w:rPr>
              <w:t>1 638 690,19</w:t>
            </w:r>
          </w:p>
        </w:tc>
      </w:tr>
      <w:tr w:rsidR="00331D59" w:rsidRPr="00331D59" w14:paraId="2814A685" w14:textId="77777777" w:rsidTr="00FB617E">
        <w:trPr>
          <w:trHeight w:val="300"/>
        </w:trPr>
        <w:tc>
          <w:tcPr>
            <w:tcW w:w="1020" w:type="dxa"/>
            <w:shd w:val="clear" w:color="auto" w:fill="auto"/>
            <w:vAlign w:val="center"/>
            <w:hideMark/>
          </w:tcPr>
          <w:p w14:paraId="240CA1B5" w14:textId="77777777" w:rsidR="00331D59" w:rsidRPr="00331D59" w:rsidRDefault="00331D59" w:rsidP="00331D59">
            <w:pPr>
              <w:jc w:val="center"/>
              <w:rPr>
                <w:sz w:val="16"/>
                <w:szCs w:val="16"/>
              </w:rPr>
            </w:pPr>
            <w:r w:rsidRPr="00331D59">
              <w:rPr>
                <w:sz w:val="16"/>
                <w:szCs w:val="16"/>
              </w:rPr>
              <w:t>1.6</w:t>
            </w:r>
          </w:p>
        </w:tc>
        <w:tc>
          <w:tcPr>
            <w:tcW w:w="3900" w:type="dxa"/>
            <w:shd w:val="clear" w:color="auto" w:fill="auto"/>
            <w:vAlign w:val="center"/>
            <w:hideMark/>
          </w:tcPr>
          <w:p w14:paraId="13A455C7" w14:textId="77777777" w:rsidR="00331D59" w:rsidRPr="00331D59" w:rsidRDefault="00331D59" w:rsidP="00331D59">
            <w:pPr>
              <w:ind w:firstLineChars="100" w:firstLine="160"/>
              <w:rPr>
                <w:sz w:val="16"/>
                <w:szCs w:val="16"/>
              </w:rPr>
            </w:pPr>
            <w:r w:rsidRPr="00331D59">
              <w:rPr>
                <w:sz w:val="16"/>
                <w:szCs w:val="16"/>
              </w:rPr>
              <w:t>Подано воды в сеть</w:t>
            </w:r>
          </w:p>
        </w:tc>
        <w:tc>
          <w:tcPr>
            <w:tcW w:w="892" w:type="dxa"/>
            <w:shd w:val="clear" w:color="auto" w:fill="auto"/>
            <w:vAlign w:val="center"/>
            <w:hideMark/>
          </w:tcPr>
          <w:p w14:paraId="227B6F8A" w14:textId="77777777" w:rsidR="00331D59" w:rsidRPr="00331D59" w:rsidRDefault="00331D59" w:rsidP="00331D59">
            <w:pPr>
              <w:jc w:val="center"/>
              <w:rPr>
                <w:sz w:val="16"/>
                <w:szCs w:val="16"/>
              </w:rPr>
            </w:pPr>
            <w:r w:rsidRPr="00331D59">
              <w:rPr>
                <w:sz w:val="16"/>
                <w:szCs w:val="16"/>
              </w:rPr>
              <w:t>м3</w:t>
            </w:r>
          </w:p>
        </w:tc>
        <w:tc>
          <w:tcPr>
            <w:tcW w:w="1418" w:type="dxa"/>
            <w:shd w:val="clear" w:color="000000" w:fill="FFFFCC"/>
            <w:vAlign w:val="center"/>
            <w:hideMark/>
          </w:tcPr>
          <w:p w14:paraId="7472B61B" w14:textId="77777777" w:rsidR="00331D59" w:rsidRPr="00331D59" w:rsidRDefault="00331D59" w:rsidP="00331D59">
            <w:pPr>
              <w:jc w:val="center"/>
              <w:rPr>
                <w:sz w:val="16"/>
                <w:szCs w:val="16"/>
              </w:rPr>
            </w:pPr>
            <w:r w:rsidRPr="00331D59">
              <w:rPr>
                <w:sz w:val="16"/>
                <w:szCs w:val="16"/>
              </w:rPr>
              <w:t>32 021 373,64</w:t>
            </w:r>
          </w:p>
        </w:tc>
        <w:tc>
          <w:tcPr>
            <w:tcW w:w="1361" w:type="dxa"/>
            <w:shd w:val="clear" w:color="000000" w:fill="FFFFCC"/>
            <w:vAlign w:val="center"/>
            <w:hideMark/>
          </w:tcPr>
          <w:p w14:paraId="6FC113C1" w14:textId="77777777" w:rsidR="00331D59" w:rsidRPr="00331D59" w:rsidRDefault="00331D59" w:rsidP="00331D59">
            <w:pPr>
              <w:jc w:val="center"/>
              <w:rPr>
                <w:sz w:val="16"/>
                <w:szCs w:val="16"/>
              </w:rPr>
            </w:pPr>
            <w:r w:rsidRPr="00331D59">
              <w:rPr>
                <w:sz w:val="16"/>
                <w:szCs w:val="16"/>
              </w:rPr>
              <w:t>30 382 683,45</w:t>
            </w:r>
          </w:p>
        </w:tc>
        <w:tc>
          <w:tcPr>
            <w:tcW w:w="1497" w:type="dxa"/>
            <w:shd w:val="clear" w:color="000000" w:fill="FFFFCC"/>
            <w:vAlign w:val="center"/>
            <w:hideMark/>
          </w:tcPr>
          <w:p w14:paraId="5D1FCD52" w14:textId="77777777" w:rsidR="00331D59" w:rsidRPr="00331D59" w:rsidRDefault="00331D59" w:rsidP="00331D59">
            <w:pPr>
              <w:jc w:val="center"/>
              <w:rPr>
                <w:sz w:val="16"/>
                <w:szCs w:val="16"/>
              </w:rPr>
            </w:pPr>
            <w:r w:rsidRPr="00331D59">
              <w:rPr>
                <w:sz w:val="16"/>
                <w:szCs w:val="16"/>
              </w:rPr>
              <w:t>1 638 690,19</w:t>
            </w:r>
          </w:p>
        </w:tc>
      </w:tr>
      <w:tr w:rsidR="00331D59" w:rsidRPr="00331D59" w14:paraId="4D8BDF76" w14:textId="77777777" w:rsidTr="00FB617E">
        <w:trPr>
          <w:trHeight w:val="300"/>
        </w:trPr>
        <w:tc>
          <w:tcPr>
            <w:tcW w:w="1020" w:type="dxa"/>
            <w:shd w:val="clear" w:color="auto" w:fill="auto"/>
            <w:vAlign w:val="center"/>
            <w:hideMark/>
          </w:tcPr>
          <w:p w14:paraId="3B450D17" w14:textId="77777777" w:rsidR="00331D59" w:rsidRPr="00331D59" w:rsidRDefault="00331D59" w:rsidP="00331D59">
            <w:pPr>
              <w:jc w:val="center"/>
              <w:rPr>
                <w:sz w:val="16"/>
                <w:szCs w:val="16"/>
              </w:rPr>
            </w:pPr>
            <w:r w:rsidRPr="00331D59">
              <w:rPr>
                <w:sz w:val="16"/>
                <w:szCs w:val="16"/>
              </w:rPr>
              <w:t>1.7</w:t>
            </w:r>
          </w:p>
        </w:tc>
        <w:tc>
          <w:tcPr>
            <w:tcW w:w="3900" w:type="dxa"/>
            <w:shd w:val="clear" w:color="auto" w:fill="auto"/>
            <w:vAlign w:val="center"/>
            <w:hideMark/>
          </w:tcPr>
          <w:p w14:paraId="6313FDDA" w14:textId="77777777" w:rsidR="00331D59" w:rsidRPr="00331D59" w:rsidRDefault="00331D59" w:rsidP="00331D59">
            <w:pPr>
              <w:ind w:firstLineChars="100" w:firstLine="160"/>
              <w:rPr>
                <w:sz w:val="16"/>
                <w:szCs w:val="16"/>
              </w:rPr>
            </w:pPr>
            <w:r w:rsidRPr="00331D59">
              <w:rPr>
                <w:sz w:val="16"/>
                <w:szCs w:val="16"/>
              </w:rPr>
              <w:t>Потери воды</w:t>
            </w:r>
          </w:p>
        </w:tc>
        <w:tc>
          <w:tcPr>
            <w:tcW w:w="892" w:type="dxa"/>
            <w:shd w:val="clear" w:color="auto" w:fill="auto"/>
            <w:vAlign w:val="center"/>
            <w:hideMark/>
          </w:tcPr>
          <w:p w14:paraId="10FE6D83" w14:textId="77777777" w:rsidR="00331D59" w:rsidRPr="00331D59" w:rsidRDefault="00331D59" w:rsidP="00331D59">
            <w:pPr>
              <w:jc w:val="center"/>
              <w:rPr>
                <w:sz w:val="16"/>
                <w:szCs w:val="16"/>
              </w:rPr>
            </w:pPr>
            <w:r w:rsidRPr="00331D59">
              <w:rPr>
                <w:sz w:val="16"/>
                <w:szCs w:val="16"/>
              </w:rPr>
              <w:t>м3</w:t>
            </w:r>
          </w:p>
        </w:tc>
        <w:tc>
          <w:tcPr>
            <w:tcW w:w="1418" w:type="dxa"/>
            <w:shd w:val="clear" w:color="000000" w:fill="D7EAD3"/>
            <w:vAlign w:val="center"/>
            <w:hideMark/>
          </w:tcPr>
          <w:p w14:paraId="0BBC01DA" w14:textId="77777777" w:rsidR="00331D59" w:rsidRPr="00331D59" w:rsidRDefault="00331D59" w:rsidP="00331D59">
            <w:pPr>
              <w:jc w:val="center"/>
              <w:rPr>
                <w:sz w:val="16"/>
                <w:szCs w:val="16"/>
              </w:rPr>
            </w:pPr>
            <w:r w:rsidRPr="00331D59">
              <w:rPr>
                <w:sz w:val="16"/>
                <w:szCs w:val="16"/>
              </w:rPr>
              <w:t>1 057 722,33</w:t>
            </w:r>
          </w:p>
        </w:tc>
        <w:tc>
          <w:tcPr>
            <w:tcW w:w="1361" w:type="dxa"/>
            <w:shd w:val="clear" w:color="000000" w:fill="D7EAD3"/>
            <w:vAlign w:val="center"/>
            <w:hideMark/>
          </w:tcPr>
          <w:p w14:paraId="469FB1B5" w14:textId="77777777" w:rsidR="00331D59" w:rsidRPr="00331D59" w:rsidRDefault="00331D59" w:rsidP="00331D59">
            <w:pPr>
              <w:jc w:val="center"/>
              <w:rPr>
                <w:sz w:val="16"/>
                <w:szCs w:val="16"/>
              </w:rPr>
            </w:pPr>
            <w:r w:rsidRPr="00331D59">
              <w:rPr>
                <w:sz w:val="16"/>
                <w:szCs w:val="16"/>
              </w:rPr>
              <w:t>1 089 414,38</w:t>
            </w:r>
          </w:p>
        </w:tc>
        <w:tc>
          <w:tcPr>
            <w:tcW w:w="1497" w:type="dxa"/>
            <w:shd w:val="clear" w:color="000000" w:fill="D7EAD3"/>
            <w:vAlign w:val="center"/>
            <w:hideMark/>
          </w:tcPr>
          <w:p w14:paraId="7771385A" w14:textId="77777777" w:rsidR="00331D59" w:rsidRPr="00331D59" w:rsidRDefault="00331D59" w:rsidP="00331D59">
            <w:pPr>
              <w:jc w:val="center"/>
              <w:rPr>
                <w:sz w:val="16"/>
                <w:szCs w:val="16"/>
              </w:rPr>
            </w:pPr>
            <w:r w:rsidRPr="00331D59">
              <w:rPr>
                <w:sz w:val="16"/>
                <w:szCs w:val="16"/>
              </w:rPr>
              <w:t>0,00</w:t>
            </w:r>
          </w:p>
        </w:tc>
      </w:tr>
      <w:tr w:rsidR="00331D59" w:rsidRPr="00331D59" w14:paraId="7DC0BC4C" w14:textId="77777777" w:rsidTr="00FB617E">
        <w:trPr>
          <w:trHeight w:val="273"/>
        </w:trPr>
        <w:tc>
          <w:tcPr>
            <w:tcW w:w="1020" w:type="dxa"/>
            <w:shd w:val="clear" w:color="auto" w:fill="auto"/>
            <w:vAlign w:val="center"/>
            <w:hideMark/>
          </w:tcPr>
          <w:p w14:paraId="0A089AFF" w14:textId="77777777" w:rsidR="00331D59" w:rsidRPr="00331D59" w:rsidRDefault="00331D59" w:rsidP="00331D59">
            <w:pPr>
              <w:jc w:val="center"/>
              <w:rPr>
                <w:sz w:val="16"/>
                <w:szCs w:val="16"/>
              </w:rPr>
            </w:pPr>
            <w:r w:rsidRPr="00331D59">
              <w:rPr>
                <w:sz w:val="16"/>
                <w:szCs w:val="16"/>
              </w:rPr>
              <w:t>1.7.1</w:t>
            </w:r>
          </w:p>
        </w:tc>
        <w:tc>
          <w:tcPr>
            <w:tcW w:w="3900" w:type="dxa"/>
            <w:shd w:val="clear" w:color="auto" w:fill="auto"/>
            <w:vAlign w:val="center"/>
            <w:hideMark/>
          </w:tcPr>
          <w:p w14:paraId="072ED60C" w14:textId="77777777" w:rsidR="00331D59" w:rsidRPr="00331D59" w:rsidRDefault="00331D59" w:rsidP="00331D59">
            <w:pPr>
              <w:ind w:firstLineChars="200" w:firstLine="320"/>
              <w:rPr>
                <w:sz w:val="16"/>
                <w:szCs w:val="16"/>
              </w:rPr>
            </w:pPr>
            <w:r w:rsidRPr="00331D59">
              <w:rPr>
                <w:sz w:val="16"/>
                <w:szCs w:val="16"/>
              </w:rPr>
              <w:t>То же в %</w:t>
            </w:r>
          </w:p>
        </w:tc>
        <w:tc>
          <w:tcPr>
            <w:tcW w:w="892" w:type="dxa"/>
            <w:shd w:val="clear" w:color="auto" w:fill="auto"/>
            <w:vAlign w:val="center"/>
            <w:hideMark/>
          </w:tcPr>
          <w:p w14:paraId="2AD640AF" w14:textId="77777777" w:rsidR="00331D59" w:rsidRPr="00331D59" w:rsidRDefault="00331D59" w:rsidP="00331D59">
            <w:pPr>
              <w:jc w:val="center"/>
              <w:rPr>
                <w:sz w:val="16"/>
                <w:szCs w:val="16"/>
              </w:rPr>
            </w:pPr>
            <w:r w:rsidRPr="00331D59">
              <w:rPr>
                <w:sz w:val="16"/>
                <w:szCs w:val="16"/>
              </w:rPr>
              <w:t>%</w:t>
            </w:r>
          </w:p>
        </w:tc>
        <w:tc>
          <w:tcPr>
            <w:tcW w:w="1418" w:type="dxa"/>
            <w:shd w:val="clear" w:color="000000" w:fill="D7EAD3"/>
            <w:vAlign w:val="center"/>
            <w:hideMark/>
          </w:tcPr>
          <w:p w14:paraId="787C477F" w14:textId="77777777" w:rsidR="00331D59" w:rsidRPr="00331D59" w:rsidRDefault="00331D59" w:rsidP="00331D59">
            <w:pPr>
              <w:jc w:val="center"/>
              <w:rPr>
                <w:sz w:val="16"/>
                <w:szCs w:val="16"/>
              </w:rPr>
            </w:pPr>
            <w:r w:rsidRPr="00331D59">
              <w:rPr>
                <w:sz w:val="16"/>
                <w:szCs w:val="16"/>
              </w:rPr>
              <w:t>3,30</w:t>
            </w:r>
          </w:p>
        </w:tc>
        <w:tc>
          <w:tcPr>
            <w:tcW w:w="1361" w:type="dxa"/>
            <w:shd w:val="clear" w:color="000000" w:fill="D7EAD3"/>
            <w:vAlign w:val="center"/>
            <w:hideMark/>
          </w:tcPr>
          <w:p w14:paraId="52CFCFBE" w14:textId="77777777" w:rsidR="00331D59" w:rsidRPr="00331D59" w:rsidRDefault="00331D59" w:rsidP="00331D59">
            <w:pPr>
              <w:jc w:val="center"/>
              <w:rPr>
                <w:sz w:val="16"/>
                <w:szCs w:val="16"/>
              </w:rPr>
            </w:pPr>
            <w:r w:rsidRPr="00331D59">
              <w:rPr>
                <w:sz w:val="16"/>
                <w:szCs w:val="16"/>
              </w:rPr>
              <w:t>3,59</w:t>
            </w:r>
          </w:p>
        </w:tc>
        <w:tc>
          <w:tcPr>
            <w:tcW w:w="1497" w:type="dxa"/>
            <w:shd w:val="clear" w:color="000000" w:fill="D7EAD3"/>
            <w:vAlign w:val="center"/>
            <w:hideMark/>
          </w:tcPr>
          <w:p w14:paraId="09618890" w14:textId="77777777" w:rsidR="00331D59" w:rsidRPr="00331D59" w:rsidRDefault="00331D59" w:rsidP="00331D59">
            <w:pPr>
              <w:jc w:val="center"/>
              <w:rPr>
                <w:sz w:val="16"/>
                <w:szCs w:val="16"/>
              </w:rPr>
            </w:pPr>
            <w:r w:rsidRPr="00331D59">
              <w:rPr>
                <w:sz w:val="16"/>
                <w:szCs w:val="16"/>
              </w:rPr>
              <w:t>0,00</w:t>
            </w:r>
          </w:p>
        </w:tc>
      </w:tr>
      <w:tr w:rsidR="00331D59" w:rsidRPr="00331D59" w14:paraId="1F9E000B" w14:textId="77777777" w:rsidTr="00FB617E">
        <w:trPr>
          <w:trHeight w:val="300"/>
        </w:trPr>
        <w:tc>
          <w:tcPr>
            <w:tcW w:w="1020" w:type="dxa"/>
            <w:shd w:val="clear" w:color="auto" w:fill="auto"/>
            <w:vAlign w:val="center"/>
            <w:hideMark/>
          </w:tcPr>
          <w:p w14:paraId="6604B475" w14:textId="77777777" w:rsidR="00331D59" w:rsidRPr="00331D59" w:rsidRDefault="00331D59" w:rsidP="00331D59">
            <w:pPr>
              <w:jc w:val="center"/>
              <w:rPr>
                <w:sz w:val="16"/>
                <w:szCs w:val="16"/>
              </w:rPr>
            </w:pPr>
            <w:r w:rsidRPr="00331D59">
              <w:rPr>
                <w:sz w:val="16"/>
                <w:szCs w:val="16"/>
              </w:rPr>
              <w:t>1.8</w:t>
            </w:r>
          </w:p>
        </w:tc>
        <w:tc>
          <w:tcPr>
            <w:tcW w:w="3900" w:type="dxa"/>
            <w:shd w:val="clear" w:color="auto" w:fill="auto"/>
            <w:vAlign w:val="center"/>
            <w:hideMark/>
          </w:tcPr>
          <w:p w14:paraId="5D8BC84A" w14:textId="77777777" w:rsidR="00331D59" w:rsidRPr="00331D59" w:rsidRDefault="00331D59" w:rsidP="00331D59">
            <w:pPr>
              <w:ind w:firstLineChars="100" w:firstLine="160"/>
              <w:rPr>
                <w:sz w:val="16"/>
                <w:szCs w:val="16"/>
              </w:rPr>
            </w:pPr>
            <w:r w:rsidRPr="00331D59">
              <w:rPr>
                <w:sz w:val="16"/>
                <w:szCs w:val="16"/>
              </w:rPr>
              <w:t>Отпущено воды по категориям потребителей</w:t>
            </w:r>
          </w:p>
        </w:tc>
        <w:tc>
          <w:tcPr>
            <w:tcW w:w="892" w:type="dxa"/>
            <w:shd w:val="clear" w:color="auto" w:fill="auto"/>
            <w:vAlign w:val="center"/>
            <w:hideMark/>
          </w:tcPr>
          <w:p w14:paraId="568FAC47" w14:textId="77777777" w:rsidR="00331D59" w:rsidRPr="00331D59" w:rsidRDefault="00331D59" w:rsidP="00331D59">
            <w:pPr>
              <w:jc w:val="center"/>
              <w:rPr>
                <w:sz w:val="16"/>
                <w:szCs w:val="16"/>
              </w:rPr>
            </w:pPr>
            <w:r w:rsidRPr="00331D59">
              <w:rPr>
                <w:sz w:val="16"/>
                <w:szCs w:val="16"/>
              </w:rPr>
              <w:t>м3</w:t>
            </w:r>
          </w:p>
        </w:tc>
        <w:tc>
          <w:tcPr>
            <w:tcW w:w="1418" w:type="dxa"/>
            <w:shd w:val="clear" w:color="000000" w:fill="D7EAD3"/>
            <w:vAlign w:val="center"/>
            <w:hideMark/>
          </w:tcPr>
          <w:p w14:paraId="60D10120" w14:textId="77777777" w:rsidR="00331D59" w:rsidRPr="00331D59" w:rsidRDefault="00331D59" w:rsidP="00331D59">
            <w:pPr>
              <w:jc w:val="center"/>
              <w:rPr>
                <w:sz w:val="16"/>
                <w:szCs w:val="16"/>
              </w:rPr>
            </w:pPr>
            <w:r w:rsidRPr="00331D59">
              <w:rPr>
                <w:sz w:val="16"/>
                <w:szCs w:val="16"/>
              </w:rPr>
              <w:t>30 963 651,31</w:t>
            </w:r>
          </w:p>
        </w:tc>
        <w:tc>
          <w:tcPr>
            <w:tcW w:w="1361" w:type="dxa"/>
            <w:shd w:val="clear" w:color="000000" w:fill="D7EAD3"/>
            <w:vAlign w:val="center"/>
            <w:hideMark/>
          </w:tcPr>
          <w:p w14:paraId="4D250097" w14:textId="77777777" w:rsidR="00331D59" w:rsidRPr="00331D59" w:rsidRDefault="00331D59" w:rsidP="00331D59">
            <w:pPr>
              <w:jc w:val="center"/>
              <w:rPr>
                <w:sz w:val="16"/>
                <w:szCs w:val="16"/>
              </w:rPr>
            </w:pPr>
            <w:r w:rsidRPr="00331D59">
              <w:rPr>
                <w:sz w:val="16"/>
                <w:szCs w:val="16"/>
              </w:rPr>
              <w:t>29 324 961,12</w:t>
            </w:r>
          </w:p>
        </w:tc>
        <w:tc>
          <w:tcPr>
            <w:tcW w:w="1497" w:type="dxa"/>
            <w:shd w:val="clear" w:color="000000" w:fill="D7EAD3"/>
            <w:vAlign w:val="center"/>
            <w:hideMark/>
          </w:tcPr>
          <w:p w14:paraId="1F948423" w14:textId="77777777" w:rsidR="00331D59" w:rsidRPr="00331D59" w:rsidRDefault="00331D59" w:rsidP="00331D59">
            <w:pPr>
              <w:jc w:val="center"/>
              <w:rPr>
                <w:sz w:val="16"/>
                <w:szCs w:val="16"/>
              </w:rPr>
            </w:pPr>
            <w:r w:rsidRPr="00331D59">
              <w:rPr>
                <w:sz w:val="16"/>
                <w:szCs w:val="16"/>
              </w:rPr>
              <w:t>1 638 690,19</w:t>
            </w:r>
          </w:p>
        </w:tc>
      </w:tr>
      <w:tr w:rsidR="00331D59" w:rsidRPr="00331D59" w14:paraId="458D38E5" w14:textId="77777777" w:rsidTr="00FB617E">
        <w:trPr>
          <w:trHeight w:val="300"/>
        </w:trPr>
        <w:tc>
          <w:tcPr>
            <w:tcW w:w="1020" w:type="dxa"/>
            <w:shd w:val="clear" w:color="auto" w:fill="auto"/>
            <w:vAlign w:val="center"/>
            <w:hideMark/>
          </w:tcPr>
          <w:p w14:paraId="0B746ADC" w14:textId="77777777" w:rsidR="00331D59" w:rsidRPr="00331D59" w:rsidRDefault="00331D59" w:rsidP="00331D59">
            <w:pPr>
              <w:jc w:val="center"/>
              <w:rPr>
                <w:sz w:val="16"/>
                <w:szCs w:val="16"/>
              </w:rPr>
            </w:pPr>
            <w:r w:rsidRPr="00331D59">
              <w:rPr>
                <w:sz w:val="16"/>
                <w:szCs w:val="16"/>
              </w:rPr>
              <w:t>1.8.1</w:t>
            </w:r>
          </w:p>
        </w:tc>
        <w:tc>
          <w:tcPr>
            <w:tcW w:w="3900" w:type="dxa"/>
            <w:shd w:val="clear" w:color="auto" w:fill="auto"/>
            <w:vAlign w:val="center"/>
            <w:hideMark/>
          </w:tcPr>
          <w:p w14:paraId="0C342AA1" w14:textId="77777777" w:rsidR="00331D59" w:rsidRPr="00331D59" w:rsidRDefault="00331D59" w:rsidP="00331D59">
            <w:pPr>
              <w:ind w:firstLineChars="200" w:firstLine="320"/>
              <w:rPr>
                <w:sz w:val="16"/>
                <w:szCs w:val="16"/>
              </w:rPr>
            </w:pPr>
            <w:r w:rsidRPr="00331D59">
              <w:rPr>
                <w:sz w:val="16"/>
                <w:szCs w:val="16"/>
              </w:rPr>
              <w:t>На потребительский рынок</w:t>
            </w:r>
          </w:p>
        </w:tc>
        <w:tc>
          <w:tcPr>
            <w:tcW w:w="892" w:type="dxa"/>
            <w:shd w:val="clear" w:color="auto" w:fill="auto"/>
            <w:vAlign w:val="center"/>
            <w:hideMark/>
          </w:tcPr>
          <w:p w14:paraId="48541883" w14:textId="77777777" w:rsidR="00331D59" w:rsidRPr="00331D59" w:rsidRDefault="00331D59" w:rsidP="00331D59">
            <w:pPr>
              <w:jc w:val="center"/>
              <w:rPr>
                <w:sz w:val="16"/>
                <w:szCs w:val="16"/>
              </w:rPr>
            </w:pPr>
            <w:r w:rsidRPr="00331D59">
              <w:rPr>
                <w:sz w:val="16"/>
                <w:szCs w:val="16"/>
              </w:rPr>
              <w:t>м3</w:t>
            </w:r>
          </w:p>
        </w:tc>
        <w:tc>
          <w:tcPr>
            <w:tcW w:w="1418" w:type="dxa"/>
            <w:shd w:val="clear" w:color="000000" w:fill="D7EAD3"/>
            <w:vAlign w:val="center"/>
            <w:hideMark/>
          </w:tcPr>
          <w:p w14:paraId="5D3D3201" w14:textId="77777777" w:rsidR="00331D59" w:rsidRPr="00331D59" w:rsidRDefault="00331D59" w:rsidP="00331D59">
            <w:pPr>
              <w:jc w:val="center"/>
              <w:rPr>
                <w:sz w:val="16"/>
                <w:szCs w:val="16"/>
              </w:rPr>
            </w:pPr>
            <w:r w:rsidRPr="00331D59">
              <w:rPr>
                <w:sz w:val="16"/>
                <w:szCs w:val="16"/>
              </w:rPr>
              <w:t>11 576 349,72</w:t>
            </w:r>
          </w:p>
        </w:tc>
        <w:tc>
          <w:tcPr>
            <w:tcW w:w="1361" w:type="dxa"/>
            <w:shd w:val="clear" w:color="000000" w:fill="D7EAD3"/>
            <w:vAlign w:val="center"/>
            <w:hideMark/>
          </w:tcPr>
          <w:p w14:paraId="0FB43718" w14:textId="77777777" w:rsidR="00331D59" w:rsidRPr="00331D59" w:rsidRDefault="00331D59" w:rsidP="00331D59">
            <w:pPr>
              <w:jc w:val="center"/>
              <w:rPr>
                <w:sz w:val="16"/>
                <w:szCs w:val="16"/>
              </w:rPr>
            </w:pPr>
            <w:r w:rsidRPr="00331D59">
              <w:rPr>
                <w:sz w:val="16"/>
                <w:szCs w:val="16"/>
              </w:rPr>
              <w:t>9 937 659,53</w:t>
            </w:r>
          </w:p>
        </w:tc>
        <w:tc>
          <w:tcPr>
            <w:tcW w:w="1497" w:type="dxa"/>
            <w:shd w:val="clear" w:color="000000" w:fill="D7EAD3"/>
            <w:vAlign w:val="center"/>
            <w:hideMark/>
          </w:tcPr>
          <w:p w14:paraId="0FB24852" w14:textId="77777777" w:rsidR="00331D59" w:rsidRPr="00331D59" w:rsidRDefault="00331D59" w:rsidP="00331D59">
            <w:pPr>
              <w:jc w:val="center"/>
              <w:rPr>
                <w:sz w:val="16"/>
                <w:szCs w:val="16"/>
              </w:rPr>
            </w:pPr>
            <w:r w:rsidRPr="00331D59">
              <w:rPr>
                <w:sz w:val="16"/>
                <w:szCs w:val="16"/>
              </w:rPr>
              <w:t>1 638 690,19</w:t>
            </w:r>
          </w:p>
        </w:tc>
      </w:tr>
      <w:tr w:rsidR="00331D59" w:rsidRPr="00331D59" w14:paraId="750F31D6" w14:textId="77777777" w:rsidTr="00FB617E">
        <w:trPr>
          <w:trHeight w:val="195"/>
        </w:trPr>
        <w:tc>
          <w:tcPr>
            <w:tcW w:w="1020" w:type="dxa"/>
            <w:shd w:val="clear" w:color="auto" w:fill="auto"/>
            <w:vAlign w:val="center"/>
            <w:hideMark/>
          </w:tcPr>
          <w:p w14:paraId="55CC917E" w14:textId="77777777" w:rsidR="00331D59" w:rsidRPr="00331D59" w:rsidRDefault="00331D59" w:rsidP="00331D59">
            <w:pPr>
              <w:jc w:val="center"/>
              <w:rPr>
                <w:sz w:val="16"/>
                <w:szCs w:val="16"/>
              </w:rPr>
            </w:pPr>
            <w:r w:rsidRPr="00331D59">
              <w:rPr>
                <w:sz w:val="16"/>
                <w:szCs w:val="16"/>
              </w:rPr>
              <w:t>1.8.1.3</w:t>
            </w:r>
          </w:p>
        </w:tc>
        <w:tc>
          <w:tcPr>
            <w:tcW w:w="3900" w:type="dxa"/>
            <w:shd w:val="clear" w:color="auto" w:fill="auto"/>
            <w:vAlign w:val="center"/>
            <w:hideMark/>
          </w:tcPr>
          <w:p w14:paraId="23F6629F" w14:textId="77777777" w:rsidR="00331D59" w:rsidRPr="00331D59" w:rsidRDefault="00331D59" w:rsidP="00331D59">
            <w:pPr>
              <w:ind w:firstLineChars="300" w:firstLine="480"/>
              <w:rPr>
                <w:sz w:val="16"/>
                <w:szCs w:val="16"/>
              </w:rPr>
            </w:pPr>
            <w:r w:rsidRPr="00331D59">
              <w:rPr>
                <w:sz w:val="16"/>
                <w:szCs w:val="16"/>
              </w:rPr>
              <w:t>Прочим потребителям</w:t>
            </w:r>
          </w:p>
        </w:tc>
        <w:tc>
          <w:tcPr>
            <w:tcW w:w="892" w:type="dxa"/>
            <w:shd w:val="clear" w:color="auto" w:fill="auto"/>
            <w:vAlign w:val="center"/>
            <w:hideMark/>
          </w:tcPr>
          <w:p w14:paraId="3E322B0E" w14:textId="77777777" w:rsidR="00331D59" w:rsidRPr="00331D59" w:rsidRDefault="00331D59" w:rsidP="00331D59">
            <w:pPr>
              <w:jc w:val="center"/>
              <w:rPr>
                <w:sz w:val="16"/>
                <w:szCs w:val="16"/>
              </w:rPr>
            </w:pPr>
            <w:r w:rsidRPr="00331D59">
              <w:rPr>
                <w:sz w:val="16"/>
                <w:szCs w:val="16"/>
              </w:rPr>
              <w:t>м3</w:t>
            </w:r>
          </w:p>
        </w:tc>
        <w:tc>
          <w:tcPr>
            <w:tcW w:w="1418" w:type="dxa"/>
            <w:shd w:val="clear" w:color="000000" w:fill="FFFFCC"/>
            <w:vAlign w:val="center"/>
            <w:hideMark/>
          </w:tcPr>
          <w:p w14:paraId="25AA81E4" w14:textId="77777777" w:rsidR="00331D59" w:rsidRPr="00331D59" w:rsidRDefault="00331D59" w:rsidP="00331D59">
            <w:pPr>
              <w:jc w:val="center"/>
              <w:rPr>
                <w:sz w:val="16"/>
                <w:szCs w:val="16"/>
              </w:rPr>
            </w:pPr>
            <w:r w:rsidRPr="00331D59">
              <w:rPr>
                <w:sz w:val="16"/>
                <w:szCs w:val="16"/>
              </w:rPr>
              <w:t>11 576 349,72</w:t>
            </w:r>
          </w:p>
        </w:tc>
        <w:tc>
          <w:tcPr>
            <w:tcW w:w="1361" w:type="dxa"/>
            <w:shd w:val="clear" w:color="000000" w:fill="FFFFCC"/>
            <w:vAlign w:val="center"/>
            <w:hideMark/>
          </w:tcPr>
          <w:p w14:paraId="1945DE73" w14:textId="77777777" w:rsidR="00331D59" w:rsidRPr="00331D59" w:rsidRDefault="00331D59" w:rsidP="00331D59">
            <w:pPr>
              <w:jc w:val="center"/>
              <w:rPr>
                <w:sz w:val="16"/>
                <w:szCs w:val="16"/>
              </w:rPr>
            </w:pPr>
            <w:r w:rsidRPr="00331D59">
              <w:rPr>
                <w:sz w:val="16"/>
                <w:szCs w:val="16"/>
              </w:rPr>
              <w:t>9 937 659,53</w:t>
            </w:r>
          </w:p>
        </w:tc>
        <w:tc>
          <w:tcPr>
            <w:tcW w:w="1497" w:type="dxa"/>
            <w:shd w:val="clear" w:color="000000" w:fill="FFFFCC"/>
            <w:vAlign w:val="center"/>
            <w:hideMark/>
          </w:tcPr>
          <w:p w14:paraId="2873945B" w14:textId="77777777" w:rsidR="00331D59" w:rsidRPr="00331D59" w:rsidRDefault="00331D59" w:rsidP="00331D59">
            <w:pPr>
              <w:jc w:val="center"/>
              <w:rPr>
                <w:sz w:val="16"/>
                <w:szCs w:val="16"/>
              </w:rPr>
            </w:pPr>
            <w:r w:rsidRPr="00331D59">
              <w:rPr>
                <w:sz w:val="16"/>
                <w:szCs w:val="16"/>
              </w:rPr>
              <w:t>1 638 690,19</w:t>
            </w:r>
          </w:p>
        </w:tc>
      </w:tr>
      <w:tr w:rsidR="00331D59" w:rsidRPr="00331D59" w14:paraId="4B4EF7A3" w14:textId="77777777" w:rsidTr="00FB617E">
        <w:trPr>
          <w:trHeight w:val="255"/>
        </w:trPr>
        <w:tc>
          <w:tcPr>
            <w:tcW w:w="1020" w:type="dxa"/>
            <w:shd w:val="clear" w:color="auto" w:fill="auto"/>
            <w:vAlign w:val="center"/>
            <w:hideMark/>
          </w:tcPr>
          <w:p w14:paraId="62F7C338" w14:textId="77777777" w:rsidR="00331D59" w:rsidRPr="00331D59" w:rsidRDefault="00331D59" w:rsidP="00331D59">
            <w:pPr>
              <w:jc w:val="center"/>
              <w:rPr>
                <w:sz w:val="16"/>
                <w:szCs w:val="16"/>
              </w:rPr>
            </w:pPr>
            <w:r w:rsidRPr="00331D59">
              <w:rPr>
                <w:sz w:val="16"/>
                <w:szCs w:val="16"/>
              </w:rPr>
              <w:t>1.8.2</w:t>
            </w:r>
          </w:p>
        </w:tc>
        <w:tc>
          <w:tcPr>
            <w:tcW w:w="3900" w:type="dxa"/>
            <w:shd w:val="clear" w:color="auto" w:fill="auto"/>
            <w:vAlign w:val="center"/>
            <w:hideMark/>
          </w:tcPr>
          <w:p w14:paraId="56092B83" w14:textId="77777777" w:rsidR="00331D59" w:rsidRPr="00331D59" w:rsidRDefault="00331D59" w:rsidP="00331D59">
            <w:pPr>
              <w:ind w:firstLineChars="200" w:firstLine="320"/>
              <w:rPr>
                <w:sz w:val="16"/>
                <w:szCs w:val="16"/>
              </w:rPr>
            </w:pPr>
            <w:r w:rsidRPr="00331D59">
              <w:rPr>
                <w:sz w:val="16"/>
                <w:szCs w:val="16"/>
              </w:rPr>
              <w:t>На собственные нужды производства</w:t>
            </w:r>
          </w:p>
        </w:tc>
        <w:tc>
          <w:tcPr>
            <w:tcW w:w="892" w:type="dxa"/>
            <w:shd w:val="clear" w:color="auto" w:fill="auto"/>
            <w:vAlign w:val="center"/>
            <w:hideMark/>
          </w:tcPr>
          <w:p w14:paraId="38D71735" w14:textId="77777777" w:rsidR="00331D59" w:rsidRPr="00331D59" w:rsidRDefault="00331D59" w:rsidP="00331D59">
            <w:pPr>
              <w:jc w:val="center"/>
              <w:rPr>
                <w:sz w:val="16"/>
                <w:szCs w:val="16"/>
              </w:rPr>
            </w:pPr>
            <w:r w:rsidRPr="00331D59">
              <w:rPr>
                <w:sz w:val="16"/>
                <w:szCs w:val="16"/>
              </w:rPr>
              <w:t>м3</w:t>
            </w:r>
          </w:p>
        </w:tc>
        <w:tc>
          <w:tcPr>
            <w:tcW w:w="1418" w:type="dxa"/>
            <w:shd w:val="clear" w:color="000000" w:fill="FFFFCC"/>
            <w:vAlign w:val="center"/>
            <w:hideMark/>
          </w:tcPr>
          <w:p w14:paraId="2EA22532" w14:textId="77777777" w:rsidR="00331D59" w:rsidRPr="00331D59" w:rsidRDefault="00331D59" w:rsidP="00331D59">
            <w:pPr>
              <w:jc w:val="center"/>
              <w:rPr>
                <w:sz w:val="16"/>
                <w:szCs w:val="16"/>
              </w:rPr>
            </w:pPr>
            <w:r w:rsidRPr="00331D59">
              <w:rPr>
                <w:sz w:val="16"/>
                <w:szCs w:val="16"/>
              </w:rPr>
              <w:t>19 387 301,59</w:t>
            </w:r>
          </w:p>
        </w:tc>
        <w:tc>
          <w:tcPr>
            <w:tcW w:w="1361" w:type="dxa"/>
            <w:shd w:val="clear" w:color="000000" w:fill="FFFFCC"/>
            <w:vAlign w:val="center"/>
            <w:hideMark/>
          </w:tcPr>
          <w:p w14:paraId="1D79B9F2" w14:textId="77777777" w:rsidR="00331D59" w:rsidRPr="00331D59" w:rsidRDefault="00331D59" w:rsidP="00331D59">
            <w:pPr>
              <w:jc w:val="center"/>
              <w:rPr>
                <w:sz w:val="16"/>
                <w:szCs w:val="16"/>
              </w:rPr>
            </w:pPr>
            <w:r w:rsidRPr="00331D59">
              <w:rPr>
                <w:sz w:val="16"/>
                <w:szCs w:val="16"/>
              </w:rPr>
              <w:t>19 387 301,59</w:t>
            </w:r>
          </w:p>
        </w:tc>
        <w:tc>
          <w:tcPr>
            <w:tcW w:w="1497" w:type="dxa"/>
            <w:shd w:val="clear" w:color="000000" w:fill="FFFFCC"/>
            <w:vAlign w:val="center"/>
            <w:hideMark/>
          </w:tcPr>
          <w:p w14:paraId="61DF3707" w14:textId="77777777" w:rsidR="00331D59" w:rsidRPr="00331D59" w:rsidRDefault="00331D59" w:rsidP="00331D59">
            <w:pPr>
              <w:jc w:val="center"/>
              <w:rPr>
                <w:sz w:val="16"/>
                <w:szCs w:val="16"/>
              </w:rPr>
            </w:pPr>
            <w:r w:rsidRPr="00331D59">
              <w:rPr>
                <w:sz w:val="16"/>
                <w:szCs w:val="16"/>
              </w:rPr>
              <w:t>0,00</w:t>
            </w:r>
          </w:p>
        </w:tc>
      </w:tr>
      <w:tr w:rsidR="00331D59" w:rsidRPr="00331D59" w14:paraId="5725869B" w14:textId="77777777" w:rsidTr="00FB617E">
        <w:trPr>
          <w:trHeight w:val="300"/>
        </w:trPr>
        <w:tc>
          <w:tcPr>
            <w:tcW w:w="1020" w:type="dxa"/>
            <w:shd w:val="clear" w:color="auto" w:fill="auto"/>
            <w:vAlign w:val="center"/>
            <w:hideMark/>
          </w:tcPr>
          <w:p w14:paraId="2F7EF7DD" w14:textId="77777777" w:rsidR="00331D59" w:rsidRPr="00331D59" w:rsidRDefault="00331D59" w:rsidP="00331D59">
            <w:pPr>
              <w:jc w:val="center"/>
              <w:rPr>
                <w:bCs/>
                <w:sz w:val="16"/>
                <w:szCs w:val="16"/>
              </w:rPr>
            </w:pPr>
            <w:r w:rsidRPr="00331D59">
              <w:rPr>
                <w:bCs/>
                <w:sz w:val="16"/>
                <w:szCs w:val="16"/>
              </w:rPr>
              <w:t>2</w:t>
            </w:r>
          </w:p>
        </w:tc>
        <w:tc>
          <w:tcPr>
            <w:tcW w:w="3900" w:type="dxa"/>
            <w:shd w:val="clear" w:color="auto" w:fill="auto"/>
            <w:vAlign w:val="center"/>
            <w:hideMark/>
          </w:tcPr>
          <w:p w14:paraId="34F7B659" w14:textId="77777777" w:rsidR="00331D59" w:rsidRPr="00331D59" w:rsidRDefault="00331D59" w:rsidP="00331D59">
            <w:pPr>
              <w:rPr>
                <w:bCs/>
                <w:sz w:val="16"/>
                <w:szCs w:val="16"/>
              </w:rPr>
            </w:pPr>
            <w:r w:rsidRPr="00331D59">
              <w:rPr>
                <w:bCs/>
                <w:sz w:val="16"/>
                <w:szCs w:val="16"/>
              </w:rPr>
              <w:t>Себестоимость</w:t>
            </w:r>
          </w:p>
        </w:tc>
        <w:tc>
          <w:tcPr>
            <w:tcW w:w="892" w:type="dxa"/>
            <w:shd w:val="clear" w:color="auto" w:fill="auto"/>
            <w:vAlign w:val="center"/>
            <w:hideMark/>
          </w:tcPr>
          <w:p w14:paraId="1E1B3EBD" w14:textId="77777777" w:rsidR="00331D59" w:rsidRPr="00331D59" w:rsidRDefault="00331D59" w:rsidP="00331D59">
            <w:pPr>
              <w:jc w:val="center"/>
              <w:rPr>
                <w:bCs/>
                <w:sz w:val="16"/>
                <w:szCs w:val="16"/>
              </w:rPr>
            </w:pPr>
            <w:proofErr w:type="spellStart"/>
            <w:r w:rsidRPr="00331D59">
              <w:rPr>
                <w:bCs/>
                <w:sz w:val="16"/>
                <w:szCs w:val="16"/>
              </w:rPr>
              <w:t>тыс</w:t>
            </w:r>
            <w:proofErr w:type="spellEnd"/>
            <w:r w:rsidRPr="00331D59">
              <w:rPr>
                <w:bCs/>
                <w:sz w:val="16"/>
                <w:szCs w:val="16"/>
              </w:rPr>
              <w:t xml:space="preserve"> </w:t>
            </w:r>
            <w:proofErr w:type="spellStart"/>
            <w:r w:rsidRPr="00331D59">
              <w:rPr>
                <w:bCs/>
                <w:sz w:val="16"/>
                <w:szCs w:val="16"/>
              </w:rPr>
              <w:t>руб</w:t>
            </w:r>
            <w:proofErr w:type="spellEnd"/>
          </w:p>
        </w:tc>
        <w:tc>
          <w:tcPr>
            <w:tcW w:w="1418" w:type="dxa"/>
            <w:shd w:val="clear" w:color="000000" w:fill="D7EAD3"/>
            <w:vAlign w:val="center"/>
            <w:hideMark/>
          </w:tcPr>
          <w:p w14:paraId="16429A4D" w14:textId="77777777" w:rsidR="00331D59" w:rsidRPr="00331D59" w:rsidRDefault="00331D59" w:rsidP="00331D59">
            <w:pPr>
              <w:jc w:val="center"/>
              <w:rPr>
                <w:bCs/>
                <w:sz w:val="16"/>
                <w:szCs w:val="16"/>
              </w:rPr>
            </w:pPr>
            <w:r w:rsidRPr="00331D59">
              <w:rPr>
                <w:bCs/>
                <w:sz w:val="16"/>
                <w:szCs w:val="16"/>
              </w:rPr>
              <w:t>63 475,49</w:t>
            </w:r>
          </w:p>
        </w:tc>
        <w:tc>
          <w:tcPr>
            <w:tcW w:w="1361" w:type="dxa"/>
            <w:shd w:val="clear" w:color="000000" w:fill="D7EAD3"/>
            <w:vAlign w:val="center"/>
            <w:hideMark/>
          </w:tcPr>
          <w:p w14:paraId="142633F2" w14:textId="77777777" w:rsidR="00331D59" w:rsidRPr="00331D59" w:rsidRDefault="00331D59" w:rsidP="00331D59">
            <w:pPr>
              <w:jc w:val="center"/>
              <w:rPr>
                <w:bCs/>
                <w:sz w:val="16"/>
                <w:szCs w:val="16"/>
              </w:rPr>
            </w:pPr>
            <w:r w:rsidRPr="00331D59">
              <w:rPr>
                <w:bCs/>
                <w:sz w:val="16"/>
                <w:szCs w:val="16"/>
              </w:rPr>
              <w:t>56 560,21</w:t>
            </w:r>
          </w:p>
        </w:tc>
        <w:tc>
          <w:tcPr>
            <w:tcW w:w="1497" w:type="dxa"/>
            <w:shd w:val="clear" w:color="000000" w:fill="D7EAD3"/>
            <w:vAlign w:val="center"/>
            <w:hideMark/>
          </w:tcPr>
          <w:p w14:paraId="18A398B1" w14:textId="77777777" w:rsidR="00331D59" w:rsidRPr="00331D59" w:rsidRDefault="00331D59" w:rsidP="00331D59">
            <w:pPr>
              <w:jc w:val="center"/>
              <w:rPr>
                <w:bCs/>
                <w:sz w:val="16"/>
                <w:szCs w:val="16"/>
              </w:rPr>
            </w:pPr>
            <w:r w:rsidRPr="00331D59">
              <w:rPr>
                <w:bCs/>
                <w:sz w:val="16"/>
                <w:szCs w:val="16"/>
              </w:rPr>
              <w:t>6 915,27</w:t>
            </w:r>
          </w:p>
        </w:tc>
      </w:tr>
      <w:tr w:rsidR="00331D59" w:rsidRPr="00331D59" w14:paraId="4883BEA6" w14:textId="77777777" w:rsidTr="00FB617E">
        <w:trPr>
          <w:trHeight w:val="300"/>
        </w:trPr>
        <w:tc>
          <w:tcPr>
            <w:tcW w:w="1020" w:type="dxa"/>
            <w:shd w:val="clear" w:color="auto" w:fill="auto"/>
            <w:vAlign w:val="center"/>
            <w:hideMark/>
          </w:tcPr>
          <w:p w14:paraId="55A9CD03" w14:textId="77777777" w:rsidR="00331D59" w:rsidRPr="00331D59" w:rsidRDefault="00331D59" w:rsidP="00331D59">
            <w:pPr>
              <w:jc w:val="center"/>
              <w:rPr>
                <w:bCs/>
                <w:sz w:val="16"/>
                <w:szCs w:val="16"/>
              </w:rPr>
            </w:pPr>
            <w:r w:rsidRPr="00331D59">
              <w:rPr>
                <w:bCs/>
                <w:sz w:val="16"/>
                <w:szCs w:val="16"/>
              </w:rPr>
              <w:t>3</w:t>
            </w:r>
          </w:p>
        </w:tc>
        <w:tc>
          <w:tcPr>
            <w:tcW w:w="3900" w:type="dxa"/>
            <w:shd w:val="clear" w:color="auto" w:fill="auto"/>
            <w:vAlign w:val="center"/>
            <w:hideMark/>
          </w:tcPr>
          <w:p w14:paraId="6E2ACAB9" w14:textId="77777777" w:rsidR="00331D59" w:rsidRPr="00331D59" w:rsidRDefault="00331D59" w:rsidP="00331D59">
            <w:pPr>
              <w:rPr>
                <w:bCs/>
                <w:sz w:val="16"/>
                <w:szCs w:val="16"/>
              </w:rPr>
            </w:pPr>
            <w:r w:rsidRPr="00331D59">
              <w:rPr>
                <w:bCs/>
                <w:sz w:val="16"/>
                <w:szCs w:val="16"/>
              </w:rPr>
              <w:t>Производственные расходы</w:t>
            </w:r>
          </w:p>
        </w:tc>
        <w:tc>
          <w:tcPr>
            <w:tcW w:w="892" w:type="dxa"/>
            <w:shd w:val="clear" w:color="auto" w:fill="auto"/>
            <w:vAlign w:val="center"/>
            <w:hideMark/>
          </w:tcPr>
          <w:p w14:paraId="7AB004DA" w14:textId="77777777" w:rsidR="00331D59" w:rsidRPr="00331D59" w:rsidRDefault="00331D59" w:rsidP="00331D59">
            <w:pPr>
              <w:jc w:val="center"/>
              <w:rPr>
                <w:bCs/>
                <w:sz w:val="16"/>
                <w:szCs w:val="16"/>
              </w:rPr>
            </w:pPr>
            <w:proofErr w:type="spellStart"/>
            <w:r w:rsidRPr="00331D59">
              <w:rPr>
                <w:bCs/>
                <w:sz w:val="16"/>
                <w:szCs w:val="16"/>
              </w:rPr>
              <w:t>тыс</w:t>
            </w:r>
            <w:proofErr w:type="spellEnd"/>
            <w:r w:rsidRPr="00331D59">
              <w:rPr>
                <w:bCs/>
                <w:sz w:val="16"/>
                <w:szCs w:val="16"/>
              </w:rPr>
              <w:t xml:space="preserve"> </w:t>
            </w:r>
            <w:proofErr w:type="spellStart"/>
            <w:r w:rsidRPr="00331D59">
              <w:rPr>
                <w:bCs/>
                <w:sz w:val="16"/>
                <w:szCs w:val="16"/>
              </w:rPr>
              <w:t>руб</w:t>
            </w:r>
            <w:proofErr w:type="spellEnd"/>
          </w:p>
        </w:tc>
        <w:tc>
          <w:tcPr>
            <w:tcW w:w="1418" w:type="dxa"/>
            <w:shd w:val="clear" w:color="000000" w:fill="D7EAD3"/>
            <w:vAlign w:val="center"/>
            <w:hideMark/>
          </w:tcPr>
          <w:p w14:paraId="4DB723E5" w14:textId="77777777" w:rsidR="00331D59" w:rsidRPr="00331D59" w:rsidRDefault="00331D59" w:rsidP="00331D59">
            <w:pPr>
              <w:jc w:val="center"/>
              <w:rPr>
                <w:bCs/>
                <w:sz w:val="16"/>
                <w:szCs w:val="16"/>
              </w:rPr>
            </w:pPr>
            <w:r w:rsidRPr="00331D59">
              <w:rPr>
                <w:bCs/>
                <w:sz w:val="16"/>
                <w:szCs w:val="16"/>
              </w:rPr>
              <w:t>35 745,13</w:t>
            </w:r>
          </w:p>
        </w:tc>
        <w:tc>
          <w:tcPr>
            <w:tcW w:w="1361" w:type="dxa"/>
            <w:shd w:val="clear" w:color="000000" w:fill="D7EAD3"/>
            <w:vAlign w:val="center"/>
            <w:hideMark/>
          </w:tcPr>
          <w:p w14:paraId="05E8D60C" w14:textId="77777777" w:rsidR="00331D59" w:rsidRPr="00331D59" w:rsidRDefault="00331D59" w:rsidP="00331D59">
            <w:pPr>
              <w:jc w:val="center"/>
              <w:rPr>
                <w:bCs/>
                <w:sz w:val="16"/>
                <w:szCs w:val="16"/>
              </w:rPr>
            </w:pPr>
            <w:r w:rsidRPr="00331D59">
              <w:rPr>
                <w:bCs/>
                <w:sz w:val="16"/>
                <w:szCs w:val="16"/>
              </w:rPr>
              <w:t>34 228,03</w:t>
            </w:r>
          </w:p>
        </w:tc>
        <w:tc>
          <w:tcPr>
            <w:tcW w:w="1497" w:type="dxa"/>
            <w:shd w:val="clear" w:color="000000" w:fill="D7EAD3"/>
            <w:vAlign w:val="center"/>
            <w:hideMark/>
          </w:tcPr>
          <w:p w14:paraId="50683345" w14:textId="77777777" w:rsidR="00331D59" w:rsidRPr="00331D59" w:rsidRDefault="00331D59" w:rsidP="00331D59">
            <w:pPr>
              <w:jc w:val="center"/>
              <w:rPr>
                <w:bCs/>
                <w:sz w:val="16"/>
                <w:szCs w:val="16"/>
              </w:rPr>
            </w:pPr>
            <w:r w:rsidRPr="00331D59">
              <w:rPr>
                <w:bCs/>
                <w:sz w:val="16"/>
                <w:szCs w:val="16"/>
              </w:rPr>
              <w:t>1 517,10</w:t>
            </w:r>
          </w:p>
        </w:tc>
      </w:tr>
      <w:tr w:rsidR="00331D59" w:rsidRPr="00331D59" w14:paraId="6366F296" w14:textId="77777777" w:rsidTr="00FB617E">
        <w:trPr>
          <w:trHeight w:val="450"/>
        </w:trPr>
        <w:tc>
          <w:tcPr>
            <w:tcW w:w="1020" w:type="dxa"/>
            <w:shd w:val="clear" w:color="auto" w:fill="auto"/>
            <w:vAlign w:val="center"/>
            <w:hideMark/>
          </w:tcPr>
          <w:p w14:paraId="0135C551" w14:textId="77777777" w:rsidR="00331D59" w:rsidRPr="00331D59" w:rsidRDefault="00331D59" w:rsidP="00331D59">
            <w:pPr>
              <w:jc w:val="center"/>
              <w:rPr>
                <w:bCs/>
                <w:sz w:val="16"/>
                <w:szCs w:val="16"/>
              </w:rPr>
            </w:pPr>
            <w:r w:rsidRPr="00331D59">
              <w:rPr>
                <w:bCs/>
                <w:sz w:val="16"/>
                <w:szCs w:val="16"/>
              </w:rPr>
              <w:t>3.3</w:t>
            </w:r>
          </w:p>
        </w:tc>
        <w:tc>
          <w:tcPr>
            <w:tcW w:w="3900" w:type="dxa"/>
            <w:shd w:val="clear" w:color="auto" w:fill="auto"/>
            <w:vAlign w:val="center"/>
            <w:hideMark/>
          </w:tcPr>
          <w:p w14:paraId="06DF7432" w14:textId="77777777" w:rsidR="00331D59" w:rsidRPr="00331D59" w:rsidRDefault="00331D59" w:rsidP="00331D59">
            <w:pPr>
              <w:ind w:firstLineChars="100" w:firstLine="160"/>
              <w:rPr>
                <w:bCs/>
                <w:sz w:val="16"/>
                <w:szCs w:val="16"/>
              </w:rPr>
            </w:pPr>
            <w:r w:rsidRPr="00331D59">
              <w:rPr>
                <w:bCs/>
                <w:sz w:val="16"/>
                <w:szCs w:val="16"/>
              </w:rPr>
              <w:t>Затраты на покупную электрическую энергию, по уровням напряжения:</w:t>
            </w:r>
          </w:p>
        </w:tc>
        <w:tc>
          <w:tcPr>
            <w:tcW w:w="892" w:type="dxa"/>
            <w:shd w:val="clear" w:color="auto" w:fill="auto"/>
            <w:vAlign w:val="center"/>
            <w:hideMark/>
          </w:tcPr>
          <w:p w14:paraId="45794562" w14:textId="77777777" w:rsidR="00331D59" w:rsidRPr="00331D59" w:rsidRDefault="00331D59" w:rsidP="00331D59">
            <w:pPr>
              <w:jc w:val="center"/>
              <w:rPr>
                <w:bCs/>
                <w:sz w:val="16"/>
                <w:szCs w:val="16"/>
              </w:rPr>
            </w:pPr>
            <w:proofErr w:type="spellStart"/>
            <w:r w:rsidRPr="00331D59">
              <w:rPr>
                <w:bCs/>
                <w:sz w:val="16"/>
                <w:szCs w:val="16"/>
              </w:rPr>
              <w:t>тыс</w:t>
            </w:r>
            <w:proofErr w:type="spellEnd"/>
            <w:r w:rsidRPr="00331D59">
              <w:rPr>
                <w:bCs/>
                <w:sz w:val="16"/>
                <w:szCs w:val="16"/>
              </w:rPr>
              <w:t xml:space="preserve"> </w:t>
            </w:r>
            <w:proofErr w:type="spellStart"/>
            <w:r w:rsidRPr="00331D59">
              <w:rPr>
                <w:bCs/>
                <w:sz w:val="16"/>
                <w:szCs w:val="16"/>
              </w:rPr>
              <w:t>руб</w:t>
            </w:r>
            <w:proofErr w:type="spellEnd"/>
          </w:p>
        </w:tc>
        <w:tc>
          <w:tcPr>
            <w:tcW w:w="1418" w:type="dxa"/>
            <w:shd w:val="clear" w:color="000000" w:fill="D7EAD3"/>
            <w:vAlign w:val="center"/>
            <w:hideMark/>
          </w:tcPr>
          <w:p w14:paraId="58678DD0" w14:textId="77777777" w:rsidR="00331D59" w:rsidRPr="00331D59" w:rsidRDefault="00331D59" w:rsidP="00331D59">
            <w:pPr>
              <w:jc w:val="center"/>
              <w:rPr>
                <w:bCs/>
                <w:sz w:val="16"/>
                <w:szCs w:val="16"/>
              </w:rPr>
            </w:pPr>
            <w:r w:rsidRPr="00331D59">
              <w:rPr>
                <w:bCs/>
                <w:sz w:val="16"/>
                <w:szCs w:val="16"/>
              </w:rPr>
              <w:t>27 268,56</w:t>
            </w:r>
          </w:p>
        </w:tc>
        <w:tc>
          <w:tcPr>
            <w:tcW w:w="1361" w:type="dxa"/>
            <w:shd w:val="clear" w:color="000000" w:fill="D7EAD3"/>
            <w:vAlign w:val="center"/>
            <w:hideMark/>
          </w:tcPr>
          <w:p w14:paraId="17B8588E" w14:textId="77777777" w:rsidR="00331D59" w:rsidRPr="00331D59" w:rsidRDefault="00331D59" w:rsidP="00331D59">
            <w:pPr>
              <w:jc w:val="center"/>
              <w:rPr>
                <w:bCs/>
                <w:sz w:val="16"/>
                <w:szCs w:val="16"/>
              </w:rPr>
            </w:pPr>
            <w:r w:rsidRPr="00331D59">
              <w:rPr>
                <w:bCs/>
                <w:sz w:val="16"/>
                <w:szCs w:val="16"/>
              </w:rPr>
              <w:t>27 268,56</w:t>
            </w:r>
          </w:p>
        </w:tc>
        <w:tc>
          <w:tcPr>
            <w:tcW w:w="1497" w:type="dxa"/>
            <w:shd w:val="clear" w:color="000000" w:fill="D7EAD3"/>
            <w:vAlign w:val="center"/>
            <w:hideMark/>
          </w:tcPr>
          <w:p w14:paraId="1629F9F5" w14:textId="77777777" w:rsidR="00331D59" w:rsidRPr="00331D59" w:rsidRDefault="00331D59" w:rsidP="00331D59">
            <w:pPr>
              <w:jc w:val="center"/>
              <w:rPr>
                <w:bCs/>
                <w:sz w:val="16"/>
                <w:szCs w:val="16"/>
              </w:rPr>
            </w:pPr>
            <w:r w:rsidRPr="00331D59">
              <w:rPr>
                <w:bCs/>
                <w:sz w:val="16"/>
                <w:szCs w:val="16"/>
              </w:rPr>
              <w:t>0,00</w:t>
            </w:r>
          </w:p>
        </w:tc>
      </w:tr>
      <w:tr w:rsidR="00331D59" w:rsidRPr="00331D59" w14:paraId="757796C1" w14:textId="77777777" w:rsidTr="00FB617E">
        <w:trPr>
          <w:trHeight w:val="300"/>
        </w:trPr>
        <w:tc>
          <w:tcPr>
            <w:tcW w:w="1020" w:type="dxa"/>
            <w:shd w:val="clear" w:color="auto" w:fill="auto"/>
            <w:vAlign w:val="center"/>
            <w:hideMark/>
          </w:tcPr>
          <w:p w14:paraId="7F754260" w14:textId="77777777" w:rsidR="00331D59" w:rsidRPr="00331D59" w:rsidRDefault="00331D59" w:rsidP="00331D59">
            <w:pPr>
              <w:jc w:val="center"/>
              <w:rPr>
                <w:sz w:val="16"/>
                <w:szCs w:val="16"/>
              </w:rPr>
            </w:pPr>
            <w:r w:rsidRPr="00331D59">
              <w:rPr>
                <w:sz w:val="16"/>
                <w:szCs w:val="16"/>
              </w:rPr>
              <w:t>3.3.0.1</w:t>
            </w:r>
          </w:p>
        </w:tc>
        <w:tc>
          <w:tcPr>
            <w:tcW w:w="3900" w:type="dxa"/>
            <w:shd w:val="clear" w:color="auto" w:fill="auto"/>
            <w:vAlign w:val="center"/>
            <w:hideMark/>
          </w:tcPr>
          <w:p w14:paraId="50804D91" w14:textId="77777777" w:rsidR="00331D59" w:rsidRPr="00331D59" w:rsidRDefault="00331D59" w:rsidP="00331D59">
            <w:pPr>
              <w:ind w:firstLineChars="300" w:firstLine="480"/>
              <w:rPr>
                <w:sz w:val="16"/>
                <w:szCs w:val="16"/>
              </w:rPr>
            </w:pPr>
            <w:r w:rsidRPr="00331D59">
              <w:rPr>
                <w:sz w:val="16"/>
                <w:szCs w:val="16"/>
              </w:rPr>
              <w:t>Средний тариф на энергию</w:t>
            </w:r>
          </w:p>
        </w:tc>
        <w:tc>
          <w:tcPr>
            <w:tcW w:w="892" w:type="dxa"/>
            <w:shd w:val="clear" w:color="auto" w:fill="auto"/>
            <w:vAlign w:val="center"/>
            <w:hideMark/>
          </w:tcPr>
          <w:p w14:paraId="652C94B5" w14:textId="77777777" w:rsidR="00331D59" w:rsidRPr="00331D59" w:rsidRDefault="00331D59" w:rsidP="00331D59">
            <w:pPr>
              <w:jc w:val="center"/>
              <w:rPr>
                <w:sz w:val="16"/>
                <w:szCs w:val="16"/>
              </w:rPr>
            </w:pPr>
            <w:proofErr w:type="spellStart"/>
            <w:r w:rsidRPr="00331D59">
              <w:rPr>
                <w:sz w:val="16"/>
                <w:szCs w:val="16"/>
              </w:rPr>
              <w:t>руб</w:t>
            </w:r>
            <w:proofErr w:type="spellEnd"/>
            <w:r w:rsidRPr="00331D59">
              <w:rPr>
                <w:sz w:val="16"/>
                <w:szCs w:val="16"/>
              </w:rPr>
              <w:t>/</w:t>
            </w:r>
            <w:proofErr w:type="spellStart"/>
            <w:r w:rsidRPr="00331D59">
              <w:rPr>
                <w:sz w:val="16"/>
                <w:szCs w:val="16"/>
              </w:rPr>
              <w:t>кВт.ч</w:t>
            </w:r>
            <w:proofErr w:type="spellEnd"/>
          </w:p>
        </w:tc>
        <w:tc>
          <w:tcPr>
            <w:tcW w:w="1418" w:type="dxa"/>
            <w:shd w:val="clear" w:color="000000" w:fill="D7EAD3"/>
            <w:vAlign w:val="center"/>
            <w:hideMark/>
          </w:tcPr>
          <w:p w14:paraId="7A51C635" w14:textId="77777777" w:rsidR="00331D59" w:rsidRPr="00331D59" w:rsidRDefault="00331D59" w:rsidP="00331D59">
            <w:pPr>
              <w:jc w:val="center"/>
              <w:rPr>
                <w:sz w:val="16"/>
                <w:szCs w:val="16"/>
              </w:rPr>
            </w:pPr>
            <w:r w:rsidRPr="00331D59">
              <w:rPr>
                <w:sz w:val="16"/>
                <w:szCs w:val="16"/>
              </w:rPr>
              <w:t>3,49</w:t>
            </w:r>
          </w:p>
        </w:tc>
        <w:tc>
          <w:tcPr>
            <w:tcW w:w="1361" w:type="dxa"/>
            <w:shd w:val="clear" w:color="000000" w:fill="D7EAD3"/>
            <w:vAlign w:val="center"/>
            <w:hideMark/>
          </w:tcPr>
          <w:p w14:paraId="2E2DD305" w14:textId="77777777" w:rsidR="00331D59" w:rsidRPr="00331D59" w:rsidRDefault="00331D59" w:rsidP="00331D59">
            <w:pPr>
              <w:jc w:val="center"/>
              <w:rPr>
                <w:sz w:val="16"/>
                <w:szCs w:val="16"/>
              </w:rPr>
            </w:pPr>
            <w:r w:rsidRPr="00331D59">
              <w:rPr>
                <w:sz w:val="16"/>
                <w:szCs w:val="16"/>
              </w:rPr>
              <w:t>3,49</w:t>
            </w:r>
          </w:p>
        </w:tc>
        <w:tc>
          <w:tcPr>
            <w:tcW w:w="1497" w:type="dxa"/>
            <w:shd w:val="clear" w:color="000000" w:fill="D7EAD3"/>
            <w:vAlign w:val="center"/>
            <w:hideMark/>
          </w:tcPr>
          <w:p w14:paraId="2F0532B8" w14:textId="77777777" w:rsidR="00331D59" w:rsidRPr="00331D59" w:rsidRDefault="00331D59" w:rsidP="00331D59">
            <w:pPr>
              <w:jc w:val="center"/>
              <w:rPr>
                <w:sz w:val="16"/>
                <w:szCs w:val="16"/>
              </w:rPr>
            </w:pPr>
            <w:r w:rsidRPr="00331D59">
              <w:rPr>
                <w:sz w:val="16"/>
                <w:szCs w:val="16"/>
              </w:rPr>
              <w:t>0,00</w:t>
            </w:r>
          </w:p>
        </w:tc>
      </w:tr>
      <w:tr w:rsidR="00331D59" w:rsidRPr="00331D59" w14:paraId="447BE47B" w14:textId="77777777" w:rsidTr="00FB617E">
        <w:trPr>
          <w:trHeight w:val="300"/>
        </w:trPr>
        <w:tc>
          <w:tcPr>
            <w:tcW w:w="1020" w:type="dxa"/>
            <w:shd w:val="clear" w:color="auto" w:fill="auto"/>
            <w:vAlign w:val="center"/>
            <w:hideMark/>
          </w:tcPr>
          <w:p w14:paraId="07DF691F" w14:textId="77777777" w:rsidR="00331D59" w:rsidRPr="00331D59" w:rsidRDefault="00331D59" w:rsidP="00331D59">
            <w:pPr>
              <w:jc w:val="center"/>
              <w:rPr>
                <w:sz w:val="16"/>
                <w:szCs w:val="16"/>
              </w:rPr>
            </w:pPr>
            <w:r w:rsidRPr="00331D59">
              <w:rPr>
                <w:sz w:val="16"/>
                <w:szCs w:val="16"/>
              </w:rPr>
              <w:t>3.3.0.2</w:t>
            </w:r>
          </w:p>
        </w:tc>
        <w:tc>
          <w:tcPr>
            <w:tcW w:w="3900" w:type="dxa"/>
            <w:shd w:val="clear" w:color="auto" w:fill="auto"/>
            <w:vAlign w:val="center"/>
            <w:hideMark/>
          </w:tcPr>
          <w:p w14:paraId="20D0793E" w14:textId="77777777" w:rsidR="00331D59" w:rsidRPr="00331D59" w:rsidRDefault="00331D59" w:rsidP="00331D59">
            <w:pPr>
              <w:ind w:firstLineChars="300" w:firstLine="480"/>
              <w:rPr>
                <w:sz w:val="16"/>
                <w:szCs w:val="16"/>
              </w:rPr>
            </w:pPr>
            <w:r w:rsidRPr="00331D59">
              <w:rPr>
                <w:sz w:val="16"/>
                <w:szCs w:val="16"/>
              </w:rPr>
              <w:t>Объем энергии</w:t>
            </w:r>
          </w:p>
        </w:tc>
        <w:tc>
          <w:tcPr>
            <w:tcW w:w="892" w:type="dxa"/>
            <w:shd w:val="clear" w:color="auto" w:fill="auto"/>
            <w:vAlign w:val="center"/>
            <w:hideMark/>
          </w:tcPr>
          <w:p w14:paraId="78C81517" w14:textId="77777777" w:rsidR="00331D59" w:rsidRPr="00331D59" w:rsidRDefault="00331D59" w:rsidP="00331D59">
            <w:pPr>
              <w:jc w:val="center"/>
              <w:rPr>
                <w:sz w:val="16"/>
                <w:szCs w:val="16"/>
              </w:rPr>
            </w:pPr>
            <w:proofErr w:type="spellStart"/>
            <w:r w:rsidRPr="00331D59">
              <w:rPr>
                <w:sz w:val="16"/>
                <w:szCs w:val="16"/>
              </w:rPr>
              <w:t>тыс</w:t>
            </w:r>
            <w:proofErr w:type="spellEnd"/>
            <w:r w:rsidRPr="00331D59">
              <w:rPr>
                <w:sz w:val="16"/>
                <w:szCs w:val="16"/>
              </w:rPr>
              <w:t xml:space="preserve"> </w:t>
            </w:r>
            <w:proofErr w:type="spellStart"/>
            <w:r w:rsidRPr="00331D59">
              <w:rPr>
                <w:sz w:val="16"/>
                <w:szCs w:val="16"/>
              </w:rPr>
              <w:t>кВт.ч</w:t>
            </w:r>
            <w:proofErr w:type="spellEnd"/>
          </w:p>
        </w:tc>
        <w:tc>
          <w:tcPr>
            <w:tcW w:w="1418" w:type="dxa"/>
            <w:shd w:val="clear" w:color="000000" w:fill="D7EAD3"/>
            <w:vAlign w:val="center"/>
            <w:hideMark/>
          </w:tcPr>
          <w:p w14:paraId="2EDDFDD4" w14:textId="77777777" w:rsidR="00331D59" w:rsidRPr="00331D59" w:rsidRDefault="00331D59" w:rsidP="00331D59">
            <w:pPr>
              <w:jc w:val="center"/>
              <w:rPr>
                <w:sz w:val="16"/>
                <w:szCs w:val="16"/>
              </w:rPr>
            </w:pPr>
            <w:r w:rsidRPr="00331D59">
              <w:rPr>
                <w:sz w:val="16"/>
                <w:szCs w:val="16"/>
              </w:rPr>
              <w:t>7 806,39</w:t>
            </w:r>
          </w:p>
        </w:tc>
        <w:tc>
          <w:tcPr>
            <w:tcW w:w="1361" w:type="dxa"/>
            <w:shd w:val="clear" w:color="000000" w:fill="D7EAD3"/>
            <w:vAlign w:val="center"/>
            <w:hideMark/>
          </w:tcPr>
          <w:p w14:paraId="155F8C34" w14:textId="77777777" w:rsidR="00331D59" w:rsidRPr="00331D59" w:rsidRDefault="00331D59" w:rsidP="00331D59">
            <w:pPr>
              <w:jc w:val="center"/>
              <w:rPr>
                <w:sz w:val="16"/>
                <w:szCs w:val="16"/>
              </w:rPr>
            </w:pPr>
            <w:r w:rsidRPr="00331D59">
              <w:rPr>
                <w:sz w:val="16"/>
                <w:szCs w:val="16"/>
              </w:rPr>
              <w:t>7 806,39</w:t>
            </w:r>
          </w:p>
        </w:tc>
        <w:tc>
          <w:tcPr>
            <w:tcW w:w="1497" w:type="dxa"/>
            <w:shd w:val="clear" w:color="000000" w:fill="D7EAD3"/>
            <w:vAlign w:val="center"/>
            <w:hideMark/>
          </w:tcPr>
          <w:p w14:paraId="0D9266BC" w14:textId="77777777" w:rsidR="00331D59" w:rsidRPr="00331D59" w:rsidRDefault="00331D59" w:rsidP="00331D59">
            <w:pPr>
              <w:jc w:val="center"/>
              <w:rPr>
                <w:sz w:val="16"/>
                <w:szCs w:val="16"/>
              </w:rPr>
            </w:pPr>
            <w:r w:rsidRPr="00331D59">
              <w:rPr>
                <w:sz w:val="16"/>
                <w:szCs w:val="16"/>
              </w:rPr>
              <w:t>0,00</w:t>
            </w:r>
          </w:p>
        </w:tc>
      </w:tr>
      <w:tr w:rsidR="00331D59" w:rsidRPr="00331D59" w14:paraId="73E3062E" w14:textId="77777777" w:rsidTr="00FB617E">
        <w:trPr>
          <w:trHeight w:val="300"/>
        </w:trPr>
        <w:tc>
          <w:tcPr>
            <w:tcW w:w="1020" w:type="dxa"/>
            <w:shd w:val="clear" w:color="auto" w:fill="auto"/>
            <w:vAlign w:val="center"/>
            <w:hideMark/>
          </w:tcPr>
          <w:p w14:paraId="5FF926A3" w14:textId="77777777" w:rsidR="00331D59" w:rsidRPr="00331D59" w:rsidRDefault="00331D59" w:rsidP="00331D59">
            <w:pPr>
              <w:jc w:val="center"/>
              <w:rPr>
                <w:sz w:val="16"/>
                <w:szCs w:val="16"/>
              </w:rPr>
            </w:pPr>
            <w:r w:rsidRPr="00331D59">
              <w:rPr>
                <w:sz w:val="16"/>
                <w:szCs w:val="16"/>
              </w:rPr>
              <w:t>3.3.0.3</w:t>
            </w:r>
          </w:p>
        </w:tc>
        <w:tc>
          <w:tcPr>
            <w:tcW w:w="3900" w:type="dxa"/>
            <w:shd w:val="clear" w:color="auto" w:fill="auto"/>
            <w:vAlign w:val="center"/>
            <w:hideMark/>
          </w:tcPr>
          <w:p w14:paraId="744C20E4" w14:textId="77777777" w:rsidR="00331D59" w:rsidRPr="00331D59" w:rsidRDefault="00331D59" w:rsidP="00331D59">
            <w:pPr>
              <w:ind w:firstLineChars="300" w:firstLine="480"/>
              <w:rPr>
                <w:sz w:val="16"/>
                <w:szCs w:val="16"/>
              </w:rPr>
            </w:pPr>
            <w:r w:rsidRPr="00331D59">
              <w:rPr>
                <w:sz w:val="16"/>
                <w:szCs w:val="16"/>
              </w:rPr>
              <w:t>Удельный расход энергии</w:t>
            </w:r>
          </w:p>
        </w:tc>
        <w:tc>
          <w:tcPr>
            <w:tcW w:w="892" w:type="dxa"/>
            <w:shd w:val="clear" w:color="auto" w:fill="auto"/>
            <w:vAlign w:val="center"/>
            <w:hideMark/>
          </w:tcPr>
          <w:p w14:paraId="2796B753" w14:textId="77777777" w:rsidR="00331D59" w:rsidRPr="00331D59" w:rsidRDefault="00331D59" w:rsidP="00331D59">
            <w:pPr>
              <w:jc w:val="center"/>
              <w:rPr>
                <w:sz w:val="16"/>
                <w:szCs w:val="16"/>
              </w:rPr>
            </w:pPr>
            <w:proofErr w:type="spellStart"/>
            <w:r w:rsidRPr="00331D59">
              <w:rPr>
                <w:sz w:val="16"/>
                <w:szCs w:val="16"/>
              </w:rPr>
              <w:t>кВт.ч</w:t>
            </w:r>
            <w:proofErr w:type="spellEnd"/>
            <w:r w:rsidRPr="00331D59">
              <w:rPr>
                <w:sz w:val="16"/>
                <w:szCs w:val="16"/>
              </w:rPr>
              <w:t>/м3</w:t>
            </w:r>
          </w:p>
        </w:tc>
        <w:tc>
          <w:tcPr>
            <w:tcW w:w="1418" w:type="dxa"/>
            <w:shd w:val="clear" w:color="000000" w:fill="D7EAD3"/>
            <w:vAlign w:val="center"/>
            <w:hideMark/>
          </w:tcPr>
          <w:p w14:paraId="5C03C597" w14:textId="77777777" w:rsidR="00331D59" w:rsidRPr="00331D59" w:rsidRDefault="00331D59" w:rsidP="00331D59">
            <w:pPr>
              <w:jc w:val="center"/>
              <w:rPr>
                <w:sz w:val="16"/>
                <w:szCs w:val="16"/>
              </w:rPr>
            </w:pPr>
            <w:r w:rsidRPr="00331D59">
              <w:rPr>
                <w:sz w:val="16"/>
                <w:szCs w:val="16"/>
              </w:rPr>
              <w:t>0,24</w:t>
            </w:r>
          </w:p>
        </w:tc>
        <w:tc>
          <w:tcPr>
            <w:tcW w:w="1361" w:type="dxa"/>
            <w:shd w:val="clear" w:color="000000" w:fill="D7EAD3"/>
            <w:vAlign w:val="center"/>
            <w:hideMark/>
          </w:tcPr>
          <w:p w14:paraId="17C014EA" w14:textId="77777777" w:rsidR="00331D59" w:rsidRPr="00331D59" w:rsidRDefault="00331D59" w:rsidP="00331D59">
            <w:pPr>
              <w:jc w:val="center"/>
              <w:rPr>
                <w:sz w:val="16"/>
                <w:szCs w:val="16"/>
              </w:rPr>
            </w:pPr>
            <w:r w:rsidRPr="00331D59">
              <w:rPr>
                <w:sz w:val="16"/>
                <w:szCs w:val="16"/>
              </w:rPr>
              <w:t>0,26</w:t>
            </w:r>
          </w:p>
        </w:tc>
        <w:tc>
          <w:tcPr>
            <w:tcW w:w="1497" w:type="dxa"/>
            <w:shd w:val="clear" w:color="000000" w:fill="D7EAD3"/>
            <w:vAlign w:val="center"/>
            <w:hideMark/>
          </w:tcPr>
          <w:p w14:paraId="3EEF0D6E" w14:textId="77777777" w:rsidR="00331D59" w:rsidRPr="00331D59" w:rsidRDefault="00331D59" w:rsidP="00331D59">
            <w:pPr>
              <w:jc w:val="center"/>
              <w:rPr>
                <w:sz w:val="16"/>
                <w:szCs w:val="16"/>
              </w:rPr>
            </w:pPr>
            <w:r w:rsidRPr="00331D59">
              <w:rPr>
                <w:sz w:val="16"/>
                <w:szCs w:val="16"/>
              </w:rPr>
              <w:t>0,00</w:t>
            </w:r>
          </w:p>
        </w:tc>
      </w:tr>
      <w:tr w:rsidR="00331D59" w:rsidRPr="00331D59" w14:paraId="3F95DC74" w14:textId="77777777" w:rsidTr="00FB617E">
        <w:trPr>
          <w:trHeight w:val="300"/>
        </w:trPr>
        <w:tc>
          <w:tcPr>
            <w:tcW w:w="1020" w:type="dxa"/>
            <w:shd w:val="clear" w:color="auto" w:fill="auto"/>
            <w:vAlign w:val="center"/>
            <w:hideMark/>
          </w:tcPr>
          <w:p w14:paraId="67710F04" w14:textId="77777777" w:rsidR="00331D59" w:rsidRPr="00331D59" w:rsidRDefault="00331D59" w:rsidP="00331D59">
            <w:pPr>
              <w:jc w:val="center"/>
              <w:rPr>
                <w:bCs/>
                <w:sz w:val="16"/>
                <w:szCs w:val="16"/>
              </w:rPr>
            </w:pPr>
            <w:r w:rsidRPr="00331D59">
              <w:rPr>
                <w:bCs/>
                <w:sz w:val="16"/>
                <w:szCs w:val="16"/>
              </w:rPr>
              <w:t>3.3.2.1</w:t>
            </w:r>
          </w:p>
        </w:tc>
        <w:tc>
          <w:tcPr>
            <w:tcW w:w="3900" w:type="dxa"/>
            <w:shd w:val="clear" w:color="auto" w:fill="auto"/>
            <w:vAlign w:val="center"/>
            <w:hideMark/>
          </w:tcPr>
          <w:p w14:paraId="7759F37A" w14:textId="77777777" w:rsidR="00331D59" w:rsidRPr="00331D59" w:rsidRDefault="00331D59" w:rsidP="00331D59">
            <w:pPr>
              <w:ind w:firstLineChars="300" w:firstLine="480"/>
              <w:rPr>
                <w:bCs/>
                <w:sz w:val="16"/>
                <w:szCs w:val="16"/>
              </w:rPr>
            </w:pPr>
            <w:r w:rsidRPr="00331D59">
              <w:rPr>
                <w:bCs/>
                <w:sz w:val="16"/>
                <w:szCs w:val="16"/>
              </w:rPr>
              <w:t xml:space="preserve">Энергия СН 2 (1-20 </w:t>
            </w:r>
            <w:proofErr w:type="spellStart"/>
            <w:r w:rsidRPr="00331D59">
              <w:rPr>
                <w:bCs/>
                <w:sz w:val="16"/>
                <w:szCs w:val="16"/>
              </w:rPr>
              <w:t>кВ</w:t>
            </w:r>
            <w:proofErr w:type="spellEnd"/>
            <w:r w:rsidRPr="00331D59">
              <w:rPr>
                <w:bCs/>
                <w:sz w:val="16"/>
                <w:szCs w:val="16"/>
              </w:rPr>
              <w:t>) транзит</w:t>
            </w:r>
          </w:p>
        </w:tc>
        <w:tc>
          <w:tcPr>
            <w:tcW w:w="892" w:type="dxa"/>
            <w:shd w:val="clear" w:color="auto" w:fill="auto"/>
            <w:vAlign w:val="center"/>
            <w:hideMark/>
          </w:tcPr>
          <w:p w14:paraId="50DE8628" w14:textId="77777777" w:rsidR="00331D59" w:rsidRPr="00331D59" w:rsidRDefault="00331D59" w:rsidP="00331D59">
            <w:pPr>
              <w:jc w:val="center"/>
              <w:rPr>
                <w:bCs/>
                <w:sz w:val="16"/>
                <w:szCs w:val="16"/>
              </w:rPr>
            </w:pPr>
            <w:proofErr w:type="spellStart"/>
            <w:r w:rsidRPr="00331D59">
              <w:rPr>
                <w:bCs/>
                <w:sz w:val="16"/>
                <w:szCs w:val="16"/>
              </w:rPr>
              <w:t>тыс</w:t>
            </w:r>
            <w:proofErr w:type="spellEnd"/>
            <w:r w:rsidRPr="00331D59">
              <w:rPr>
                <w:bCs/>
                <w:sz w:val="16"/>
                <w:szCs w:val="16"/>
              </w:rPr>
              <w:t xml:space="preserve"> </w:t>
            </w:r>
            <w:proofErr w:type="spellStart"/>
            <w:r w:rsidRPr="00331D59">
              <w:rPr>
                <w:bCs/>
                <w:sz w:val="16"/>
                <w:szCs w:val="16"/>
              </w:rPr>
              <w:t>руб</w:t>
            </w:r>
            <w:proofErr w:type="spellEnd"/>
          </w:p>
        </w:tc>
        <w:tc>
          <w:tcPr>
            <w:tcW w:w="1418" w:type="dxa"/>
            <w:shd w:val="clear" w:color="000000" w:fill="D7EAD3"/>
            <w:vAlign w:val="center"/>
            <w:hideMark/>
          </w:tcPr>
          <w:p w14:paraId="03CD89AC" w14:textId="77777777" w:rsidR="00331D59" w:rsidRPr="00331D59" w:rsidRDefault="00331D59" w:rsidP="00331D59">
            <w:pPr>
              <w:jc w:val="center"/>
              <w:rPr>
                <w:bCs/>
                <w:sz w:val="16"/>
                <w:szCs w:val="16"/>
              </w:rPr>
            </w:pPr>
            <w:r w:rsidRPr="00331D59">
              <w:rPr>
                <w:bCs/>
                <w:sz w:val="16"/>
                <w:szCs w:val="16"/>
              </w:rPr>
              <w:t>27 268,56</w:t>
            </w:r>
          </w:p>
        </w:tc>
        <w:tc>
          <w:tcPr>
            <w:tcW w:w="1361" w:type="dxa"/>
            <w:shd w:val="clear" w:color="000000" w:fill="D7EAD3"/>
            <w:vAlign w:val="center"/>
            <w:hideMark/>
          </w:tcPr>
          <w:p w14:paraId="7F27367D" w14:textId="77777777" w:rsidR="00331D59" w:rsidRPr="00331D59" w:rsidRDefault="00331D59" w:rsidP="00331D59">
            <w:pPr>
              <w:jc w:val="center"/>
              <w:rPr>
                <w:bCs/>
                <w:sz w:val="16"/>
                <w:szCs w:val="16"/>
              </w:rPr>
            </w:pPr>
            <w:r w:rsidRPr="00331D59">
              <w:rPr>
                <w:bCs/>
                <w:sz w:val="16"/>
                <w:szCs w:val="16"/>
              </w:rPr>
              <w:t>27 268,56</w:t>
            </w:r>
          </w:p>
        </w:tc>
        <w:tc>
          <w:tcPr>
            <w:tcW w:w="1497" w:type="dxa"/>
            <w:shd w:val="clear" w:color="000000" w:fill="D7EAD3"/>
            <w:vAlign w:val="center"/>
            <w:hideMark/>
          </w:tcPr>
          <w:p w14:paraId="1E6263A8" w14:textId="77777777" w:rsidR="00331D59" w:rsidRPr="00331D59" w:rsidRDefault="00331D59" w:rsidP="00331D59">
            <w:pPr>
              <w:jc w:val="center"/>
              <w:rPr>
                <w:bCs/>
                <w:sz w:val="16"/>
                <w:szCs w:val="16"/>
              </w:rPr>
            </w:pPr>
            <w:r w:rsidRPr="00331D59">
              <w:rPr>
                <w:bCs/>
                <w:sz w:val="16"/>
                <w:szCs w:val="16"/>
              </w:rPr>
              <w:t>0,00</w:t>
            </w:r>
          </w:p>
        </w:tc>
      </w:tr>
      <w:tr w:rsidR="00331D59" w:rsidRPr="00331D59" w14:paraId="4267655D" w14:textId="77777777" w:rsidTr="00FB617E">
        <w:trPr>
          <w:trHeight w:val="235"/>
        </w:trPr>
        <w:tc>
          <w:tcPr>
            <w:tcW w:w="1020" w:type="dxa"/>
            <w:shd w:val="clear" w:color="auto" w:fill="auto"/>
            <w:vAlign w:val="center"/>
            <w:hideMark/>
          </w:tcPr>
          <w:p w14:paraId="73371F5C" w14:textId="77777777" w:rsidR="00331D59" w:rsidRPr="00331D59" w:rsidRDefault="00331D59" w:rsidP="00331D59">
            <w:pPr>
              <w:jc w:val="center"/>
              <w:rPr>
                <w:sz w:val="16"/>
                <w:szCs w:val="16"/>
              </w:rPr>
            </w:pPr>
            <w:r w:rsidRPr="00331D59">
              <w:rPr>
                <w:sz w:val="16"/>
                <w:szCs w:val="16"/>
              </w:rPr>
              <w:t>3.3.2.1.1</w:t>
            </w:r>
          </w:p>
        </w:tc>
        <w:tc>
          <w:tcPr>
            <w:tcW w:w="3900" w:type="dxa"/>
            <w:shd w:val="clear" w:color="auto" w:fill="auto"/>
            <w:vAlign w:val="center"/>
            <w:hideMark/>
          </w:tcPr>
          <w:p w14:paraId="24BB08BB" w14:textId="77777777" w:rsidR="00331D59" w:rsidRPr="00331D59" w:rsidRDefault="00331D59" w:rsidP="00331D59">
            <w:pPr>
              <w:ind w:firstLineChars="400" w:firstLine="640"/>
              <w:rPr>
                <w:sz w:val="16"/>
                <w:szCs w:val="16"/>
              </w:rPr>
            </w:pPr>
            <w:r w:rsidRPr="00331D59">
              <w:rPr>
                <w:sz w:val="16"/>
                <w:szCs w:val="16"/>
              </w:rPr>
              <w:t>Тариф на энергию</w:t>
            </w:r>
          </w:p>
        </w:tc>
        <w:tc>
          <w:tcPr>
            <w:tcW w:w="892" w:type="dxa"/>
            <w:shd w:val="clear" w:color="auto" w:fill="auto"/>
            <w:vAlign w:val="center"/>
            <w:hideMark/>
          </w:tcPr>
          <w:p w14:paraId="364AAE99" w14:textId="77777777" w:rsidR="00331D59" w:rsidRPr="00331D59" w:rsidRDefault="00331D59" w:rsidP="00331D59">
            <w:pPr>
              <w:jc w:val="center"/>
              <w:rPr>
                <w:sz w:val="16"/>
                <w:szCs w:val="16"/>
              </w:rPr>
            </w:pPr>
            <w:proofErr w:type="spellStart"/>
            <w:r w:rsidRPr="00331D59">
              <w:rPr>
                <w:sz w:val="16"/>
                <w:szCs w:val="16"/>
              </w:rPr>
              <w:t>руб</w:t>
            </w:r>
            <w:proofErr w:type="spellEnd"/>
            <w:r w:rsidRPr="00331D59">
              <w:rPr>
                <w:sz w:val="16"/>
                <w:szCs w:val="16"/>
              </w:rPr>
              <w:t>/</w:t>
            </w:r>
            <w:proofErr w:type="spellStart"/>
            <w:r w:rsidRPr="00331D59">
              <w:rPr>
                <w:sz w:val="16"/>
                <w:szCs w:val="16"/>
              </w:rPr>
              <w:t>кВт.ч</w:t>
            </w:r>
            <w:proofErr w:type="spellEnd"/>
          </w:p>
        </w:tc>
        <w:tc>
          <w:tcPr>
            <w:tcW w:w="1418" w:type="dxa"/>
            <w:shd w:val="clear" w:color="000000" w:fill="FFFFCC"/>
            <w:vAlign w:val="center"/>
            <w:hideMark/>
          </w:tcPr>
          <w:p w14:paraId="6A18F40E" w14:textId="77777777" w:rsidR="00331D59" w:rsidRPr="00331D59" w:rsidRDefault="00331D59" w:rsidP="00331D59">
            <w:pPr>
              <w:jc w:val="center"/>
              <w:rPr>
                <w:sz w:val="16"/>
                <w:szCs w:val="16"/>
              </w:rPr>
            </w:pPr>
            <w:r w:rsidRPr="00331D59">
              <w:rPr>
                <w:sz w:val="16"/>
                <w:szCs w:val="16"/>
              </w:rPr>
              <w:t>3,49</w:t>
            </w:r>
          </w:p>
        </w:tc>
        <w:tc>
          <w:tcPr>
            <w:tcW w:w="1361" w:type="dxa"/>
            <w:shd w:val="clear" w:color="000000" w:fill="D7EAD3"/>
            <w:vAlign w:val="center"/>
            <w:hideMark/>
          </w:tcPr>
          <w:p w14:paraId="5A579A12" w14:textId="77777777" w:rsidR="00331D59" w:rsidRPr="00331D59" w:rsidRDefault="00331D59" w:rsidP="00331D59">
            <w:pPr>
              <w:jc w:val="center"/>
              <w:rPr>
                <w:sz w:val="16"/>
                <w:szCs w:val="16"/>
              </w:rPr>
            </w:pPr>
            <w:r w:rsidRPr="00331D59">
              <w:rPr>
                <w:sz w:val="16"/>
                <w:szCs w:val="16"/>
              </w:rPr>
              <w:t>3,49</w:t>
            </w:r>
          </w:p>
        </w:tc>
        <w:tc>
          <w:tcPr>
            <w:tcW w:w="1497" w:type="dxa"/>
            <w:shd w:val="clear" w:color="000000" w:fill="D7EAD3"/>
            <w:vAlign w:val="center"/>
            <w:hideMark/>
          </w:tcPr>
          <w:p w14:paraId="6DBE8E56" w14:textId="77777777" w:rsidR="00331D59" w:rsidRPr="00331D59" w:rsidRDefault="00331D59" w:rsidP="00331D59">
            <w:pPr>
              <w:jc w:val="center"/>
              <w:rPr>
                <w:sz w:val="16"/>
                <w:szCs w:val="16"/>
              </w:rPr>
            </w:pPr>
            <w:r w:rsidRPr="00331D59">
              <w:rPr>
                <w:sz w:val="16"/>
                <w:szCs w:val="16"/>
              </w:rPr>
              <w:t>0,00</w:t>
            </w:r>
          </w:p>
        </w:tc>
      </w:tr>
      <w:tr w:rsidR="00331D59" w:rsidRPr="00331D59" w14:paraId="1C930A86" w14:textId="77777777" w:rsidTr="00FB617E">
        <w:trPr>
          <w:trHeight w:val="300"/>
        </w:trPr>
        <w:tc>
          <w:tcPr>
            <w:tcW w:w="1020" w:type="dxa"/>
            <w:shd w:val="clear" w:color="auto" w:fill="auto"/>
            <w:vAlign w:val="center"/>
            <w:hideMark/>
          </w:tcPr>
          <w:p w14:paraId="13A87ED3" w14:textId="77777777" w:rsidR="00331D59" w:rsidRPr="00331D59" w:rsidRDefault="00331D59" w:rsidP="00331D59">
            <w:pPr>
              <w:jc w:val="center"/>
              <w:rPr>
                <w:sz w:val="16"/>
                <w:szCs w:val="16"/>
              </w:rPr>
            </w:pPr>
            <w:r w:rsidRPr="00331D59">
              <w:rPr>
                <w:sz w:val="16"/>
                <w:szCs w:val="16"/>
              </w:rPr>
              <w:t>3.3.2.1.2</w:t>
            </w:r>
          </w:p>
        </w:tc>
        <w:tc>
          <w:tcPr>
            <w:tcW w:w="3900" w:type="dxa"/>
            <w:shd w:val="clear" w:color="auto" w:fill="auto"/>
            <w:vAlign w:val="center"/>
            <w:hideMark/>
          </w:tcPr>
          <w:p w14:paraId="4216168E" w14:textId="77777777" w:rsidR="00331D59" w:rsidRPr="00331D59" w:rsidRDefault="00331D59" w:rsidP="00331D59">
            <w:pPr>
              <w:ind w:firstLineChars="400" w:firstLine="640"/>
              <w:rPr>
                <w:sz w:val="16"/>
                <w:szCs w:val="16"/>
              </w:rPr>
            </w:pPr>
            <w:r w:rsidRPr="00331D59">
              <w:rPr>
                <w:sz w:val="16"/>
                <w:szCs w:val="16"/>
              </w:rPr>
              <w:t>Объем энергии</w:t>
            </w:r>
          </w:p>
        </w:tc>
        <w:tc>
          <w:tcPr>
            <w:tcW w:w="892" w:type="dxa"/>
            <w:shd w:val="clear" w:color="auto" w:fill="auto"/>
            <w:vAlign w:val="center"/>
            <w:hideMark/>
          </w:tcPr>
          <w:p w14:paraId="646C1E60" w14:textId="77777777" w:rsidR="00331D59" w:rsidRPr="00331D59" w:rsidRDefault="00331D59" w:rsidP="00331D59">
            <w:pPr>
              <w:jc w:val="center"/>
              <w:rPr>
                <w:sz w:val="16"/>
                <w:szCs w:val="16"/>
              </w:rPr>
            </w:pPr>
            <w:proofErr w:type="spellStart"/>
            <w:r w:rsidRPr="00331D59">
              <w:rPr>
                <w:sz w:val="16"/>
                <w:szCs w:val="16"/>
              </w:rPr>
              <w:t>тыс</w:t>
            </w:r>
            <w:proofErr w:type="spellEnd"/>
            <w:r w:rsidRPr="00331D59">
              <w:rPr>
                <w:sz w:val="16"/>
                <w:szCs w:val="16"/>
              </w:rPr>
              <w:t xml:space="preserve"> </w:t>
            </w:r>
            <w:proofErr w:type="spellStart"/>
            <w:r w:rsidRPr="00331D59">
              <w:rPr>
                <w:sz w:val="16"/>
                <w:szCs w:val="16"/>
              </w:rPr>
              <w:t>кВт.ч</w:t>
            </w:r>
            <w:proofErr w:type="spellEnd"/>
          </w:p>
        </w:tc>
        <w:tc>
          <w:tcPr>
            <w:tcW w:w="1418" w:type="dxa"/>
            <w:shd w:val="clear" w:color="000000" w:fill="FFFFCC"/>
            <w:vAlign w:val="center"/>
            <w:hideMark/>
          </w:tcPr>
          <w:p w14:paraId="22D62C15" w14:textId="77777777" w:rsidR="00331D59" w:rsidRPr="00331D59" w:rsidRDefault="00331D59" w:rsidP="00331D59">
            <w:pPr>
              <w:jc w:val="center"/>
              <w:rPr>
                <w:sz w:val="16"/>
                <w:szCs w:val="16"/>
              </w:rPr>
            </w:pPr>
            <w:r w:rsidRPr="00331D59">
              <w:rPr>
                <w:sz w:val="16"/>
                <w:szCs w:val="16"/>
              </w:rPr>
              <w:t>7 806,39</w:t>
            </w:r>
          </w:p>
        </w:tc>
        <w:tc>
          <w:tcPr>
            <w:tcW w:w="1361" w:type="dxa"/>
            <w:shd w:val="clear" w:color="000000" w:fill="D7EAD3"/>
            <w:vAlign w:val="center"/>
            <w:hideMark/>
          </w:tcPr>
          <w:p w14:paraId="0D65E7FD" w14:textId="77777777" w:rsidR="00331D59" w:rsidRPr="00331D59" w:rsidRDefault="00331D59" w:rsidP="00331D59">
            <w:pPr>
              <w:jc w:val="center"/>
              <w:rPr>
                <w:sz w:val="16"/>
                <w:szCs w:val="16"/>
              </w:rPr>
            </w:pPr>
            <w:r w:rsidRPr="00331D59">
              <w:rPr>
                <w:sz w:val="16"/>
                <w:szCs w:val="16"/>
              </w:rPr>
              <w:t>7 806,39</w:t>
            </w:r>
          </w:p>
        </w:tc>
        <w:tc>
          <w:tcPr>
            <w:tcW w:w="1497" w:type="dxa"/>
            <w:shd w:val="clear" w:color="000000" w:fill="D7EAD3"/>
            <w:vAlign w:val="center"/>
            <w:hideMark/>
          </w:tcPr>
          <w:p w14:paraId="19819DE5" w14:textId="77777777" w:rsidR="00331D59" w:rsidRPr="00331D59" w:rsidRDefault="00331D59" w:rsidP="00331D59">
            <w:pPr>
              <w:jc w:val="center"/>
              <w:rPr>
                <w:sz w:val="16"/>
                <w:szCs w:val="16"/>
              </w:rPr>
            </w:pPr>
            <w:r w:rsidRPr="00331D59">
              <w:rPr>
                <w:sz w:val="16"/>
                <w:szCs w:val="16"/>
              </w:rPr>
              <w:t>0,00</w:t>
            </w:r>
          </w:p>
        </w:tc>
      </w:tr>
      <w:tr w:rsidR="00331D59" w:rsidRPr="00331D59" w14:paraId="7B25B2A9" w14:textId="77777777" w:rsidTr="00FB617E">
        <w:trPr>
          <w:trHeight w:val="329"/>
        </w:trPr>
        <w:tc>
          <w:tcPr>
            <w:tcW w:w="1020" w:type="dxa"/>
            <w:shd w:val="clear" w:color="auto" w:fill="auto"/>
            <w:vAlign w:val="center"/>
            <w:hideMark/>
          </w:tcPr>
          <w:p w14:paraId="50077039" w14:textId="77777777" w:rsidR="00331D59" w:rsidRPr="00331D59" w:rsidRDefault="00331D59" w:rsidP="00331D59">
            <w:pPr>
              <w:jc w:val="center"/>
              <w:rPr>
                <w:bCs/>
                <w:sz w:val="16"/>
                <w:szCs w:val="16"/>
              </w:rPr>
            </w:pPr>
            <w:r w:rsidRPr="00331D59">
              <w:rPr>
                <w:bCs/>
                <w:sz w:val="16"/>
                <w:szCs w:val="16"/>
              </w:rPr>
              <w:t>3.8</w:t>
            </w:r>
          </w:p>
        </w:tc>
        <w:tc>
          <w:tcPr>
            <w:tcW w:w="3900" w:type="dxa"/>
            <w:shd w:val="clear" w:color="auto" w:fill="auto"/>
            <w:vAlign w:val="center"/>
            <w:hideMark/>
          </w:tcPr>
          <w:p w14:paraId="486927BA" w14:textId="77777777" w:rsidR="00331D59" w:rsidRPr="00331D59" w:rsidRDefault="00331D59" w:rsidP="00331D59">
            <w:pPr>
              <w:ind w:firstLineChars="100" w:firstLine="160"/>
              <w:rPr>
                <w:bCs/>
                <w:sz w:val="16"/>
                <w:szCs w:val="16"/>
              </w:rPr>
            </w:pPr>
            <w:r w:rsidRPr="00331D59">
              <w:rPr>
                <w:bCs/>
                <w:sz w:val="16"/>
                <w:szCs w:val="16"/>
              </w:rPr>
              <w:t>Расходы на оплату труда основного производственного персонала</w:t>
            </w:r>
          </w:p>
        </w:tc>
        <w:tc>
          <w:tcPr>
            <w:tcW w:w="892" w:type="dxa"/>
            <w:shd w:val="clear" w:color="auto" w:fill="auto"/>
            <w:vAlign w:val="center"/>
            <w:hideMark/>
          </w:tcPr>
          <w:p w14:paraId="0525EF6D" w14:textId="77777777" w:rsidR="00331D59" w:rsidRPr="00331D59" w:rsidRDefault="00331D59" w:rsidP="00331D59">
            <w:pPr>
              <w:jc w:val="center"/>
              <w:rPr>
                <w:bCs/>
                <w:sz w:val="16"/>
                <w:szCs w:val="16"/>
              </w:rPr>
            </w:pPr>
            <w:proofErr w:type="spellStart"/>
            <w:r w:rsidRPr="00331D59">
              <w:rPr>
                <w:bCs/>
                <w:sz w:val="16"/>
                <w:szCs w:val="16"/>
              </w:rPr>
              <w:t>тыс</w:t>
            </w:r>
            <w:proofErr w:type="spellEnd"/>
            <w:r w:rsidRPr="00331D59">
              <w:rPr>
                <w:bCs/>
                <w:sz w:val="16"/>
                <w:szCs w:val="16"/>
              </w:rPr>
              <w:t xml:space="preserve"> </w:t>
            </w:r>
            <w:proofErr w:type="spellStart"/>
            <w:r w:rsidRPr="00331D59">
              <w:rPr>
                <w:bCs/>
                <w:sz w:val="16"/>
                <w:szCs w:val="16"/>
              </w:rPr>
              <w:t>руб</w:t>
            </w:r>
            <w:proofErr w:type="spellEnd"/>
          </w:p>
        </w:tc>
        <w:tc>
          <w:tcPr>
            <w:tcW w:w="1418" w:type="dxa"/>
            <w:shd w:val="clear" w:color="000000" w:fill="FFFFCC"/>
            <w:vAlign w:val="center"/>
            <w:hideMark/>
          </w:tcPr>
          <w:p w14:paraId="1B5EEECF" w14:textId="77777777" w:rsidR="00331D59" w:rsidRPr="00331D59" w:rsidRDefault="00331D59" w:rsidP="00331D59">
            <w:pPr>
              <w:jc w:val="center"/>
              <w:rPr>
                <w:bCs/>
                <w:sz w:val="16"/>
                <w:szCs w:val="16"/>
              </w:rPr>
            </w:pPr>
            <w:r w:rsidRPr="00331D59">
              <w:rPr>
                <w:bCs/>
                <w:sz w:val="16"/>
                <w:szCs w:val="16"/>
              </w:rPr>
              <w:t>4 266,98</w:t>
            </w:r>
          </w:p>
        </w:tc>
        <w:tc>
          <w:tcPr>
            <w:tcW w:w="1361" w:type="dxa"/>
            <w:shd w:val="clear" w:color="000000" w:fill="FFFFCC"/>
            <w:vAlign w:val="center"/>
            <w:hideMark/>
          </w:tcPr>
          <w:p w14:paraId="23FC363F" w14:textId="77777777" w:rsidR="00331D59" w:rsidRPr="00331D59" w:rsidRDefault="00331D59" w:rsidP="00331D59">
            <w:pPr>
              <w:jc w:val="center"/>
              <w:rPr>
                <w:bCs/>
                <w:sz w:val="16"/>
                <w:szCs w:val="16"/>
              </w:rPr>
            </w:pPr>
            <w:r w:rsidRPr="00331D59">
              <w:rPr>
                <w:bCs/>
                <w:sz w:val="16"/>
                <w:szCs w:val="16"/>
              </w:rPr>
              <w:t>3 503,30</w:t>
            </w:r>
          </w:p>
        </w:tc>
        <w:tc>
          <w:tcPr>
            <w:tcW w:w="1497" w:type="dxa"/>
            <w:shd w:val="clear" w:color="000000" w:fill="FFFFCC"/>
            <w:vAlign w:val="center"/>
            <w:hideMark/>
          </w:tcPr>
          <w:p w14:paraId="1DB9C776" w14:textId="77777777" w:rsidR="00331D59" w:rsidRPr="00331D59" w:rsidRDefault="00331D59" w:rsidP="00331D59">
            <w:pPr>
              <w:jc w:val="center"/>
              <w:rPr>
                <w:bCs/>
                <w:sz w:val="16"/>
                <w:szCs w:val="16"/>
              </w:rPr>
            </w:pPr>
            <w:r w:rsidRPr="00331D59">
              <w:rPr>
                <w:bCs/>
                <w:sz w:val="16"/>
                <w:szCs w:val="16"/>
              </w:rPr>
              <w:t>763,69</w:t>
            </w:r>
          </w:p>
        </w:tc>
      </w:tr>
      <w:tr w:rsidR="00331D59" w:rsidRPr="00331D59" w14:paraId="7C31EDA4" w14:textId="77777777" w:rsidTr="00FB617E">
        <w:trPr>
          <w:trHeight w:val="300"/>
        </w:trPr>
        <w:tc>
          <w:tcPr>
            <w:tcW w:w="1020" w:type="dxa"/>
            <w:shd w:val="clear" w:color="auto" w:fill="auto"/>
            <w:vAlign w:val="center"/>
            <w:hideMark/>
          </w:tcPr>
          <w:p w14:paraId="7043F175" w14:textId="77777777" w:rsidR="00331D59" w:rsidRPr="00331D59" w:rsidRDefault="00331D59" w:rsidP="00331D59">
            <w:pPr>
              <w:jc w:val="center"/>
              <w:rPr>
                <w:sz w:val="16"/>
                <w:szCs w:val="16"/>
              </w:rPr>
            </w:pPr>
            <w:r w:rsidRPr="00331D59">
              <w:rPr>
                <w:sz w:val="16"/>
                <w:szCs w:val="16"/>
              </w:rPr>
              <w:t>3.8.1</w:t>
            </w:r>
          </w:p>
        </w:tc>
        <w:tc>
          <w:tcPr>
            <w:tcW w:w="3900" w:type="dxa"/>
            <w:shd w:val="clear" w:color="auto" w:fill="auto"/>
            <w:vAlign w:val="center"/>
            <w:hideMark/>
          </w:tcPr>
          <w:p w14:paraId="7992FD47" w14:textId="77777777" w:rsidR="00331D59" w:rsidRPr="00331D59" w:rsidRDefault="00331D59" w:rsidP="00331D59">
            <w:pPr>
              <w:ind w:firstLineChars="200" w:firstLine="320"/>
              <w:rPr>
                <w:sz w:val="16"/>
                <w:szCs w:val="16"/>
              </w:rPr>
            </w:pPr>
            <w:r w:rsidRPr="00331D59">
              <w:rPr>
                <w:sz w:val="16"/>
                <w:szCs w:val="16"/>
              </w:rPr>
              <w:t>Среднемесячная оплата труда</w:t>
            </w:r>
          </w:p>
        </w:tc>
        <w:tc>
          <w:tcPr>
            <w:tcW w:w="892" w:type="dxa"/>
            <w:shd w:val="clear" w:color="auto" w:fill="auto"/>
            <w:vAlign w:val="center"/>
            <w:hideMark/>
          </w:tcPr>
          <w:p w14:paraId="170B7CAA" w14:textId="77777777" w:rsidR="00331D59" w:rsidRPr="00331D59" w:rsidRDefault="00331D59" w:rsidP="00331D59">
            <w:pPr>
              <w:jc w:val="center"/>
              <w:rPr>
                <w:sz w:val="16"/>
                <w:szCs w:val="16"/>
              </w:rPr>
            </w:pPr>
            <w:proofErr w:type="spellStart"/>
            <w:r w:rsidRPr="00331D59">
              <w:rPr>
                <w:sz w:val="16"/>
                <w:szCs w:val="16"/>
              </w:rPr>
              <w:t>руб</w:t>
            </w:r>
            <w:proofErr w:type="spellEnd"/>
          </w:p>
        </w:tc>
        <w:tc>
          <w:tcPr>
            <w:tcW w:w="1418" w:type="dxa"/>
            <w:shd w:val="clear" w:color="000000" w:fill="D7EAD3"/>
            <w:vAlign w:val="center"/>
            <w:hideMark/>
          </w:tcPr>
          <w:p w14:paraId="2EBA4094" w14:textId="77777777" w:rsidR="00331D59" w:rsidRPr="00331D59" w:rsidRDefault="00331D59" w:rsidP="00331D59">
            <w:pPr>
              <w:jc w:val="center"/>
              <w:rPr>
                <w:sz w:val="16"/>
                <w:szCs w:val="16"/>
              </w:rPr>
            </w:pPr>
            <w:r w:rsidRPr="00331D59">
              <w:rPr>
                <w:sz w:val="16"/>
                <w:szCs w:val="16"/>
              </w:rPr>
              <w:t>25 583,95</w:t>
            </w:r>
          </w:p>
        </w:tc>
        <w:tc>
          <w:tcPr>
            <w:tcW w:w="1361" w:type="dxa"/>
            <w:shd w:val="clear" w:color="000000" w:fill="D7EAD3"/>
            <w:vAlign w:val="center"/>
            <w:hideMark/>
          </w:tcPr>
          <w:p w14:paraId="3A4C37CC" w14:textId="77777777" w:rsidR="00331D59" w:rsidRPr="00331D59" w:rsidRDefault="00331D59" w:rsidP="00331D59">
            <w:pPr>
              <w:jc w:val="center"/>
              <w:rPr>
                <w:sz w:val="16"/>
                <w:szCs w:val="16"/>
              </w:rPr>
            </w:pPr>
            <w:r w:rsidRPr="00331D59">
              <w:rPr>
                <w:sz w:val="16"/>
                <w:szCs w:val="16"/>
              </w:rPr>
              <w:t>25 583,95</w:t>
            </w:r>
          </w:p>
        </w:tc>
        <w:tc>
          <w:tcPr>
            <w:tcW w:w="1497" w:type="dxa"/>
            <w:shd w:val="clear" w:color="000000" w:fill="D7EAD3"/>
            <w:vAlign w:val="center"/>
            <w:hideMark/>
          </w:tcPr>
          <w:p w14:paraId="19055245" w14:textId="77777777" w:rsidR="00331D59" w:rsidRPr="00331D59" w:rsidRDefault="00331D59" w:rsidP="00331D59">
            <w:pPr>
              <w:jc w:val="center"/>
              <w:rPr>
                <w:sz w:val="16"/>
                <w:szCs w:val="16"/>
              </w:rPr>
            </w:pPr>
            <w:r w:rsidRPr="00331D59">
              <w:rPr>
                <w:sz w:val="16"/>
                <w:szCs w:val="16"/>
              </w:rPr>
              <w:t>25 583,95</w:t>
            </w:r>
          </w:p>
        </w:tc>
      </w:tr>
      <w:tr w:rsidR="00331D59" w:rsidRPr="00331D59" w14:paraId="75070E07" w14:textId="77777777" w:rsidTr="00FB617E">
        <w:trPr>
          <w:trHeight w:val="260"/>
        </w:trPr>
        <w:tc>
          <w:tcPr>
            <w:tcW w:w="1020" w:type="dxa"/>
            <w:shd w:val="clear" w:color="auto" w:fill="auto"/>
            <w:vAlign w:val="center"/>
            <w:hideMark/>
          </w:tcPr>
          <w:p w14:paraId="22769ED9" w14:textId="77777777" w:rsidR="00331D59" w:rsidRPr="00331D59" w:rsidRDefault="00331D59" w:rsidP="00331D59">
            <w:pPr>
              <w:jc w:val="center"/>
              <w:rPr>
                <w:sz w:val="16"/>
                <w:szCs w:val="16"/>
              </w:rPr>
            </w:pPr>
            <w:r w:rsidRPr="00331D59">
              <w:rPr>
                <w:sz w:val="16"/>
                <w:szCs w:val="16"/>
              </w:rPr>
              <w:t>3.8.2</w:t>
            </w:r>
          </w:p>
        </w:tc>
        <w:tc>
          <w:tcPr>
            <w:tcW w:w="3900" w:type="dxa"/>
            <w:shd w:val="clear" w:color="auto" w:fill="auto"/>
            <w:vAlign w:val="center"/>
            <w:hideMark/>
          </w:tcPr>
          <w:p w14:paraId="3BB89E75" w14:textId="77777777" w:rsidR="00331D59" w:rsidRPr="00331D59" w:rsidRDefault="00331D59" w:rsidP="00331D59">
            <w:pPr>
              <w:ind w:firstLineChars="200" w:firstLine="320"/>
              <w:rPr>
                <w:sz w:val="16"/>
                <w:szCs w:val="16"/>
              </w:rPr>
            </w:pPr>
            <w:r w:rsidRPr="00331D59">
              <w:rPr>
                <w:sz w:val="16"/>
                <w:szCs w:val="16"/>
              </w:rPr>
              <w:t>Численность производственного персонала</w:t>
            </w:r>
          </w:p>
        </w:tc>
        <w:tc>
          <w:tcPr>
            <w:tcW w:w="892" w:type="dxa"/>
            <w:shd w:val="clear" w:color="auto" w:fill="auto"/>
            <w:vAlign w:val="center"/>
            <w:hideMark/>
          </w:tcPr>
          <w:p w14:paraId="34A3CE1D" w14:textId="77777777" w:rsidR="00331D59" w:rsidRPr="00331D59" w:rsidRDefault="00331D59" w:rsidP="00331D59">
            <w:pPr>
              <w:jc w:val="center"/>
              <w:rPr>
                <w:sz w:val="16"/>
                <w:szCs w:val="16"/>
              </w:rPr>
            </w:pPr>
            <w:r w:rsidRPr="00331D59">
              <w:rPr>
                <w:sz w:val="16"/>
                <w:szCs w:val="16"/>
              </w:rPr>
              <w:t>чел</w:t>
            </w:r>
          </w:p>
        </w:tc>
        <w:tc>
          <w:tcPr>
            <w:tcW w:w="1418" w:type="dxa"/>
            <w:shd w:val="clear" w:color="000000" w:fill="FFFFCC"/>
            <w:vAlign w:val="center"/>
            <w:hideMark/>
          </w:tcPr>
          <w:p w14:paraId="0B26FFB0" w14:textId="77777777" w:rsidR="00331D59" w:rsidRPr="00331D59" w:rsidRDefault="00331D59" w:rsidP="00331D59">
            <w:pPr>
              <w:jc w:val="center"/>
              <w:rPr>
                <w:sz w:val="16"/>
                <w:szCs w:val="16"/>
              </w:rPr>
            </w:pPr>
            <w:r w:rsidRPr="00331D59">
              <w:rPr>
                <w:sz w:val="16"/>
                <w:szCs w:val="16"/>
              </w:rPr>
              <w:t>19,00</w:t>
            </w:r>
          </w:p>
        </w:tc>
        <w:tc>
          <w:tcPr>
            <w:tcW w:w="1361" w:type="dxa"/>
            <w:shd w:val="clear" w:color="000000" w:fill="FFFFCC"/>
            <w:vAlign w:val="center"/>
            <w:hideMark/>
          </w:tcPr>
          <w:p w14:paraId="722BAB8C" w14:textId="77777777" w:rsidR="00331D59" w:rsidRPr="00331D59" w:rsidRDefault="00331D59" w:rsidP="00331D59">
            <w:pPr>
              <w:jc w:val="center"/>
              <w:rPr>
                <w:sz w:val="16"/>
                <w:szCs w:val="16"/>
              </w:rPr>
            </w:pPr>
            <w:r w:rsidRPr="00331D59">
              <w:rPr>
                <w:sz w:val="16"/>
                <w:szCs w:val="16"/>
              </w:rPr>
              <w:t>15,60</w:t>
            </w:r>
          </w:p>
        </w:tc>
        <w:tc>
          <w:tcPr>
            <w:tcW w:w="1497" w:type="dxa"/>
            <w:shd w:val="clear" w:color="000000" w:fill="FFFFCC"/>
            <w:vAlign w:val="center"/>
            <w:hideMark/>
          </w:tcPr>
          <w:p w14:paraId="106104EF" w14:textId="77777777" w:rsidR="00331D59" w:rsidRPr="00331D59" w:rsidRDefault="00331D59" w:rsidP="00331D59">
            <w:pPr>
              <w:jc w:val="center"/>
              <w:rPr>
                <w:sz w:val="16"/>
                <w:szCs w:val="16"/>
              </w:rPr>
            </w:pPr>
            <w:r w:rsidRPr="00331D59">
              <w:rPr>
                <w:sz w:val="16"/>
                <w:szCs w:val="16"/>
              </w:rPr>
              <w:t>3,40</w:t>
            </w:r>
          </w:p>
        </w:tc>
      </w:tr>
      <w:tr w:rsidR="00331D59" w:rsidRPr="00331D59" w14:paraId="1D64326D" w14:textId="77777777" w:rsidTr="00FB617E">
        <w:trPr>
          <w:trHeight w:val="435"/>
        </w:trPr>
        <w:tc>
          <w:tcPr>
            <w:tcW w:w="1020" w:type="dxa"/>
            <w:shd w:val="clear" w:color="auto" w:fill="auto"/>
            <w:vAlign w:val="center"/>
            <w:hideMark/>
          </w:tcPr>
          <w:p w14:paraId="2AB20E24" w14:textId="77777777" w:rsidR="00331D59" w:rsidRPr="00331D59" w:rsidRDefault="00331D59" w:rsidP="00331D59">
            <w:pPr>
              <w:jc w:val="center"/>
              <w:rPr>
                <w:bCs/>
                <w:sz w:val="16"/>
                <w:szCs w:val="16"/>
              </w:rPr>
            </w:pPr>
            <w:r w:rsidRPr="00331D59">
              <w:rPr>
                <w:bCs/>
                <w:sz w:val="16"/>
                <w:szCs w:val="16"/>
              </w:rPr>
              <w:t>3.9</w:t>
            </w:r>
          </w:p>
        </w:tc>
        <w:tc>
          <w:tcPr>
            <w:tcW w:w="3900" w:type="dxa"/>
            <w:shd w:val="clear" w:color="auto" w:fill="auto"/>
            <w:vAlign w:val="center"/>
            <w:hideMark/>
          </w:tcPr>
          <w:p w14:paraId="0BD54EA0" w14:textId="77777777" w:rsidR="00331D59" w:rsidRPr="00331D59" w:rsidRDefault="00331D59" w:rsidP="00331D59">
            <w:pPr>
              <w:ind w:firstLineChars="100" w:firstLine="160"/>
              <w:rPr>
                <w:bCs/>
                <w:sz w:val="16"/>
                <w:szCs w:val="16"/>
              </w:rPr>
            </w:pPr>
            <w:r w:rsidRPr="00331D59">
              <w:rPr>
                <w:bCs/>
                <w:sz w:val="16"/>
                <w:szCs w:val="16"/>
              </w:rPr>
              <w:t>Отчисления на социальные нужды от расходов на оплату труда основного производственного персонала</w:t>
            </w:r>
          </w:p>
        </w:tc>
        <w:tc>
          <w:tcPr>
            <w:tcW w:w="892" w:type="dxa"/>
            <w:shd w:val="clear" w:color="auto" w:fill="auto"/>
            <w:vAlign w:val="center"/>
            <w:hideMark/>
          </w:tcPr>
          <w:p w14:paraId="113617E9" w14:textId="77777777" w:rsidR="00331D59" w:rsidRPr="00331D59" w:rsidRDefault="00331D59" w:rsidP="00331D59">
            <w:pPr>
              <w:jc w:val="center"/>
              <w:rPr>
                <w:bCs/>
                <w:sz w:val="16"/>
                <w:szCs w:val="16"/>
              </w:rPr>
            </w:pPr>
            <w:proofErr w:type="spellStart"/>
            <w:r w:rsidRPr="00331D59">
              <w:rPr>
                <w:bCs/>
                <w:sz w:val="16"/>
                <w:szCs w:val="16"/>
              </w:rPr>
              <w:t>тыс</w:t>
            </w:r>
            <w:proofErr w:type="spellEnd"/>
            <w:r w:rsidRPr="00331D59">
              <w:rPr>
                <w:bCs/>
                <w:sz w:val="16"/>
                <w:szCs w:val="16"/>
              </w:rPr>
              <w:t xml:space="preserve"> </w:t>
            </w:r>
            <w:proofErr w:type="spellStart"/>
            <w:r w:rsidRPr="00331D59">
              <w:rPr>
                <w:bCs/>
                <w:sz w:val="16"/>
                <w:szCs w:val="16"/>
              </w:rPr>
              <w:t>руб</w:t>
            </w:r>
            <w:proofErr w:type="spellEnd"/>
          </w:p>
        </w:tc>
        <w:tc>
          <w:tcPr>
            <w:tcW w:w="1418" w:type="dxa"/>
            <w:shd w:val="clear" w:color="000000" w:fill="FFFFCC"/>
            <w:vAlign w:val="center"/>
            <w:hideMark/>
          </w:tcPr>
          <w:p w14:paraId="633FF991" w14:textId="77777777" w:rsidR="00331D59" w:rsidRPr="00331D59" w:rsidRDefault="00331D59" w:rsidP="00331D59">
            <w:pPr>
              <w:jc w:val="center"/>
              <w:rPr>
                <w:bCs/>
                <w:sz w:val="16"/>
                <w:szCs w:val="16"/>
              </w:rPr>
            </w:pPr>
            <w:r w:rsidRPr="00331D59">
              <w:rPr>
                <w:bCs/>
                <w:sz w:val="16"/>
                <w:szCs w:val="16"/>
              </w:rPr>
              <w:t>1 288,63</w:t>
            </w:r>
          </w:p>
        </w:tc>
        <w:tc>
          <w:tcPr>
            <w:tcW w:w="1361" w:type="dxa"/>
            <w:shd w:val="clear" w:color="000000" w:fill="FFFFCC"/>
            <w:vAlign w:val="center"/>
            <w:hideMark/>
          </w:tcPr>
          <w:p w14:paraId="28562B29" w14:textId="77777777" w:rsidR="00331D59" w:rsidRPr="00331D59" w:rsidRDefault="00331D59" w:rsidP="00331D59">
            <w:pPr>
              <w:jc w:val="center"/>
              <w:rPr>
                <w:sz w:val="16"/>
                <w:szCs w:val="16"/>
              </w:rPr>
            </w:pPr>
            <w:r w:rsidRPr="00331D59">
              <w:rPr>
                <w:sz w:val="16"/>
                <w:szCs w:val="16"/>
              </w:rPr>
              <w:t>1 058,00</w:t>
            </w:r>
          </w:p>
        </w:tc>
        <w:tc>
          <w:tcPr>
            <w:tcW w:w="1497" w:type="dxa"/>
            <w:shd w:val="clear" w:color="000000" w:fill="FFFFCC"/>
            <w:vAlign w:val="center"/>
            <w:hideMark/>
          </w:tcPr>
          <w:p w14:paraId="0CC28490" w14:textId="77777777" w:rsidR="00331D59" w:rsidRPr="00331D59" w:rsidRDefault="00331D59" w:rsidP="00331D59">
            <w:pPr>
              <w:jc w:val="center"/>
              <w:rPr>
                <w:sz w:val="16"/>
                <w:szCs w:val="16"/>
              </w:rPr>
            </w:pPr>
            <w:r w:rsidRPr="00331D59">
              <w:rPr>
                <w:sz w:val="16"/>
                <w:szCs w:val="16"/>
              </w:rPr>
              <w:t>230,63</w:t>
            </w:r>
          </w:p>
        </w:tc>
      </w:tr>
      <w:tr w:rsidR="00331D59" w:rsidRPr="00331D59" w14:paraId="49F4FB97" w14:textId="77777777" w:rsidTr="00FB617E">
        <w:trPr>
          <w:trHeight w:val="300"/>
        </w:trPr>
        <w:tc>
          <w:tcPr>
            <w:tcW w:w="1020" w:type="dxa"/>
            <w:shd w:val="clear" w:color="auto" w:fill="auto"/>
            <w:vAlign w:val="center"/>
            <w:hideMark/>
          </w:tcPr>
          <w:p w14:paraId="27EF3639" w14:textId="77777777" w:rsidR="00331D59" w:rsidRPr="00331D59" w:rsidRDefault="00331D59" w:rsidP="00331D59">
            <w:pPr>
              <w:jc w:val="center"/>
              <w:rPr>
                <w:bCs/>
                <w:sz w:val="16"/>
                <w:szCs w:val="16"/>
              </w:rPr>
            </w:pPr>
            <w:r w:rsidRPr="00331D59">
              <w:rPr>
                <w:bCs/>
                <w:sz w:val="16"/>
                <w:szCs w:val="16"/>
              </w:rPr>
              <w:t>3.11</w:t>
            </w:r>
          </w:p>
        </w:tc>
        <w:tc>
          <w:tcPr>
            <w:tcW w:w="3900" w:type="dxa"/>
            <w:shd w:val="clear" w:color="auto" w:fill="auto"/>
            <w:vAlign w:val="center"/>
            <w:hideMark/>
          </w:tcPr>
          <w:p w14:paraId="1EFFEC25" w14:textId="77777777" w:rsidR="00331D59" w:rsidRPr="00331D59" w:rsidRDefault="00331D59" w:rsidP="00331D59">
            <w:pPr>
              <w:ind w:firstLineChars="100" w:firstLine="160"/>
              <w:rPr>
                <w:bCs/>
                <w:sz w:val="16"/>
                <w:szCs w:val="16"/>
              </w:rPr>
            </w:pPr>
            <w:r w:rsidRPr="00331D59">
              <w:rPr>
                <w:bCs/>
                <w:sz w:val="16"/>
                <w:szCs w:val="16"/>
              </w:rPr>
              <w:t>Цеховые (общехозяйственные) расходы, в том числе:</w:t>
            </w:r>
          </w:p>
        </w:tc>
        <w:tc>
          <w:tcPr>
            <w:tcW w:w="892" w:type="dxa"/>
            <w:shd w:val="clear" w:color="auto" w:fill="auto"/>
            <w:vAlign w:val="center"/>
            <w:hideMark/>
          </w:tcPr>
          <w:p w14:paraId="5B130D33" w14:textId="77777777" w:rsidR="00331D59" w:rsidRPr="00331D59" w:rsidRDefault="00331D59" w:rsidP="00331D59">
            <w:pPr>
              <w:jc w:val="center"/>
              <w:rPr>
                <w:bCs/>
                <w:sz w:val="16"/>
                <w:szCs w:val="16"/>
              </w:rPr>
            </w:pPr>
            <w:proofErr w:type="spellStart"/>
            <w:r w:rsidRPr="00331D59">
              <w:rPr>
                <w:bCs/>
                <w:sz w:val="16"/>
                <w:szCs w:val="16"/>
              </w:rPr>
              <w:t>тыс</w:t>
            </w:r>
            <w:proofErr w:type="spellEnd"/>
            <w:r w:rsidRPr="00331D59">
              <w:rPr>
                <w:bCs/>
                <w:sz w:val="16"/>
                <w:szCs w:val="16"/>
              </w:rPr>
              <w:t xml:space="preserve"> </w:t>
            </w:r>
            <w:proofErr w:type="spellStart"/>
            <w:r w:rsidRPr="00331D59">
              <w:rPr>
                <w:bCs/>
                <w:sz w:val="16"/>
                <w:szCs w:val="16"/>
              </w:rPr>
              <w:t>руб</w:t>
            </w:r>
            <w:proofErr w:type="spellEnd"/>
          </w:p>
        </w:tc>
        <w:tc>
          <w:tcPr>
            <w:tcW w:w="1418" w:type="dxa"/>
            <w:shd w:val="clear" w:color="000000" w:fill="D7EAD3"/>
            <w:vAlign w:val="center"/>
            <w:hideMark/>
          </w:tcPr>
          <w:p w14:paraId="04EE3B7E" w14:textId="77777777" w:rsidR="00331D59" w:rsidRPr="00331D59" w:rsidRDefault="00331D59" w:rsidP="00331D59">
            <w:pPr>
              <w:jc w:val="center"/>
              <w:rPr>
                <w:bCs/>
                <w:sz w:val="16"/>
                <w:szCs w:val="16"/>
              </w:rPr>
            </w:pPr>
            <w:r w:rsidRPr="00331D59">
              <w:rPr>
                <w:bCs/>
                <w:sz w:val="16"/>
                <w:szCs w:val="16"/>
              </w:rPr>
              <w:t>57,31</w:t>
            </w:r>
          </w:p>
        </w:tc>
        <w:tc>
          <w:tcPr>
            <w:tcW w:w="1361" w:type="dxa"/>
            <w:shd w:val="clear" w:color="000000" w:fill="D7EAD3"/>
            <w:vAlign w:val="center"/>
            <w:hideMark/>
          </w:tcPr>
          <w:p w14:paraId="426CFBB5" w14:textId="77777777" w:rsidR="00331D59" w:rsidRPr="00331D59" w:rsidRDefault="00331D59" w:rsidP="00331D59">
            <w:pPr>
              <w:jc w:val="center"/>
              <w:rPr>
                <w:bCs/>
                <w:sz w:val="16"/>
                <w:szCs w:val="16"/>
              </w:rPr>
            </w:pPr>
            <w:r w:rsidRPr="00331D59">
              <w:rPr>
                <w:bCs/>
                <w:sz w:val="16"/>
                <w:szCs w:val="16"/>
              </w:rPr>
              <w:t>47,05</w:t>
            </w:r>
          </w:p>
        </w:tc>
        <w:tc>
          <w:tcPr>
            <w:tcW w:w="1497" w:type="dxa"/>
            <w:shd w:val="clear" w:color="000000" w:fill="D7EAD3"/>
            <w:vAlign w:val="center"/>
            <w:hideMark/>
          </w:tcPr>
          <w:p w14:paraId="6A012BAA" w14:textId="77777777" w:rsidR="00331D59" w:rsidRPr="00331D59" w:rsidRDefault="00331D59" w:rsidP="00331D59">
            <w:pPr>
              <w:jc w:val="center"/>
              <w:rPr>
                <w:bCs/>
                <w:sz w:val="16"/>
                <w:szCs w:val="16"/>
              </w:rPr>
            </w:pPr>
            <w:r w:rsidRPr="00331D59">
              <w:rPr>
                <w:bCs/>
                <w:sz w:val="16"/>
                <w:szCs w:val="16"/>
              </w:rPr>
              <w:t>10,26</w:t>
            </w:r>
          </w:p>
        </w:tc>
      </w:tr>
      <w:tr w:rsidR="00331D59" w:rsidRPr="00331D59" w14:paraId="7EBE59BA" w14:textId="77777777" w:rsidTr="00FB617E">
        <w:trPr>
          <w:trHeight w:val="300"/>
        </w:trPr>
        <w:tc>
          <w:tcPr>
            <w:tcW w:w="1020" w:type="dxa"/>
            <w:shd w:val="clear" w:color="auto" w:fill="auto"/>
            <w:vAlign w:val="center"/>
            <w:hideMark/>
          </w:tcPr>
          <w:p w14:paraId="566499BC" w14:textId="77777777" w:rsidR="00331D59" w:rsidRPr="00331D59" w:rsidRDefault="00331D59" w:rsidP="00331D59">
            <w:pPr>
              <w:jc w:val="center"/>
              <w:rPr>
                <w:sz w:val="16"/>
                <w:szCs w:val="16"/>
              </w:rPr>
            </w:pPr>
            <w:r w:rsidRPr="00331D59">
              <w:rPr>
                <w:sz w:val="16"/>
                <w:szCs w:val="16"/>
              </w:rPr>
              <w:t>3.11.3</w:t>
            </w:r>
          </w:p>
        </w:tc>
        <w:tc>
          <w:tcPr>
            <w:tcW w:w="3900" w:type="dxa"/>
            <w:shd w:val="clear" w:color="auto" w:fill="auto"/>
            <w:vAlign w:val="center"/>
            <w:hideMark/>
          </w:tcPr>
          <w:p w14:paraId="6C6A9EE1" w14:textId="77777777" w:rsidR="00331D59" w:rsidRPr="00331D59" w:rsidRDefault="00331D59" w:rsidP="00331D59">
            <w:pPr>
              <w:ind w:firstLineChars="200" w:firstLine="320"/>
              <w:rPr>
                <w:sz w:val="16"/>
                <w:szCs w:val="16"/>
              </w:rPr>
            </w:pPr>
            <w:r w:rsidRPr="00331D59">
              <w:rPr>
                <w:sz w:val="16"/>
                <w:szCs w:val="16"/>
              </w:rPr>
              <w:t>Прочие расходы, в том числе:</w:t>
            </w:r>
          </w:p>
        </w:tc>
        <w:tc>
          <w:tcPr>
            <w:tcW w:w="892" w:type="dxa"/>
            <w:shd w:val="clear" w:color="auto" w:fill="auto"/>
            <w:vAlign w:val="center"/>
            <w:hideMark/>
          </w:tcPr>
          <w:p w14:paraId="515E18EB" w14:textId="77777777" w:rsidR="00331D59" w:rsidRPr="00331D59" w:rsidRDefault="00331D59" w:rsidP="00331D59">
            <w:pPr>
              <w:jc w:val="center"/>
              <w:rPr>
                <w:sz w:val="16"/>
                <w:szCs w:val="16"/>
              </w:rPr>
            </w:pPr>
            <w:proofErr w:type="spellStart"/>
            <w:r w:rsidRPr="00331D59">
              <w:rPr>
                <w:sz w:val="16"/>
                <w:szCs w:val="16"/>
              </w:rPr>
              <w:t>тыс</w:t>
            </w:r>
            <w:proofErr w:type="spellEnd"/>
            <w:r w:rsidRPr="00331D59">
              <w:rPr>
                <w:sz w:val="16"/>
                <w:szCs w:val="16"/>
              </w:rPr>
              <w:t xml:space="preserve"> </w:t>
            </w:r>
            <w:proofErr w:type="spellStart"/>
            <w:r w:rsidRPr="00331D59">
              <w:rPr>
                <w:sz w:val="16"/>
                <w:szCs w:val="16"/>
              </w:rPr>
              <w:t>руб</w:t>
            </w:r>
            <w:proofErr w:type="spellEnd"/>
          </w:p>
        </w:tc>
        <w:tc>
          <w:tcPr>
            <w:tcW w:w="1418" w:type="dxa"/>
            <w:shd w:val="clear" w:color="000000" w:fill="D7EAD3"/>
            <w:vAlign w:val="center"/>
            <w:hideMark/>
          </w:tcPr>
          <w:p w14:paraId="21EEE0E4" w14:textId="77777777" w:rsidR="00331D59" w:rsidRPr="00331D59" w:rsidRDefault="00331D59" w:rsidP="00331D59">
            <w:pPr>
              <w:jc w:val="center"/>
              <w:rPr>
                <w:sz w:val="16"/>
                <w:szCs w:val="16"/>
              </w:rPr>
            </w:pPr>
            <w:r w:rsidRPr="00331D59">
              <w:rPr>
                <w:sz w:val="16"/>
                <w:szCs w:val="16"/>
              </w:rPr>
              <w:t>57,31</w:t>
            </w:r>
          </w:p>
        </w:tc>
        <w:tc>
          <w:tcPr>
            <w:tcW w:w="1361" w:type="dxa"/>
            <w:shd w:val="clear" w:color="000000" w:fill="D7EAD3"/>
            <w:vAlign w:val="center"/>
            <w:hideMark/>
          </w:tcPr>
          <w:p w14:paraId="6436456C" w14:textId="77777777" w:rsidR="00331D59" w:rsidRPr="00331D59" w:rsidRDefault="00331D59" w:rsidP="00331D59">
            <w:pPr>
              <w:jc w:val="center"/>
              <w:rPr>
                <w:sz w:val="16"/>
                <w:szCs w:val="16"/>
              </w:rPr>
            </w:pPr>
            <w:r w:rsidRPr="00331D59">
              <w:rPr>
                <w:sz w:val="16"/>
                <w:szCs w:val="16"/>
              </w:rPr>
              <w:t>47,05</w:t>
            </w:r>
          </w:p>
        </w:tc>
        <w:tc>
          <w:tcPr>
            <w:tcW w:w="1497" w:type="dxa"/>
            <w:shd w:val="clear" w:color="000000" w:fill="D7EAD3"/>
            <w:vAlign w:val="center"/>
            <w:hideMark/>
          </w:tcPr>
          <w:p w14:paraId="11121BBA" w14:textId="77777777" w:rsidR="00331D59" w:rsidRPr="00331D59" w:rsidRDefault="00331D59" w:rsidP="00331D59">
            <w:pPr>
              <w:jc w:val="center"/>
              <w:rPr>
                <w:sz w:val="16"/>
                <w:szCs w:val="16"/>
              </w:rPr>
            </w:pPr>
            <w:r w:rsidRPr="00331D59">
              <w:rPr>
                <w:sz w:val="16"/>
                <w:szCs w:val="16"/>
              </w:rPr>
              <w:t>10,26</w:t>
            </w:r>
          </w:p>
        </w:tc>
      </w:tr>
      <w:tr w:rsidR="00331D59" w:rsidRPr="00331D59" w14:paraId="23493F21" w14:textId="77777777" w:rsidTr="00FB617E">
        <w:trPr>
          <w:trHeight w:val="306"/>
        </w:trPr>
        <w:tc>
          <w:tcPr>
            <w:tcW w:w="1020" w:type="dxa"/>
            <w:shd w:val="clear" w:color="auto" w:fill="auto"/>
            <w:vAlign w:val="center"/>
            <w:hideMark/>
          </w:tcPr>
          <w:p w14:paraId="67852662" w14:textId="77777777" w:rsidR="00331D59" w:rsidRPr="00331D59" w:rsidRDefault="00331D59" w:rsidP="00331D59">
            <w:pPr>
              <w:jc w:val="center"/>
              <w:rPr>
                <w:sz w:val="16"/>
                <w:szCs w:val="16"/>
              </w:rPr>
            </w:pPr>
            <w:r w:rsidRPr="00331D59">
              <w:rPr>
                <w:sz w:val="16"/>
                <w:szCs w:val="16"/>
              </w:rPr>
              <w:t>3.11.3.3</w:t>
            </w:r>
          </w:p>
        </w:tc>
        <w:tc>
          <w:tcPr>
            <w:tcW w:w="3900" w:type="dxa"/>
            <w:shd w:val="clear" w:color="000000" w:fill="E3FAFD"/>
            <w:vAlign w:val="center"/>
            <w:hideMark/>
          </w:tcPr>
          <w:p w14:paraId="7A1E7A81" w14:textId="77777777" w:rsidR="00331D59" w:rsidRPr="00331D59" w:rsidRDefault="00331D59" w:rsidP="00331D59">
            <w:pPr>
              <w:ind w:firstLineChars="300" w:firstLine="480"/>
              <w:rPr>
                <w:sz w:val="16"/>
                <w:szCs w:val="16"/>
              </w:rPr>
            </w:pPr>
            <w:r w:rsidRPr="00331D59">
              <w:rPr>
                <w:sz w:val="16"/>
                <w:szCs w:val="16"/>
              </w:rPr>
              <w:t>Заключение договора на водопользование</w:t>
            </w:r>
          </w:p>
        </w:tc>
        <w:tc>
          <w:tcPr>
            <w:tcW w:w="892" w:type="dxa"/>
            <w:shd w:val="clear" w:color="auto" w:fill="auto"/>
            <w:vAlign w:val="center"/>
            <w:hideMark/>
          </w:tcPr>
          <w:p w14:paraId="7E4E9F32" w14:textId="77777777" w:rsidR="00331D59" w:rsidRPr="00331D59" w:rsidRDefault="00331D59" w:rsidP="00331D59">
            <w:pPr>
              <w:jc w:val="center"/>
              <w:rPr>
                <w:sz w:val="16"/>
                <w:szCs w:val="16"/>
              </w:rPr>
            </w:pPr>
            <w:proofErr w:type="spellStart"/>
            <w:r w:rsidRPr="00331D59">
              <w:rPr>
                <w:sz w:val="16"/>
                <w:szCs w:val="16"/>
              </w:rPr>
              <w:t>тыс</w:t>
            </w:r>
            <w:proofErr w:type="spellEnd"/>
            <w:r w:rsidRPr="00331D59">
              <w:rPr>
                <w:sz w:val="16"/>
                <w:szCs w:val="16"/>
              </w:rPr>
              <w:t xml:space="preserve"> </w:t>
            </w:r>
            <w:proofErr w:type="spellStart"/>
            <w:r w:rsidRPr="00331D59">
              <w:rPr>
                <w:sz w:val="16"/>
                <w:szCs w:val="16"/>
              </w:rPr>
              <w:t>руб</w:t>
            </w:r>
            <w:proofErr w:type="spellEnd"/>
          </w:p>
        </w:tc>
        <w:tc>
          <w:tcPr>
            <w:tcW w:w="1418" w:type="dxa"/>
            <w:shd w:val="clear" w:color="000000" w:fill="FFFFCC"/>
            <w:vAlign w:val="center"/>
            <w:hideMark/>
          </w:tcPr>
          <w:p w14:paraId="293E3694" w14:textId="77777777" w:rsidR="00331D59" w:rsidRPr="00331D59" w:rsidRDefault="00331D59" w:rsidP="00331D59">
            <w:pPr>
              <w:jc w:val="center"/>
              <w:rPr>
                <w:sz w:val="16"/>
                <w:szCs w:val="16"/>
              </w:rPr>
            </w:pPr>
            <w:r w:rsidRPr="00331D59">
              <w:rPr>
                <w:sz w:val="16"/>
                <w:szCs w:val="16"/>
              </w:rPr>
              <w:t>57,31</w:t>
            </w:r>
          </w:p>
        </w:tc>
        <w:tc>
          <w:tcPr>
            <w:tcW w:w="1361" w:type="dxa"/>
            <w:shd w:val="clear" w:color="000000" w:fill="FFFFCC"/>
            <w:vAlign w:val="center"/>
            <w:hideMark/>
          </w:tcPr>
          <w:p w14:paraId="52C09784" w14:textId="77777777" w:rsidR="00331D59" w:rsidRPr="00331D59" w:rsidRDefault="00331D59" w:rsidP="00331D59">
            <w:pPr>
              <w:jc w:val="center"/>
              <w:rPr>
                <w:sz w:val="16"/>
                <w:szCs w:val="16"/>
              </w:rPr>
            </w:pPr>
            <w:r w:rsidRPr="00331D59">
              <w:rPr>
                <w:sz w:val="16"/>
                <w:szCs w:val="16"/>
              </w:rPr>
              <w:t>47,05</w:t>
            </w:r>
          </w:p>
        </w:tc>
        <w:tc>
          <w:tcPr>
            <w:tcW w:w="1497" w:type="dxa"/>
            <w:shd w:val="clear" w:color="000000" w:fill="FFFFCC"/>
            <w:vAlign w:val="center"/>
            <w:hideMark/>
          </w:tcPr>
          <w:p w14:paraId="4181954B" w14:textId="77777777" w:rsidR="00331D59" w:rsidRPr="00331D59" w:rsidRDefault="00331D59" w:rsidP="00331D59">
            <w:pPr>
              <w:jc w:val="center"/>
              <w:rPr>
                <w:sz w:val="16"/>
                <w:szCs w:val="16"/>
              </w:rPr>
            </w:pPr>
            <w:r w:rsidRPr="00331D59">
              <w:rPr>
                <w:sz w:val="16"/>
                <w:szCs w:val="16"/>
              </w:rPr>
              <w:t>10,26</w:t>
            </w:r>
          </w:p>
        </w:tc>
      </w:tr>
      <w:tr w:rsidR="00331D59" w:rsidRPr="00331D59" w14:paraId="78020FFB" w14:textId="77777777" w:rsidTr="00FB617E">
        <w:trPr>
          <w:trHeight w:val="300"/>
        </w:trPr>
        <w:tc>
          <w:tcPr>
            <w:tcW w:w="1020" w:type="dxa"/>
            <w:shd w:val="clear" w:color="auto" w:fill="auto"/>
            <w:vAlign w:val="center"/>
            <w:hideMark/>
          </w:tcPr>
          <w:p w14:paraId="4C07A982" w14:textId="77777777" w:rsidR="00331D59" w:rsidRPr="00331D59" w:rsidRDefault="00331D59" w:rsidP="00331D59">
            <w:pPr>
              <w:jc w:val="center"/>
              <w:rPr>
                <w:bCs/>
                <w:sz w:val="16"/>
                <w:szCs w:val="16"/>
              </w:rPr>
            </w:pPr>
            <w:r w:rsidRPr="00331D59">
              <w:rPr>
                <w:bCs/>
                <w:sz w:val="16"/>
                <w:szCs w:val="16"/>
              </w:rPr>
              <w:t>3.12</w:t>
            </w:r>
          </w:p>
        </w:tc>
        <w:tc>
          <w:tcPr>
            <w:tcW w:w="3900" w:type="dxa"/>
            <w:shd w:val="clear" w:color="auto" w:fill="auto"/>
            <w:vAlign w:val="center"/>
            <w:hideMark/>
          </w:tcPr>
          <w:p w14:paraId="5CFEB5DE" w14:textId="77777777" w:rsidR="00331D59" w:rsidRPr="00331D59" w:rsidRDefault="00331D59" w:rsidP="00331D59">
            <w:pPr>
              <w:ind w:firstLineChars="100" w:firstLine="160"/>
              <w:rPr>
                <w:bCs/>
                <w:sz w:val="16"/>
                <w:szCs w:val="16"/>
              </w:rPr>
            </w:pPr>
            <w:r w:rsidRPr="00331D59">
              <w:rPr>
                <w:bCs/>
                <w:sz w:val="16"/>
                <w:szCs w:val="16"/>
              </w:rPr>
              <w:t>Прочие производственные расходы</w:t>
            </w:r>
          </w:p>
        </w:tc>
        <w:tc>
          <w:tcPr>
            <w:tcW w:w="892" w:type="dxa"/>
            <w:shd w:val="clear" w:color="auto" w:fill="auto"/>
            <w:vAlign w:val="center"/>
            <w:hideMark/>
          </w:tcPr>
          <w:p w14:paraId="3293F717" w14:textId="77777777" w:rsidR="00331D59" w:rsidRPr="00331D59" w:rsidRDefault="00331D59" w:rsidP="00331D59">
            <w:pPr>
              <w:jc w:val="center"/>
              <w:rPr>
                <w:bCs/>
                <w:sz w:val="16"/>
                <w:szCs w:val="16"/>
              </w:rPr>
            </w:pPr>
            <w:proofErr w:type="spellStart"/>
            <w:r w:rsidRPr="00331D59">
              <w:rPr>
                <w:bCs/>
                <w:sz w:val="16"/>
                <w:szCs w:val="16"/>
              </w:rPr>
              <w:t>тыс</w:t>
            </w:r>
            <w:proofErr w:type="spellEnd"/>
            <w:r w:rsidRPr="00331D59">
              <w:rPr>
                <w:bCs/>
                <w:sz w:val="16"/>
                <w:szCs w:val="16"/>
              </w:rPr>
              <w:t xml:space="preserve"> </w:t>
            </w:r>
            <w:proofErr w:type="spellStart"/>
            <w:r w:rsidRPr="00331D59">
              <w:rPr>
                <w:bCs/>
                <w:sz w:val="16"/>
                <w:szCs w:val="16"/>
              </w:rPr>
              <w:t>руб</w:t>
            </w:r>
            <w:proofErr w:type="spellEnd"/>
          </w:p>
        </w:tc>
        <w:tc>
          <w:tcPr>
            <w:tcW w:w="1418" w:type="dxa"/>
            <w:shd w:val="clear" w:color="000000" w:fill="D7EAD3"/>
            <w:vAlign w:val="center"/>
            <w:hideMark/>
          </w:tcPr>
          <w:p w14:paraId="717B0757" w14:textId="77777777" w:rsidR="00331D59" w:rsidRPr="00331D59" w:rsidRDefault="00331D59" w:rsidP="00331D59">
            <w:pPr>
              <w:jc w:val="center"/>
              <w:rPr>
                <w:bCs/>
                <w:sz w:val="16"/>
                <w:szCs w:val="16"/>
              </w:rPr>
            </w:pPr>
            <w:r w:rsidRPr="00331D59">
              <w:rPr>
                <w:bCs/>
                <w:sz w:val="16"/>
                <w:szCs w:val="16"/>
              </w:rPr>
              <w:t>2 863,65</w:t>
            </w:r>
          </w:p>
        </w:tc>
        <w:tc>
          <w:tcPr>
            <w:tcW w:w="1361" w:type="dxa"/>
            <w:shd w:val="clear" w:color="000000" w:fill="D7EAD3"/>
            <w:vAlign w:val="center"/>
            <w:hideMark/>
          </w:tcPr>
          <w:p w14:paraId="17D59A94" w14:textId="77777777" w:rsidR="00331D59" w:rsidRPr="00331D59" w:rsidRDefault="00331D59" w:rsidP="00331D59">
            <w:pPr>
              <w:jc w:val="center"/>
              <w:rPr>
                <w:bCs/>
                <w:sz w:val="16"/>
                <w:szCs w:val="16"/>
              </w:rPr>
            </w:pPr>
            <w:r w:rsidRPr="00331D59">
              <w:rPr>
                <w:bCs/>
                <w:sz w:val="16"/>
                <w:szCs w:val="16"/>
              </w:rPr>
              <w:t>2 351,13</w:t>
            </w:r>
          </w:p>
        </w:tc>
        <w:tc>
          <w:tcPr>
            <w:tcW w:w="1497" w:type="dxa"/>
            <w:shd w:val="clear" w:color="000000" w:fill="D7EAD3"/>
            <w:vAlign w:val="center"/>
            <w:hideMark/>
          </w:tcPr>
          <w:p w14:paraId="7897F0E9" w14:textId="77777777" w:rsidR="00331D59" w:rsidRPr="00331D59" w:rsidRDefault="00331D59" w:rsidP="00331D59">
            <w:pPr>
              <w:jc w:val="center"/>
              <w:rPr>
                <w:bCs/>
                <w:sz w:val="16"/>
                <w:szCs w:val="16"/>
              </w:rPr>
            </w:pPr>
            <w:r w:rsidRPr="00331D59">
              <w:rPr>
                <w:bCs/>
                <w:sz w:val="16"/>
                <w:szCs w:val="16"/>
              </w:rPr>
              <w:t>512,52</w:t>
            </w:r>
          </w:p>
        </w:tc>
      </w:tr>
      <w:tr w:rsidR="00331D59" w:rsidRPr="00331D59" w14:paraId="3864A81A" w14:textId="77777777" w:rsidTr="00FB617E">
        <w:trPr>
          <w:trHeight w:val="300"/>
        </w:trPr>
        <w:tc>
          <w:tcPr>
            <w:tcW w:w="1020" w:type="dxa"/>
            <w:shd w:val="clear" w:color="auto" w:fill="auto"/>
            <w:vAlign w:val="center"/>
            <w:hideMark/>
          </w:tcPr>
          <w:p w14:paraId="022BFB69" w14:textId="77777777" w:rsidR="00331D59" w:rsidRPr="00331D59" w:rsidRDefault="00331D59" w:rsidP="00331D59">
            <w:pPr>
              <w:jc w:val="center"/>
              <w:rPr>
                <w:sz w:val="16"/>
                <w:szCs w:val="16"/>
              </w:rPr>
            </w:pPr>
            <w:r w:rsidRPr="00331D59">
              <w:rPr>
                <w:sz w:val="16"/>
                <w:szCs w:val="16"/>
              </w:rPr>
              <w:t>3.12.1</w:t>
            </w:r>
          </w:p>
        </w:tc>
        <w:tc>
          <w:tcPr>
            <w:tcW w:w="3900" w:type="dxa"/>
            <w:shd w:val="clear" w:color="auto" w:fill="auto"/>
            <w:vAlign w:val="center"/>
            <w:hideMark/>
          </w:tcPr>
          <w:p w14:paraId="6C589BEC" w14:textId="77777777" w:rsidR="00331D59" w:rsidRPr="00331D59" w:rsidRDefault="00331D59" w:rsidP="00331D59">
            <w:pPr>
              <w:ind w:firstLineChars="200" w:firstLine="320"/>
              <w:rPr>
                <w:sz w:val="16"/>
                <w:szCs w:val="16"/>
              </w:rPr>
            </w:pPr>
            <w:r w:rsidRPr="00331D59">
              <w:rPr>
                <w:sz w:val="16"/>
                <w:szCs w:val="16"/>
              </w:rPr>
              <w:t>Лабораторные анализы</w:t>
            </w:r>
          </w:p>
        </w:tc>
        <w:tc>
          <w:tcPr>
            <w:tcW w:w="892" w:type="dxa"/>
            <w:shd w:val="clear" w:color="auto" w:fill="auto"/>
            <w:vAlign w:val="center"/>
            <w:hideMark/>
          </w:tcPr>
          <w:p w14:paraId="1E629018" w14:textId="77777777" w:rsidR="00331D59" w:rsidRPr="00331D59" w:rsidRDefault="00331D59" w:rsidP="00331D59">
            <w:pPr>
              <w:jc w:val="center"/>
              <w:rPr>
                <w:sz w:val="16"/>
                <w:szCs w:val="16"/>
              </w:rPr>
            </w:pPr>
            <w:proofErr w:type="spellStart"/>
            <w:r w:rsidRPr="00331D59">
              <w:rPr>
                <w:sz w:val="16"/>
                <w:szCs w:val="16"/>
              </w:rPr>
              <w:t>тыс</w:t>
            </w:r>
            <w:proofErr w:type="spellEnd"/>
            <w:r w:rsidRPr="00331D59">
              <w:rPr>
                <w:sz w:val="16"/>
                <w:szCs w:val="16"/>
              </w:rPr>
              <w:t xml:space="preserve"> </w:t>
            </w:r>
            <w:proofErr w:type="spellStart"/>
            <w:r w:rsidRPr="00331D59">
              <w:rPr>
                <w:sz w:val="16"/>
                <w:szCs w:val="16"/>
              </w:rPr>
              <w:t>руб</w:t>
            </w:r>
            <w:proofErr w:type="spellEnd"/>
          </w:p>
        </w:tc>
        <w:tc>
          <w:tcPr>
            <w:tcW w:w="1418" w:type="dxa"/>
            <w:shd w:val="clear" w:color="000000" w:fill="FFFFCC"/>
            <w:vAlign w:val="center"/>
            <w:hideMark/>
          </w:tcPr>
          <w:p w14:paraId="463EADBA" w14:textId="77777777" w:rsidR="00331D59" w:rsidRPr="00331D59" w:rsidRDefault="00331D59" w:rsidP="00331D59">
            <w:pPr>
              <w:jc w:val="center"/>
              <w:rPr>
                <w:sz w:val="16"/>
                <w:szCs w:val="16"/>
              </w:rPr>
            </w:pPr>
            <w:r w:rsidRPr="00331D59">
              <w:rPr>
                <w:sz w:val="16"/>
                <w:szCs w:val="16"/>
              </w:rPr>
              <w:t>313,04</w:t>
            </w:r>
          </w:p>
        </w:tc>
        <w:tc>
          <w:tcPr>
            <w:tcW w:w="1361" w:type="dxa"/>
            <w:shd w:val="clear" w:color="000000" w:fill="FFFFCC"/>
            <w:vAlign w:val="center"/>
            <w:hideMark/>
          </w:tcPr>
          <w:p w14:paraId="6D9B9D92" w14:textId="77777777" w:rsidR="00331D59" w:rsidRPr="00331D59" w:rsidRDefault="00331D59" w:rsidP="00331D59">
            <w:pPr>
              <w:jc w:val="center"/>
              <w:rPr>
                <w:sz w:val="16"/>
                <w:szCs w:val="16"/>
              </w:rPr>
            </w:pPr>
            <w:r w:rsidRPr="00331D59">
              <w:rPr>
                <w:sz w:val="16"/>
                <w:szCs w:val="16"/>
              </w:rPr>
              <w:t>257,01</w:t>
            </w:r>
          </w:p>
        </w:tc>
        <w:tc>
          <w:tcPr>
            <w:tcW w:w="1497" w:type="dxa"/>
            <w:shd w:val="clear" w:color="000000" w:fill="FFFFCC"/>
            <w:vAlign w:val="center"/>
            <w:hideMark/>
          </w:tcPr>
          <w:p w14:paraId="05F8E48D" w14:textId="77777777" w:rsidR="00331D59" w:rsidRPr="00331D59" w:rsidRDefault="00331D59" w:rsidP="00331D59">
            <w:pPr>
              <w:jc w:val="center"/>
              <w:rPr>
                <w:sz w:val="16"/>
                <w:szCs w:val="16"/>
              </w:rPr>
            </w:pPr>
            <w:r w:rsidRPr="00331D59">
              <w:rPr>
                <w:sz w:val="16"/>
                <w:szCs w:val="16"/>
              </w:rPr>
              <w:t>56,03</w:t>
            </w:r>
          </w:p>
        </w:tc>
      </w:tr>
      <w:tr w:rsidR="00331D59" w:rsidRPr="00331D59" w14:paraId="3643D9B5" w14:textId="77777777" w:rsidTr="00FB617E">
        <w:trPr>
          <w:trHeight w:val="300"/>
        </w:trPr>
        <w:tc>
          <w:tcPr>
            <w:tcW w:w="1020" w:type="dxa"/>
            <w:shd w:val="clear" w:color="auto" w:fill="auto"/>
            <w:vAlign w:val="center"/>
            <w:hideMark/>
          </w:tcPr>
          <w:p w14:paraId="0891ADBD" w14:textId="77777777" w:rsidR="00331D59" w:rsidRPr="00331D59" w:rsidRDefault="00331D59" w:rsidP="00331D59">
            <w:pPr>
              <w:jc w:val="center"/>
              <w:rPr>
                <w:sz w:val="16"/>
                <w:szCs w:val="16"/>
              </w:rPr>
            </w:pPr>
            <w:r w:rsidRPr="00331D59">
              <w:rPr>
                <w:sz w:val="16"/>
                <w:szCs w:val="16"/>
              </w:rPr>
              <w:t>3.12.3</w:t>
            </w:r>
          </w:p>
        </w:tc>
        <w:tc>
          <w:tcPr>
            <w:tcW w:w="3900" w:type="dxa"/>
            <w:shd w:val="clear" w:color="auto" w:fill="auto"/>
            <w:vAlign w:val="center"/>
            <w:hideMark/>
          </w:tcPr>
          <w:p w14:paraId="57C2D94A" w14:textId="77777777" w:rsidR="00331D59" w:rsidRPr="00331D59" w:rsidRDefault="00331D59" w:rsidP="00331D59">
            <w:pPr>
              <w:ind w:firstLineChars="200" w:firstLine="320"/>
              <w:rPr>
                <w:sz w:val="16"/>
                <w:szCs w:val="16"/>
              </w:rPr>
            </w:pPr>
            <w:r w:rsidRPr="00331D59">
              <w:rPr>
                <w:sz w:val="16"/>
                <w:szCs w:val="16"/>
              </w:rPr>
              <w:t>Прочие расходы:</w:t>
            </w:r>
          </w:p>
        </w:tc>
        <w:tc>
          <w:tcPr>
            <w:tcW w:w="892" w:type="dxa"/>
            <w:shd w:val="clear" w:color="auto" w:fill="auto"/>
            <w:vAlign w:val="center"/>
            <w:hideMark/>
          </w:tcPr>
          <w:p w14:paraId="6916DD79" w14:textId="77777777" w:rsidR="00331D59" w:rsidRPr="00331D59" w:rsidRDefault="00331D59" w:rsidP="00331D59">
            <w:pPr>
              <w:jc w:val="center"/>
              <w:rPr>
                <w:sz w:val="16"/>
                <w:szCs w:val="16"/>
              </w:rPr>
            </w:pPr>
            <w:proofErr w:type="spellStart"/>
            <w:r w:rsidRPr="00331D59">
              <w:rPr>
                <w:sz w:val="16"/>
                <w:szCs w:val="16"/>
              </w:rPr>
              <w:t>тыс</w:t>
            </w:r>
            <w:proofErr w:type="spellEnd"/>
            <w:r w:rsidRPr="00331D59">
              <w:rPr>
                <w:sz w:val="16"/>
                <w:szCs w:val="16"/>
              </w:rPr>
              <w:t xml:space="preserve"> </w:t>
            </w:r>
            <w:proofErr w:type="spellStart"/>
            <w:r w:rsidRPr="00331D59">
              <w:rPr>
                <w:sz w:val="16"/>
                <w:szCs w:val="16"/>
              </w:rPr>
              <w:t>руб</w:t>
            </w:r>
            <w:proofErr w:type="spellEnd"/>
          </w:p>
        </w:tc>
        <w:tc>
          <w:tcPr>
            <w:tcW w:w="1418" w:type="dxa"/>
            <w:shd w:val="clear" w:color="000000" w:fill="D7EAD3"/>
            <w:vAlign w:val="center"/>
            <w:hideMark/>
          </w:tcPr>
          <w:p w14:paraId="2D3B52E2" w14:textId="77777777" w:rsidR="00331D59" w:rsidRPr="00331D59" w:rsidRDefault="00331D59" w:rsidP="00331D59">
            <w:pPr>
              <w:jc w:val="center"/>
              <w:rPr>
                <w:sz w:val="16"/>
                <w:szCs w:val="16"/>
              </w:rPr>
            </w:pPr>
            <w:r w:rsidRPr="00331D59">
              <w:rPr>
                <w:sz w:val="16"/>
                <w:szCs w:val="16"/>
              </w:rPr>
              <w:t>2 550,61</w:t>
            </w:r>
          </w:p>
        </w:tc>
        <w:tc>
          <w:tcPr>
            <w:tcW w:w="1361" w:type="dxa"/>
            <w:shd w:val="clear" w:color="000000" w:fill="D7EAD3"/>
            <w:vAlign w:val="center"/>
            <w:hideMark/>
          </w:tcPr>
          <w:p w14:paraId="57E77F78" w14:textId="77777777" w:rsidR="00331D59" w:rsidRPr="00331D59" w:rsidRDefault="00331D59" w:rsidP="00331D59">
            <w:pPr>
              <w:jc w:val="center"/>
              <w:rPr>
                <w:sz w:val="16"/>
                <w:szCs w:val="16"/>
              </w:rPr>
            </w:pPr>
            <w:r w:rsidRPr="00331D59">
              <w:rPr>
                <w:sz w:val="16"/>
                <w:szCs w:val="16"/>
              </w:rPr>
              <w:t>2 094,11</w:t>
            </w:r>
          </w:p>
        </w:tc>
        <w:tc>
          <w:tcPr>
            <w:tcW w:w="1497" w:type="dxa"/>
            <w:shd w:val="clear" w:color="000000" w:fill="D7EAD3"/>
            <w:vAlign w:val="center"/>
            <w:hideMark/>
          </w:tcPr>
          <w:p w14:paraId="6711F07D" w14:textId="77777777" w:rsidR="00331D59" w:rsidRPr="00331D59" w:rsidRDefault="00331D59" w:rsidP="00331D59">
            <w:pPr>
              <w:jc w:val="center"/>
              <w:rPr>
                <w:sz w:val="16"/>
                <w:szCs w:val="16"/>
              </w:rPr>
            </w:pPr>
            <w:r w:rsidRPr="00331D59">
              <w:rPr>
                <w:sz w:val="16"/>
                <w:szCs w:val="16"/>
              </w:rPr>
              <w:t>456,50</w:t>
            </w:r>
          </w:p>
        </w:tc>
      </w:tr>
      <w:tr w:rsidR="00331D59" w:rsidRPr="00331D59" w14:paraId="14A83DC2" w14:textId="77777777" w:rsidTr="00FB617E">
        <w:trPr>
          <w:trHeight w:val="277"/>
        </w:trPr>
        <w:tc>
          <w:tcPr>
            <w:tcW w:w="1020" w:type="dxa"/>
            <w:shd w:val="clear" w:color="auto" w:fill="auto"/>
            <w:vAlign w:val="center"/>
            <w:hideMark/>
          </w:tcPr>
          <w:p w14:paraId="6403B69D" w14:textId="77777777" w:rsidR="00331D59" w:rsidRPr="00331D59" w:rsidRDefault="00331D59" w:rsidP="00331D59">
            <w:pPr>
              <w:jc w:val="center"/>
              <w:rPr>
                <w:sz w:val="16"/>
                <w:szCs w:val="16"/>
              </w:rPr>
            </w:pPr>
            <w:r w:rsidRPr="00331D59">
              <w:rPr>
                <w:sz w:val="16"/>
                <w:szCs w:val="16"/>
              </w:rPr>
              <w:t>3.12.3.2</w:t>
            </w:r>
          </w:p>
        </w:tc>
        <w:tc>
          <w:tcPr>
            <w:tcW w:w="3900" w:type="dxa"/>
            <w:shd w:val="clear" w:color="000000" w:fill="E3FAFD"/>
            <w:vAlign w:val="center"/>
            <w:hideMark/>
          </w:tcPr>
          <w:p w14:paraId="7D819845" w14:textId="77777777" w:rsidR="00331D59" w:rsidRPr="00331D59" w:rsidRDefault="00331D59" w:rsidP="00331D59">
            <w:pPr>
              <w:ind w:firstLineChars="300" w:firstLine="480"/>
              <w:rPr>
                <w:sz w:val="16"/>
                <w:szCs w:val="16"/>
              </w:rPr>
            </w:pPr>
            <w:r w:rsidRPr="00331D59">
              <w:rPr>
                <w:sz w:val="16"/>
                <w:szCs w:val="16"/>
              </w:rPr>
              <w:t>охрана</w:t>
            </w:r>
          </w:p>
        </w:tc>
        <w:tc>
          <w:tcPr>
            <w:tcW w:w="892" w:type="dxa"/>
            <w:shd w:val="clear" w:color="auto" w:fill="auto"/>
            <w:vAlign w:val="center"/>
            <w:hideMark/>
          </w:tcPr>
          <w:p w14:paraId="6FBB9D34" w14:textId="77777777" w:rsidR="00331D59" w:rsidRPr="00331D59" w:rsidRDefault="00331D59" w:rsidP="00331D59">
            <w:pPr>
              <w:jc w:val="center"/>
              <w:rPr>
                <w:sz w:val="16"/>
                <w:szCs w:val="16"/>
              </w:rPr>
            </w:pPr>
            <w:proofErr w:type="spellStart"/>
            <w:r w:rsidRPr="00331D59">
              <w:rPr>
                <w:sz w:val="16"/>
                <w:szCs w:val="16"/>
              </w:rPr>
              <w:t>тыс</w:t>
            </w:r>
            <w:proofErr w:type="spellEnd"/>
            <w:r w:rsidRPr="00331D59">
              <w:rPr>
                <w:sz w:val="16"/>
                <w:szCs w:val="16"/>
              </w:rPr>
              <w:t xml:space="preserve"> </w:t>
            </w:r>
            <w:proofErr w:type="spellStart"/>
            <w:r w:rsidRPr="00331D59">
              <w:rPr>
                <w:sz w:val="16"/>
                <w:szCs w:val="16"/>
              </w:rPr>
              <w:t>руб</w:t>
            </w:r>
            <w:proofErr w:type="spellEnd"/>
          </w:p>
        </w:tc>
        <w:tc>
          <w:tcPr>
            <w:tcW w:w="1418" w:type="dxa"/>
            <w:shd w:val="clear" w:color="000000" w:fill="FFFFCC"/>
            <w:vAlign w:val="center"/>
            <w:hideMark/>
          </w:tcPr>
          <w:p w14:paraId="0B8AC3C3" w14:textId="77777777" w:rsidR="00331D59" w:rsidRPr="00331D59" w:rsidRDefault="00331D59" w:rsidP="00331D59">
            <w:pPr>
              <w:jc w:val="center"/>
              <w:rPr>
                <w:sz w:val="16"/>
                <w:szCs w:val="16"/>
              </w:rPr>
            </w:pPr>
            <w:r w:rsidRPr="00331D59">
              <w:rPr>
                <w:sz w:val="16"/>
                <w:szCs w:val="16"/>
              </w:rPr>
              <w:t>2 403,00</w:t>
            </w:r>
          </w:p>
        </w:tc>
        <w:tc>
          <w:tcPr>
            <w:tcW w:w="1361" w:type="dxa"/>
            <w:shd w:val="clear" w:color="000000" w:fill="FFFFCC"/>
            <w:vAlign w:val="center"/>
            <w:hideMark/>
          </w:tcPr>
          <w:p w14:paraId="6584CAA8" w14:textId="77777777" w:rsidR="00331D59" w:rsidRPr="00331D59" w:rsidRDefault="00331D59" w:rsidP="00331D59">
            <w:pPr>
              <w:jc w:val="center"/>
              <w:rPr>
                <w:sz w:val="16"/>
                <w:szCs w:val="16"/>
              </w:rPr>
            </w:pPr>
            <w:r w:rsidRPr="00331D59">
              <w:rPr>
                <w:sz w:val="16"/>
                <w:szCs w:val="16"/>
              </w:rPr>
              <w:t>1 972,92</w:t>
            </w:r>
          </w:p>
        </w:tc>
        <w:tc>
          <w:tcPr>
            <w:tcW w:w="1497" w:type="dxa"/>
            <w:shd w:val="clear" w:color="000000" w:fill="FFFFCC"/>
            <w:vAlign w:val="center"/>
            <w:hideMark/>
          </w:tcPr>
          <w:p w14:paraId="325F7F6D" w14:textId="77777777" w:rsidR="00331D59" w:rsidRPr="00331D59" w:rsidRDefault="00331D59" w:rsidP="00331D59">
            <w:pPr>
              <w:jc w:val="center"/>
              <w:rPr>
                <w:sz w:val="16"/>
                <w:szCs w:val="16"/>
              </w:rPr>
            </w:pPr>
            <w:r w:rsidRPr="00331D59">
              <w:rPr>
                <w:sz w:val="16"/>
                <w:szCs w:val="16"/>
              </w:rPr>
              <w:t>430,08</w:t>
            </w:r>
          </w:p>
        </w:tc>
      </w:tr>
      <w:tr w:rsidR="00331D59" w:rsidRPr="00331D59" w14:paraId="384911D1" w14:textId="77777777" w:rsidTr="00FB617E">
        <w:trPr>
          <w:trHeight w:val="281"/>
        </w:trPr>
        <w:tc>
          <w:tcPr>
            <w:tcW w:w="1020" w:type="dxa"/>
            <w:shd w:val="clear" w:color="auto" w:fill="auto"/>
            <w:vAlign w:val="center"/>
            <w:hideMark/>
          </w:tcPr>
          <w:p w14:paraId="1556080E" w14:textId="77777777" w:rsidR="00331D59" w:rsidRPr="00331D59" w:rsidRDefault="00331D59" w:rsidP="00331D59">
            <w:pPr>
              <w:jc w:val="center"/>
              <w:rPr>
                <w:sz w:val="16"/>
                <w:szCs w:val="16"/>
              </w:rPr>
            </w:pPr>
            <w:r w:rsidRPr="00331D59">
              <w:rPr>
                <w:sz w:val="16"/>
                <w:szCs w:val="16"/>
              </w:rPr>
              <w:t>3.12.3.3</w:t>
            </w:r>
          </w:p>
        </w:tc>
        <w:tc>
          <w:tcPr>
            <w:tcW w:w="3900" w:type="dxa"/>
            <w:shd w:val="clear" w:color="000000" w:fill="E3FAFD"/>
            <w:vAlign w:val="center"/>
            <w:hideMark/>
          </w:tcPr>
          <w:p w14:paraId="207FCCFE" w14:textId="77777777" w:rsidR="00331D59" w:rsidRPr="00331D59" w:rsidRDefault="00331D59" w:rsidP="00331D59">
            <w:pPr>
              <w:ind w:firstLineChars="300" w:firstLine="480"/>
              <w:rPr>
                <w:sz w:val="16"/>
                <w:szCs w:val="16"/>
              </w:rPr>
            </w:pPr>
            <w:r w:rsidRPr="00331D59">
              <w:rPr>
                <w:sz w:val="16"/>
                <w:szCs w:val="16"/>
              </w:rPr>
              <w:t>периодический медицинский осмотр</w:t>
            </w:r>
          </w:p>
        </w:tc>
        <w:tc>
          <w:tcPr>
            <w:tcW w:w="892" w:type="dxa"/>
            <w:shd w:val="clear" w:color="auto" w:fill="auto"/>
            <w:vAlign w:val="center"/>
            <w:hideMark/>
          </w:tcPr>
          <w:p w14:paraId="61E7DFD3" w14:textId="77777777" w:rsidR="00331D59" w:rsidRPr="00331D59" w:rsidRDefault="00331D59" w:rsidP="00331D59">
            <w:pPr>
              <w:jc w:val="center"/>
              <w:rPr>
                <w:sz w:val="16"/>
                <w:szCs w:val="16"/>
              </w:rPr>
            </w:pPr>
            <w:proofErr w:type="spellStart"/>
            <w:r w:rsidRPr="00331D59">
              <w:rPr>
                <w:sz w:val="16"/>
                <w:szCs w:val="16"/>
              </w:rPr>
              <w:t>тыс</w:t>
            </w:r>
            <w:proofErr w:type="spellEnd"/>
            <w:r w:rsidRPr="00331D59">
              <w:rPr>
                <w:sz w:val="16"/>
                <w:szCs w:val="16"/>
              </w:rPr>
              <w:t xml:space="preserve"> </w:t>
            </w:r>
            <w:proofErr w:type="spellStart"/>
            <w:r w:rsidRPr="00331D59">
              <w:rPr>
                <w:sz w:val="16"/>
                <w:szCs w:val="16"/>
              </w:rPr>
              <w:t>руб</w:t>
            </w:r>
            <w:proofErr w:type="spellEnd"/>
          </w:p>
        </w:tc>
        <w:tc>
          <w:tcPr>
            <w:tcW w:w="1418" w:type="dxa"/>
            <w:shd w:val="clear" w:color="000000" w:fill="FFFFCC"/>
            <w:vAlign w:val="center"/>
            <w:hideMark/>
          </w:tcPr>
          <w:p w14:paraId="17827A4C" w14:textId="77777777" w:rsidR="00331D59" w:rsidRPr="00331D59" w:rsidRDefault="00331D59" w:rsidP="00331D59">
            <w:pPr>
              <w:jc w:val="center"/>
              <w:rPr>
                <w:sz w:val="16"/>
                <w:szCs w:val="16"/>
              </w:rPr>
            </w:pPr>
            <w:r w:rsidRPr="00331D59">
              <w:rPr>
                <w:sz w:val="16"/>
                <w:szCs w:val="16"/>
              </w:rPr>
              <w:t>26,41</w:t>
            </w:r>
          </w:p>
        </w:tc>
        <w:tc>
          <w:tcPr>
            <w:tcW w:w="1361" w:type="dxa"/>
            <w:shd w:val="clear" w:color="000000" w:fill="FFFFCC"/>
            <w:vAlign w:val="center"/>
            <w:hideMark/>
          </w:tcPr>
          <w:p w14:paraId="039A6485" w14:textId="77777777" w:rsidR="00331D59" w:rsidRPr="00331D59" w:rsidRDefault="00331D59" w:rsidP="00331D59">
            <w:pPr>
              <w:jc w:val="center"/>
              <w:rPr>
                <w:sz w:val="16"/>
                <w:szCs w:val="16"/>
              </w:rPr>
            </w:pPr>
            <w:r w:rsidRPr="00331D59">
              <w:rPr>
                <w:sz w:val="16"/>
                <w:szCs w:val="16"/>
              </w:rPr>
              <w:t>21,68</w:t>
            </w:r>
          </w:p>
        </w:tc>
        <w:tc>
          <w:tcPr>
            <w:tcW w:w="1497" w:type="dxa"/>
            <w:shd w:val="clear" w:color="000000" w:fill="FFFFCC"/>
            <w:vAlign w:val="center"/>
            <w:hideMark/>
          </w:tcPr>
          <w:p w14:paraId="550EEA8D" w14:textId="77777777" w:rsidR="00331D59" w:rsidRPr="00331D59" w:rsidRDefault="00331D59" w:rsidP="00331D59">
            <w:pPr>
              <w:jc w:val="center"/>
              <w:rPr>
                <w:sz w:val="16"/>
                <w:szCs w:val="16"/>
              </w:rPr>
            </w:pPr>
            <w:r w:rsidRPr="00331D59">
              <w:rPr>
                <w:sz w:val="16"/>
                <w:szCs w:val="16"/>
              </w:rPr>
              <w:t>4,73</w:t>
            </w:r>
          </w:p>
        </w:tc>
      </w:tr>
      <w:tr w:rsidR="00331D59" w:rsidRPr="00331D59" w14:paraId="4DFAFB91" w14:textId="77777777" w:rsidTr="00FB617E">
        <w:trPr>
          <w:trHeight w:val="413"/>
        </w:trPr>
        <w:tc>
          <w:tcPr>
            <w:tcW w:w="1020" w:type="dxa"/>
            <w:shd w:val="clear" w:color="auto" w:fill="auto"/>
            <w:vAlign w:val="center"/>
            <w:hideMark/>
          </w:tcPr>
          <w:p w14:paraId="663D5CA9" w14:textId="77777777" w:rsidR="00331D59" w:rsidRPr="00331D59" w:rsidRDefault="00331D59" w:rsidP="00331D59">
            <w:pPr>
              <w:jc w:val="center"/>
              <w:rPr>
                <w:sz w:val="16"/>
                <w:szCs w:val="16"/>
              </w:rPr>
            </w:pPr>
            <w:r w:rsidRPr="00331D59">
              <w:rPr>
                <w:sz w:val="16"/>
                <w:szCs w:val="16"/>
              </w:rPr>
              <w:t>3.12.3.4</w:t>
            </w:r>
          </w:p>
        </w:tc>
        <w:tc>
          <w:tcPr>
            <w:tcW w:w="3900" w:type="dxa"/>
            <w:shd w:val="clear" w:color="000000" w:fill="E3FAFD"/>
            <w:vAlign w:val="center"/>
            <w:hideMark/>
          </w:tcPr>
          <w:p w14:paraId="5B18A226" w14:textId="77777777" w:rsidR="00331D59" w:rsidRPr="00331D59" w:rsidRDefault="00331D59" w:rsidP="00331D59">
            <w:pPr>
              <w:ind w:firstLineChars="300" w:firstLine="480"/>
              <w:rPr>
                <w:sz w:val="16"/>
                <w:szCs w:val="16"/>
              </w:rPr>
            </w:pPr>
            <w:r w:rsidRPr="00331D59">
              <w:rPr>
                <w:sz w:val="16"/>
                <w:szCs w:val="16"/>
              </w:rPr>
              <w:t>агентский договор (по начислению, сбору и ведению работы с потребителями)</w:t>
            </w:r>
          </w:p>
        </w:tc>
        <w:tc>
          <w:tcPr>
            <w:tcW w:w="892" w:type="dxa"/>
            <w:shd w:val="clear" w:color="auto" w:fill="auto"/>
            <w:vAlign w:val="center"/>
            <w:hideMark/>
          </w:tcPr>
          <w:p w14:paraId="5B117514" w14:textId="77777777" w:rsidR="00331D59" w:rsidRPr="00331D59" w:rsidRDefault="00331D59" w:rsidP="00331D59">
            <w:pPr>
              <w:jc w:val="center"/>
              <w:rPr>
                <w:sz w:val="16"/>
                <w:szCs w:val="16"/>
              </w:rPr>
            </w:pPr>
            <w:proofErr w:type="spellStart"/>
            <w:r w:rsidRPr="00331D59">
              <w:rPr>
                <w:sz w:val="16"/>
                <w:szCs w:val="16"/>
              </w:rPr>
              <w:t>тыс</w:t>
            </w:r>
            <w:proofErr w:type="spellEnd"/>
            <w:r w:rsidRPr="00331D59">
              <w:rPr>
                <w:sz w:val="16"/>
                <w:szCs w:val="16"/>
              </w:rPr>
              <w:t xml:space="preserve"> </w:t>
            </w:r>
            <w:proofErr w:type="spellStart"/>
            <w:r w:rsidRPr="00331D59">
              <w:rPr>
                <w:sz w:val="16"/>
                <w:szCs w:val="16"/>
              </w:rPr>
              <w:t>руб</w:t>
            </w:r>
            <w:proofErr w:type="spellEnd"/>
          </w:p>
        </w:tc>
        <w:tc>
          <w:tcPr>
            <w:tcW w:w="1418" w:type="dxa"/>
            <w:shd w:val="clear" w:color="000000" w:fill="FFFFCC"/>
            <w:vAlign w:val="center"/>
            <w:hideMark/>
          </w:tcPr>
          <w:p w14:paraId="47C561F9" w14:textId="77777777" w:rsidR="00331D59" w:rsidRPr="00331D59" w:rsidRDefault="00331D59" w:rsidP="00331D59">
            <w:pPr>
              <w:jc w:val="center"/>
              <w:rPr>
                <w:sz w:val="16"/>
                <w:szCs w:val="16"/>
              </w:rPr>
            </w:pPr>
            <w:r w:rsidRPr="00331D59">
              <w:rPr>
                <w:sz w:val="16"/>
                <w:szCs w:val="16"/>
              </w:rPr>
              <w:t>17,15</w:t>
            </w:r>
          </w:p>
        </w:tc>
        <w:tc>
          <w:tcPr>
            <w:tcW w:w="1361" w:type="dxa"/>
            <w:shd w:val="clear" w:color="000000" w:fill="FFFFCC"/>
            <w:vAlign w:val="center"/>
            <w:hideMark/>
          </w:tcPr>
          <w:p w14:paraId="7A4C61E6" w14:textId="77777777" w:rsidR="00331D59" w:rsidRPr="00331D59" w:rsidRDefault="00331D59" w:rsidP="00331D59">
            <w:pPr>
              <w:jc w:val="center"/>
              <w:rPr>
                <w:sz w:val="16"/>
                <w:szCs w:val="16"/>
              </w:rPr>
            </w:pPr>
            <w:r w:rsidRPr="00331D59">
              <w:rPr>
                <w:sz w:val="16"/>
                <w:szCs w:val="16"/>
              </w:rPr>
              <w:t>14,08</w:t>
            </w:r>
          </w:p>
        </w:tc>
        <w:tc>
          <w:tcPr>
            <w:tcW w:w="1497" w:type="dxa"/>
            <w:shd w:val="clear" w:color="000000" w:fill="FFFFCC"/>
            <w:vAlign w:val="center"/>
            <w:hideMark/>
          </w:tcPr>
          <w:p w14:paraId="5F54A997" w14:textId="77777777" w:rsidR="00331D59" w:rsidRPr="00331D59" w:rsidRDefault="00331D59" w:rsidP="00331D59">
            <w:pPr>
              <w:jc w:val="center"/>
              <w:rPr>
                <w:sz w:val="16"/>
                <w:szCs w:val="16"/>
              </w:rPr>
            </w:pPr>
            <w:r w:rsidRPr="00331D59">
              <w:rPr>
                <w:sz w:val="16"/>
                <w:szCs w:val="16"/>
              </w:rPr>
              <w:t>3,07</w:t>
            </w:r>
          </w:p>
        </w:tc>
      </w:tr>
      <w:tr w:rsidR="00331D59" w:rsidRPr="00331D59" w14:paraId="1853BC68" w14:textId="77777777" w:rsidTr="00FB617E">
        <w:trPr>
          <w:trHeight w:val="264"/>
        </w:trPr>
        <w:tc>
          <w:tcPr>
            <w:tcW w:w="1020" w:type="dxa"/>
            <w:shd w:val="clear" w:color="auto" w:fill="auto"/>
            <w:vAlign w:val="center"/>
            <w:hideMark/>
          </w:tcPr>
          <w:p w14:paraId="3091D13A" w14:textId="77777777" w:rsidR="00331D59" w:rsidRPr="00331D59" w:rsidRDefault="00331D59" w:rsidP="00331D59">
            <w:pPr>
              <w:jc w:val="center"/>
              <w:rPr>
                <w:sz w:val="16"/>
                <w:szCs w:val="16"/>
              </w:rPr>
            </w:pPr>
            <w:r w:rsidRPr="00331D59">
              <w:rPr>
                <w:sz w:val="16"/>
                <w:szCs w:val="16"/>
              </w:rPr>
              <w:t>3.12.3.5</w:t>
            </w:r>
          </w:p>
        </w:tc>
        <w:tc>
          <w:tcPr>
            <w:tcW w:w="3900" w:type="dxa"/>
            <w:shd w:val="clear" w:color="000000" w:fill="E3FAFD"/>
            <w:vAlign w:val="center"/>
            <w:hideMark/>
          </w:tcPr>
          <w:p w14:paraId="651478F5" w14:textId="77777777" w:rsidR="00331D59" w:rsidRPr="00331D59" w:rsidRDefault="00331D59" w:rsidP="00331D59">
            <w:pPr>
              <w:ind w:firstLineChars="300" w:firstLine="480"/>
              <w:rPr>
                <w:sz w:val="16"/>
                <w:szCs w:val="16"/>
              </w:rPr>
            </w:pPr>
            <w:r w:rsidRPr="00331D59">
              <w:rPr>
                <w:sz w:val="16"/>
                <w:szCs w:val="16"/>
              </w:rPr>
              <w:t>охрана труда</w:t>
            </w:r>
          </w:p>
        </w:tc>
        <w:tc>
          <w:tcPr>
            <w:tcW w:w="892" w:type="dxa"/>
            <w:shd w:val="clear" w:color="auto" w:fill="auto"/>
            <w:vAlign w:val="center"/>
            <w:hideMark/>
          </w:tcPr>
          <w:p w14:paraId="5D713581" w14:textId="77777777" w:rsidR="00331D59" w:rsidRPr="00331D59" w:rsidRDefault="00331D59" w:rsidP="00331D59">
            <w:pPr>
              <w:jc w:val="center"/>
              <w:rPr>
                <w:sz w:val="16"/>
                <w:szCs w:val="16"/>
              </w:rPr>
            </w:pPr>
            <w:proofErr w:type="spellStart"/>
            <w:r w:rsidRPr="00331D59">
              <w:rPr>
                <w:sz w:val="16"/>
                <w:szCs w:val="16"/>
              </w:rPr>
              <w:t>тыс</w:t>
            </w:r>
            <w:proofErr w:type="spellEnd"/>
            <w:r w:rsidRPr="00331D59">
              <w:rPr>
                <w:sz w:val="16"/>
                <w:szCs w:val="16"/>
              </w:rPr>
              <w:t xml:space="preserve"> </w:t>
            </w:r>
            <w:proofErr w:type="spellStart"/>
            <w:r w:rsidRPr="00331D59">
              <w:rPr>
                <w:sz w:val="16"/>
                <w:szCs w:val="16"/>
              </w:rPr>
              <w:t>руб</w:t>
            </w:r>
            <w:proofErr w:type="spellEnd"/>
          </w:p>
        </w:tc>
        <w:tc>
          <w:tcPr>
            <w:tcW w:w="1418" w:type="dxa"/>
            <w:shd w:val="clear" w:color="000000" w:fill="FFFFCC"/>
            <w:vAlign w:val="center"/>
            <w:hideMark/>
          </w:tcPr>
          <w:p w14:paraId="5B1E8248" w14:textId="77777777" w:rsidR="00331D59" w:rsidRPr="00331D59" w:rsidRDefault="00331D59" w:rsidP="00331D59">
            <w:pPr>
              <w:jc w:val="center"/>
              <w:rPr>
                <w:sz w:val="16"/>
                <w:szCs w:val="16"/>
              </w:rPr>
            </w:pPr>
            <w:r w:rsidRPr="00331D59">
              <w:rPr>
                <w:sz w:val="16"/>
                <w:szCs w:val="16"/>
              </w:rPr>
              <w:t>104,05</w:t>
            </w:r>
          </w:p>
        </w:tc>
        <w:tc>
          <w:tcPr>
            <w:tcW w:w="1361" w:type="dxa"/>
            <w:shd w:val="clear" w:color="000000" w:fill="FFFFCC"/>
            <w:vAlign w:val="center"/>
            <w:hideMark/>
          </w:tcPr>
          <w:p w14:paraId="3C78FDFD" w14:textId="77777777" w:rsidR="00331D59" w:rsidRPr="00331D59" w:rsidRDefault="00331D59" w:rsidP="00331D59">
            <w:pPr>
              <w:jc w:val="center"/>
              <w:rPr>
                <w:sz w:val="16"/>
                <w:szCs w:val="16"/>
              </w:rPr>
            </w:pPr>
            <w:r w:rsidRPr="00331D59">
              <w:rPr>
                <w:sz w:val="16"/>
                <w:szCs w:val="16"/>
              </w:rPr>
              <w:t>85,43</w:t>
            </w:r>
          </w:p>
        </w:tc>
        <w:tc>
          <w:tcPr>
            <w:tcW w:w="1497" w:type="dxa"/>
            <w:shd w:val="clear" w:color="000000" w:fill="FFFFCC"/>
            <w:vAlign w:val="center"/>
            <w:hideMark/>
          </w:tcPr>
          <w:p w14:paraId="08B4BA17" w14:textId="77777777" w:rsidR="00331D59" w:rsidRPr="00331D59" w:rsidRDefault="00331D59" w:rsidP="00331D59">
            <w:pPr>
              <w:jc w:val="center"/>
              <w:rPr>
                <w:sz w:val="16"/>
                <w:szCs w:val="16"/>
              </w:rPr>
            </w:pPr>
            <w:r w:rsidRPr="00331D59">
              <w:rPr>
                <w:sz w:val="16"/>
                <w:szCs w:val="16"/>
              </w:rPr>
              <w:t>18,62</w:t>
            </w:r>
          </w:p>
        </w:tc>
      </w:tr>
      <w:tr w:rsidR="00331D59" w:rsidRPr="00331D59" w14:paraId="1A7E6D57" w14:textId="77777777" w:rsidTr="00FB617E">
        <w:trPr>
          <w:trHeight w:val="300"/>
        </w:trPr>
        <w:tc>
          <w:tcPr>
            <w:tcW w:w="1020" w:type="dxa"/>
            <w:shd w:val="clear" w:color="auto" w:fill="auto"/>
            <w:vAlign w:val="center"/>
            <w:hideMark/>
          </w:tcPr>
          <w:p w14:paraId="5F6F9029" w14:textId="77777777" w:rsidR="00331D59" w:rsidRPr="00331D59" w:rsidRDefault="00331D59" w:rsidP="00331D59">
            <w:pPr>
              <w:jc w:val="center"/>
              <w:rPr>
                <w:bCs/>
                <w:sz w:val="16"/>
                <w:szCs w:val="16"/>
              </w:rPr>
            </w:pPr>
            <w:r w:rsidRPr="00331D59">
              <w:rPr>
                <w:bCs/>
                <w:sz w:val="16"/>
                <w:szCs w:val="16"/>
              </w:rPr>
              <w:t>4</w:t>
            </w:r>
          </w:p>
        </w:tc>
        <w:tc>
          <w:tcPr>
            <w:tcW w:w="3900" w:type="dxa"/>
            <w:shd w:val="clear" w:color="auto" w:fill="auto"/>
            <w:vAlign w:val="center"/>
            <w:hideMark/>
          </w:tcPr>
          <w:p w14:paraId="55FA5F71" w14:textId="77777777" w:rsidR="00331D59" w:rsidRPr="00331D59" w:rsidRDefault="00331D59" w:rsidP="00331D59">
            <w:pPr>
              <w:rPr>
                <w:bCs/>
                <w:sz w:val="16"/>
                <w:szCs w:val="16"/>
              </w:rPr>
            </w:pPr>
            <w:r w:rsidRPr="00331D59">
              <w:rPr>
                <w:bCs/>
                <w:sz w:val="16"/>
                <w:szCs w:val="16"/>
              </w:rPr>
              <w:t>Ремонтные расходы</w:t>
            </w:r>
          </w:p>
        </w:tc>
        <w:tc>
          <w:tcPr>
            <w:tcW w:w="892" w:type="dxa"/>
            <w:shd w:val="clear" w:color="auto" w:fill="auto"/>
            <w:vAlign w:val="center"/>
            <w:hideMark/>
          </w:tcPr>
          <w:p w14:paraId="012C5722" w14:textId="77777777" w:rsidR="00331D59" w:rsidRPr="00331D59" w:rsidRDefault="00331D59" w:rsidP="00331D59">
            <w:pPr>
              <w:jc w:val="center"/>
              <w:rPr>
                <w:bCs/>
                <w:sz w:val="16"/>
                <w:szCs w:val="16"/>
              </w:rPr>
            </w:pPr>
            <w:proofErr w:type="spellStart"/>
            <w:r w:rsidRPr="00331D59">
              <w:rPr>
                <w:bCs/>
                <w:sz w:val="16"/>
                <w:szCs w:val="16"/>
              </w:rPr>
              <w:t>тыс</w:t>
            </w:r>
            <w:proofErr w:type="spellEnd"/>
            <w:r w:rsidRPr="00331D59">
              <w:rPr>
                <w:bCs/>
                <w:sz w:val="16"/>
                <w:szCs w:val="16"/>
              </w:rPr>
              <w:t xml:space="preserve"> </w:t>
            </w:r>
            <w:proofErr w:type="spellStart"/>
            <w:r w:rsidRPr="00331D59">
              <w:rPr>
                <w:bCs/>
                <w:sz w:val="16"/>
                <w:szCs w:val="16"/>
              </w:rPr>
              <w:t>руб</w:t>
            </w:r>
            <w:proofErr w:type="spellEnd"/>
          </w:p>
        </w:tc>
        <w:tc>
          <w:tcPr>
            <w:tcW w:w="1418" w:type="dxa"/>
            <w:shd w:val="clear" w:color="000000" w:fill="D7EAD3"/>
            <w:vAlign w:val="center"/>
            <w:hideMark/>
          </w:tcPr>
          <w:p w14:paraId="1D17681B" w14:textId="77777777" w:rsidR="00331D59" w:rsidRPr="00331D59" w:rsidRDefault="00331D59" w:rsidP="00331D59">
            <w:pPr>
              <w:jc w:val="center"/>
              <w:rPr>
                <w:bCs/>
                <w:sz w:val="16"/>
                <w:szCs w:val="16"/>
              </w:rPr>
            </w:pPr>
            <w:r w:rsidRPr="00331D59">
              <w:rPr>
                <w:bCs/>
                <w:sz w:val="16"/>
                <w:szCs w:val="16"/>
              </w:rPr>
              <w:t>5 839,40</w:t>
            </w:r>
          </w:p>
        </w:tc>
        <w:tc>
          <w:tcPr>
            <w:tcW w:w="1361" w:type="dxa"/>
            <w:shd w:val="clear" w:color="000000" w:fill="D7EAD3"/>
            <w:vAlign w:val="center"/>
            <w:hideMark/>
          </w:tcPr>
          <w:p w14:paraId="2601827E" w14:textId="77777777" w:rsidR="00331D59" w:rsidRPr="00331D59" w:rsidRDefault="00331D59" w:rsidP="00331D59">
            <w:pPr>
              <w:jc w:val="center"/>
              <w:rPr>
                <w:bCs/>
                <w:sz w:val="16"/>
                <w:szCs w:val="16"/>
              </w:rPr>
            </w:pPr>
            <w:r w:rsidRPr="00331D59">
              <w:rPr>
                <w:bCs/>
                <w:sz w:val="16"/>
                <w:szCs w:val="16"/>
              </w:rPr>
              <w:t>4 794,29</w:t>
            </w:r>
          </w:p>
        </w:tc>
        <w:tc>
          <w:tcPr>
            <w:tcW w:w="1497" w:type="dxa"/>
            <w:shd w:val="clear" w:color="000000" w:fill="D7EAD3"/>
            <w:vAlign w:val="center"/>
            <w:hideMark/>
          </w:tcPr>
          <w:p w14:paraId="22F7E0F9" w14:textId="77777777" w:rsidR="00331D59" w:rsidRPr="00331D59" w:rsidRDefault="00331D59" w:rsidP="00331D59">
            <w:pPr>
              <w:jc w:val="center"/>
              <w:rPr>
                <w:bCs/>
                <w:sz w:val="16"/>
                <w:szCs w:val="16"/>
              </w:rPr>
            </w:pPr>
            <w:r w:rsidRPr="00331D59">
              <w:rPr>
                <w:bCs/>
                <w:sz w:val="16"/>
                <w:szCs w:val="16"/>
              </w:rPr>
              <w:t>1 045,11</w:t>
            </w:r>
          </w:p>
        </w:tc>
      </w:tr>
      <w:tr w:rsidR="00331D59" w:rsidRPr="00331D59" w14:paraId="5BC5AA10" w14:textId="77777777" w:rsidTr="00FB617E">
        <w:trPr>
          <w:trHeight w:val="244"/>
        </w:trPr>
        <w:tc>
          <w:tcPr>
            <w:tcW w:w="1020" w:type="dxa"/>
            <w:shd w:val="clear" w:color="auto" w:fill="auto"/>
            <w:vAlign w:val="center"/>
            <w:hideMark/>
          </w:tcPr>
          <w:p w14:paraId="7F355943" w14:textId="77777777" w:rsidR="00331D59" w:rsidRPr="00331D59" w:rsidRDefault="00331D59" w:rsidP="00331D59">
            <w:pPr>
              <w:jc w:val="center"/>
              <w:rPr>
                <w:bCs/>
                <w:sz w:val="16"/>
                <w:szCs w:val="16"/>
              </w:rPr>
            </w:pPr>
            <w:r w:rsidRPr="00331D59">
              <w:rPr>
                <w:bCs/>
                <w:sz w:val="16"/>
                <w:szCs w:val="16"/>
              </w:rPr>
              <w:t>4.2</w:t>
            </w:r>
          </w:p>
        </w:tc>
        <w:tc>
          <w:tcPr>
            <w:tcW w:w="3900" w:type="dxa"/>
            <w:shd w:val="clear" w:color="auto" w:fill="auto"/>
            <w:vAlign w:val="center"/>
            <w:hideMark/>
          </w:tcPr>
          <w:p w14:paraId="3CAE5FCE" w14:textId="77777777" w:rsidR="00331D59" w:rsidRPr="00331D59" w:rsidRDefault="00331D59" w:rsidP="00331D59">
            <w:pPr>
              <w:ind w:firstLineChars="100" w:firstLine="160"/>
              <w:rPr>
                <w:bCs/>
                <w:sz w:val="16"/>
                <w:szCs w:val="16"/>
              </w:rPr>
            </w:pPr>
            <w:r w:rsidRPr="00331D59">
              <w:rPr>
                <w:bCs/>
                <w:sz w:val="16"/>
                <w:szCs w:val="16"/>
              </w:rPr>
              <w:t>Капитальный ремонт основных средств</w:t>
            </w:r>
          </w:p>
        </w:tc>
        <w:tc>
          <w:tcPr>
            <w:tcW w:w="892" w:type="dxa"/>
            <w:shd w:val="clear" w:color="auto" w:fill="auto"/>
            <w:vAlign w:val="center"/>
            <w:hideMark/>
          </w:tcPr>
          <w:p w14:paraId="089E38D5" w14:textId="77777777" w:rsidR="00331D59" w:rsidRPr="00331D59" w:rsidRDefault="00331D59" w:rsidP="00331D59">
            <w:pPr>
              <w:jc w:val="center"/>
              <w:rPr>
                <w:bCs/>
                <w:sz w:val="16"/>
                <w:szCs w:val="16"/>
              </w:rPr>
            </w:pPr>
            <w:proofErr w:type="spellStart"/>
            <w:r w:rsidRPr="00331D59">
              <w:rPr>
                <w:bCs/>
                <w:sz w:val="16"/>
                <w:szCs w:val="16"/>
              </w:rPr>
              <w:t>тыс</w:t>
            </w:r>
            <w:proofErr w:type="spellEnd"/>
            <w:r w:rsidRPr="00331D59">
              <w:rPr>
                <w:bCs/>
                <w:sz w:val="16"/>
                <w:szCs w:val="16"/>
              </w:rPr>
              <w:t xml:space="preserve"> </w:t>
            </w:r>
            <w:proofErr w:type="spellStart"/>
            <w:r w:rsidRPr="00331D59">
              <w:rPr>
                <w:bCs/>
                <w:sz w:val="16"/>
                <w:szCs w:val="16"/>
              </w:rPr>
              <w:t>руб</w:t>
            </w:r>
            <w:proofErr w:type="spellEnd"/>
          </w:p>
        </w:tc>
        <w:tc>
          <w:tcPr>
            <w:tcW w:w="1418" w:type="dxa"/>
            <w:shd w:val="clear" w:color="000000" w:fill="FFFFCC"/>
            <w:vAlign w:val="center"/>
            <w:hideMark/>
          </w:tcPr>
          <w:p w14:paraId="38F6F26F" w14:textId="77777777" w:rsidR="00331D59" w:rsidRPr="00331D59" w:rsidRDefault="00331D59" w:rsidP="00331D59">
            <w:pPr>
              <w:jc w:val="center"/>
              <w:rPr>
                <w:bCs/>
                <w:sz w:val="16"/>
                <w:szCs w:val="16"/>
              </w:rPr>
            </w:pPr>
            <w:r w:rsidRPr="00331D59">
              <w:rPr>
                <w:bCs/>
                <w:sz w:val="16"/>
                <w:szCs w:val="16"/>
              </w:rPr>
              <w:t>5 839,40</w:t>
            </w:r>
          </w:p>
        </w:tc>
        <w:tc>
          <w:tcPr>
            <w:tcW w:w="1361" w:type="dxa"/>
            <w:shd w:val="clear" w:color="000000" w:fill="FFFFCC"/>
            <w:vAlign w:val="center"/>
            <w:hideMark/>
          </w:tcPr>
          <w:p w14:paraId="74BF68DC" w14:textId="77777777" w:rsidR="00331D59" w:rsidRPr="00331D59" w:rsidRDefault="00331D59" w:rsidP="00331D59">
            <w:pPr>
              <w:jc w:val="center"/>
              <w:rPr>
                <w:sz w:val="16"/>
                <w:szCs w:val="16"/>
              </w:rPr>
            </w:pPr>
            <w:r w:rsidRPr="00331D59">
              <w:rPr>
                <w:sz w:val="16"/>
                <w:szCs w:val="16"/>
              </w:rPr>
              <w:t>4 794,29</w:t>
            </w:r>
          </w:p>
        </w:tc>
        <w:tc>
          <w:tcPr>
            <w:tcW w:w="1497" w:type="dxa"/>
            <w:shd w:val="clear" w:color="000000" w:fill="FFFFCC"/>
            <w:vAlign w:val="center"/>
            <w:hideMark/>
          </w:tcPr>
          <w:p w14:paraId="6E26A645" w14:textId="77777777" w:rsidR="00331D59" w:rsidRPr="00331D59" w:rsidRDefault="00331D59" w:rsidP="00331D59">
            <w:pPr>
              <w:jc w:val="center"/>
              <w:rPr>
                <w:sz w:val="16"/>
                <w:szCs w:val="16"/>
              </w:rPr>
            </w:pPr>
            <w:r w:rsidRPr="00331D59">
              <w:rPr>
                <w:sz w:val="16"/>
                <w:szCs w:val="16"/>
              </w:rPr>
              <w:t>1 045,11</w:t>
            </w:r>
          </w:p>
        </w:tc>
      </w:tr>
      <w:tr w:rsidR="00331D59" w:rsidRPr="00331D59" w14:paraId="4DA70DD6" w14:textId="77777777" w:rsidTr="00FB617E">
        <w:trPr>
          <w:trHeight w:val="300"/>
        </w:trPr>
        <w:tc>
          <w:tcPr>
            <w:tcW w:w="1020" w:type="dxa"/>
            <w:shd w:val="clear" w:color="auto" w:fill="auto"/>
            <w:vAlign w:val="center"/>
            <w:hideMark/>
          </w:tcPr>
          <w:p w14:paraId="491A1189" w14:textId="77777777" w:rsidR="00331D59" w:rsidRPr="00331D59" w:rsidRDefault="00331D59" w:rsidP="00331D59">
            <w:pPr>
              <w:jc w:val="center"/>
              <w:rPr>
                <w:bCs/>
                <w:sz w:val="16"/>
                <w:szCs w:val="16"/>
              </w:rPr>
            </w:pPr>
            <w:r w:rsidRPr="00331D59">
              <w:rPr>
                <w:bCs/>
                <w:sz w:val="16"/>
                <w:szCs w:val="16"/>
              </w:rPr>
              <w:t>8</w:t>
            </w:r>
          </w:p>
        </w:tc>
        <w:tc>
          <w:tcPr>
            <w:tcW w:w="3900" w:type="dxa"/>
            <w:shd w:val="clear" w:color="auto" w:fill="auto"/>
            <w:vAlign w:val="center"/>
            <w:hideMark/>
          </w:tcPr>
          <w:p w14:paraId="081F99ED" w14:textId="77777777" w:rsidR="00331D59" w:rsidRPr="00331D59" w:rsidRDefault="00331D59" w:rsidP="00331D59">
            <w:pPr>
              <w:rPr>
                <w:bCs/>
                <w:color w:val="000000"/>
                <w:sz w:val="16"/>
                <w:szCs w:val="16"/>
              </w:rPr>
            </w:pPr>
            <w:r w:rsidRPr="00331D59">
              <w:rPr>
                <w:bCs/>
                <w:color w:val="000000"/>
                <w:sz w:val="16"/>
                <w:szCs w:val="16"/>
              </w:rPr>
              <w:t>Расходы на арендную плату</w:t>
            </w:r>
          </w:p>
        </w:tc>
        <w:tc>
          <w:tcPr>
            <w:tcW w:w="892" w:type="dxa"/>
            <w:shd w:val="clear" w:color="auto" w:fill="auto"/>
            <w:vAlign w:val="center"/>
            <w:hideMark/>
          </w:tcPr>
          <w:p w14:paraId="3F60D4D1" w14:textId="77777777" w:rsidR="00331D59" w:rsidRPr="00331D59" w:rsidRDefault="00331D59" w:rsidP="00331D59">
            <w:pPr>
              <w:jc w:val="center"/>
              <w:rPr>
                <w:bCs/>
                <w:sz w:val="16"/>
                <w:szCs w:val="16"/>
              </w:rPr>
            </w:pPr>
            <w:proofErr w:type="spellStart"/>
            <w:r w:rsidRPr="00331D59">
              <w:rPr>
                <w:bCs/>
                <w:sz w:val="16"/>
                <w:szCs w:val="16"/>
              </w:rPr>
              <w:t>тыс</w:t>
            </w:r>
            <w:proofErr w:type="spellEnd"/>
            <w:r w:rsidRPr="00331D59">
              <w:rPr>
                <w:bCs/>
                <w:sz w:val="16"/>
                <w:szCs w:val="16"/>
              </w:rPr>
              <w:t xml:space="preserve"> </w:t>
            </w:r>
            <w:proofErr w:type="spellStart"/>
            <w:r w:rsidRPr="00331D59">
              <w:rPr>
                <w:bCs/>
                <w:sz w:val="16"/>
                <w:szCs w:val="16"/>
              </w:rPr>
              <w:t>руб</w:t>
            </w:r>
            <w:proofErr w:type="spellEnd"/>
          </w:p>
        </w:tc>
        <w:tc>
          <w:tcPr>
            <w:tcW w:w="1418" w:type="dxa"/>
            <w:shd w:val="clear" w:color="000000" w:fill="D7EAD3"/>
            <w:vAlign w:val="center"/>
            <w:hideMark/>
          </w:tcPr>
          <w:p w14:paraId="00D126DA" w14:textId="77777777" w:rsidR="00331D59" w:rsidRPr="00331D59" w:rsidRDefault="00331D59" w:rsidP="00331D59">
            <w:pPr>
              <w:jc w:val="center"/>
              <w:rPr>
                <w:bCs/>
                <w:sz w:val="16"/>
                <w:szCs w:val="16"/>
              </w:rPr>
            </w:pPr>
            <w:r w:rsidRPr="00331D59">
              <w:rPr>
                <w:bCs/>
                <w:sz w:val="16"/>
                <w:szCs w:val="16"/>
              </w:rPr>
              <w:t>4 452,05</w:t>
            </w:r>
          </w:p>
        </w:tc>
        <w:tc>
          <w:tcPr>
            <w:tcW w:w="1361" w:type="dxa"/>
            <w:shd w:val="clear" w:color="000000" w:fill="D7EAD3"/>
            <w:vAlign w:val="center"/>
            <w:hideMark/>
          </w:tcPr>
          <w:p w14:paraId="72CC3343" w14:textId="77777777" w:rsidR="00331D59" w:rsidRPr="00331D59" w:rsidRDefault="00331D59" w:rsidP="00331D59">
            <w:pPr>
              <w:jc w:val="center"/>
              <w:rPr>
                <w:bCs/>
                <w:sz w:val="16"/>
                <w:szCs w:val="16"/>
              </w:rPr>
            </w:pPr>
            <w:r w:rsidRPr="00331D59">
              <w:rPr>
                <w:bCs/>
                <w:sz w:val="16"/>
                <w:szCs w:val="16"/>
              </w:rPr>
              <w:t>3 220,13</w:t>
            </w:r>
          </w:p>
        </w:tc>
        <w:tc>
          <w:tcPr>
            <w:tcW w:w="1497" w:type="dxa"/>
            <w:shd w:val="clear" w:color="000000" w:fill="D7EAD3"/>
            <w:vAlign w:val="center"/>
            <w:hideMark/>
          </w:tcPr>
          <w:p w14:paraId="1ED788C7" w14:textId="77777777" w:rsidR="00331D59" w:rsidRPr="00331D59" w:rsidRDefault="00331D59" w:rsidP="00331D59">
            <w:pPr>
              <w:jc w:val="center"/>
              <w:rPr>
                <w:bCs/>
                <w:sz w:val="16"/>
                <w:szCs w:val="16"/>
              </w:rPr>
            </w:pPr>
            <w:r w:rsidRPr="00331D59">
              <w:rPr>
                <w:bCs/>
                <w:sz w:val="16"/>
                <w:szCs w:val="16"/>
              </w:rPr>
              <w:t>1 231,92</w:t>
            </w:r>
          </w:p>
        </w:tc>
      </w:tr>
      <w:tr w:rsidR="00331D59" w:rsidRPr="00331D59" w14:paraId="17FCFE8C" w14:textId="77777777" w:rsidTr="00FB617E">
        <w:trPr>
          <w:trHeight w:val="266"/>
        </w:trPr>
        <w:tc>
          <w:tcPr>
            <w:tcW w:w="1020" w:type="dxa"/>
            <w:shd w:val="clear" w:color="auto" w:fill="auto"/>
            <w:vAlign w:val="center"/>
            <w:hideMark/>
          </w:tcPr>
          <w:p w14:paraId="1CCAB8E4" w14:textId="77777777" w:rsidR="00331D59" w:rsidRPr="00331D59" w:rsidRDefault="00331D59" w:rsidP="00331D59">
            <w:pPr>
              <w:jc w:val="center"/>
              <w:rPr>
                <w:sz w:val="16"/>
                <w:szCs w:val="16"/>
              </w:rPr>
            </w:pPr>
            <w:r w:rsidRPr="00331D59">
              <w:rPr>
                <w:sz w:val="16"/>
                <w:szCs w:val="16"/>
              </w:rPr>
              <w:t>8.2</w:t>
            </w:r>
          </w:p>
        </w:tc>
        <w:tc>
          <w:tcPr>
            <w:tcW w:w="3900" w:type="dxa"/>
            <w:shd w:val="clear" w:color="auto" w:fill="auto"/>
            <w:vAlign w:val="center"/>
            <w:hideMark/>
          </w:tcPr>
          <w:p w14:paraId="2823B6C1" w14:textId="77777777" w:rsidR="00331D59" w:rsidRPr="00331D59" w:rsidRDefault="00331D59" w:rsidP="00331D59">
            <w:pPr>
              <w:ind w:firstLineChars="100" w:firstLine="160"/>
              <w:rPr>
                <w:color w:val="000000"/>
                <w:sz w:val="16"/>
                <w:szCs w:val="16"/>
              </w:rPr>
            </w:pPr>
            <w:r w:rsidRPr="00331D59">
              <w:rPr>
                <w:color w:val="000000"/>
                <w:sz w:val="16"/>
                <w:szCs w:val="16"/>
              </w:rPr>
              <w:t>Арендная плата</w:t>
            </w:r>
          </w:p>
        </w:tc>
        <w:tc>
          <w:tcPr>
            <w:tcW w:w="892" w:type="dxa"/>
            <w:shd w:val="clear" w:color="auto" w:fill="auto"/>
            <w:vAlign w:val="center"/>
            <w:hideMark/>
          </w:tcPr>
          <w:p w14:paraId="7D26DF3A" w14:textId="77777777" w:rsidR="00331D59" w:rsidRPr="00331D59" w:rsidRDefault="00331D59" w:rsidP="00331D59">
            <w:pPr>
              <w:jc w:val="center"/>
              <w:rPr>
                <w:sz w:val="16"/>
                <w:szCs w:val="16"/>
              </w:rPr>
            </w:pPr>
            <w:proofErr w:type="spellStart"/>
            <w:r w:rsidRPr="00331D59">
              <w:rPr>
                <w:sz w:val="16"/>
                <w:szCs w:val="16"/>
              </w:rPr>
              <w:t>тыс</w:t>
            </w:r>
            <w:proofErr w:type="spellEnd"/>
            <w:r w:rsidRPr="00331D59">
              <w:rPr>
                <w:sz w:val="16"/>
                <w:szCs w:val="16"/>
              </w:rPr>
              <w:t xml:space="preserve"> </w:t>
            </w:r>
            <w:proofErr w:type="spellStart"/>
            <w:r w:rsidRPr="00331D59">
              <w:rPr>
                <w:sz w:val="16"/>
                <w:szCs w:val="16"/>
              </w:rPr>
              <w:t>руб</w:t>
            </w:r>
            <w:proofErr w:type="spellEnd"/>
          </w:p>
        </w:tc>
        <w:tc>
          <w:tcPr>
            <w:tcW w:w="1418" w:type="dxa"/>
            <w:shd w:val="clear" w:color="000000" w:fill="FFFFCC"/>
            <w:vAlign w:val="center"/>
            <w:hideMark/>
          </w:tcPr>
          <w:p w14:paraId="574EC175" w14:textId="77777777" w:rsidR="00331D59" w:rsidRPr="00331D59" w:rsidRDefault="00331D59" w:rsidP="00331D59">
            <w:pPr>
              <w:jc w:val="center"/>
              <w:rPr>
                <w:color w:val="000000"/>
                <w:sz w:val="16"/>
                <w:szCs w:val="16"/>
              </w:rPr>
            </w:pPr>
            <w:r w:rsidRPr="00331D59">
              <w:rPr>
                <w:color w:val="000000"/>
                <w:sz w:val="16"/>
                <w:szCs w:val="16"/>
              </w:rPr>
              <w:t>4 452,05</w:t>
            </w:r>
          </w:p>
        </w:tc>
        <w:tc>
          <w:tcPr>
            <w:tcW w:w="1361" w:type="dxa"/>
            <w:shd w:val="clear" w:color="000000" w:fill="FFFFCC"/>
            <w:vAlign w:val="center"/>
            <w:hideMark/>
          </w:tcPr>
          <w:p w14:paraId="03609C6B" w14:textId="77777777" w:rsidR="00331D59" w:rsidRPr="00331D59" w:rsidRDefault="00331D59" w:rsidP="00331D59">
            <w:pPr>
              <w:jc w:val="center"/>
              <w:rPr>
                <w:sz w:val="16"/>
                <w:szCs w:val="16"/>
              </w:rPr>
            </w:pPr>
            <w:r w:rsidRPr="00331D59">
              <w:rPr>
                <w:sz w:val="16"/>
                <w:szCs w:val="16"/>
              </w:rPr>
              <w:t>3 220,13</w:t>
            </w:r>
          </w:p>
        </w:tc>
        <w:tc>
          <w:tcPr>
            <w:tcW w:w="1497" w:type="dxa"/>
            <w:shd w:val="clear" w:color="000000" w:fill="FFFFCC"/>
            <w:vAlign w:val="center"/>
            <w:hideMark/>
          </w:tcPr>
          <w:p w14:paraId="2C5D7277" w14:textId="77777777" w:rsidR="00331D59" w:rsidRPr="00331D59" w:rsidRDefault="00331D59" w:rsidP="00331D59">
            <w:pPr>
              <w:jc w:val="center"/>
              <w:rPr>
                <w:sz w:val="16"/>
                <w:szCs w:val="16"/>
              </w:rPr>
            </w:pPr>
            <w:r w:rsidRPr="00331D59">
              <w:rPr>
                <w:sz w:val="16"/>
                <w:szCs w:val="16"/>
              </w:rPr>
              <w:t>1 231,92</w:t>
            </w:r>
          </w:p>
        </w:tc>
      </w:tr>
      <w:tr w:rsidR="00331D59" w:rsidRPr="00331D59" w14:paraId="7A0914FE" w14:textId="77777777" w:rsidTr="00FB617E">
        <w:trPr>
          <w:trHeight w:val="300"/>
        </w:trPr>
        <w:tc>
          <w:tcPr>
            <w:tcW w:w="1020" w:type="dxa"/>
            <w:shd w:val="clear" w:color="auto" w:fill="auto"/>
            <w:vAlign w:val="center"/>
            <w:hideMark/>
          </w:tcPr>
          <w:p w14:paraId="5FBE06FE" w14:textId="77777777" w:rsidR="00331D59" w:rsidRPr="00331D59" w:rsidRDefault="00331D59" w:rsidP="00331D59">
            <w:pPr>
              <w:jc w:val="center"/>
              <w:rPr>
                <w:bCs/>
                <w:sz w:val="16"/>
                <w:szCs w:val="16"/>
              </w:rPr>
            </w:pPr>
            <w:r w:rsidRPr="00331D59">
              <w:rPr>
                <w:bCs/>
                <w:sz w:val="16"/>
                <w:szCs w:val="16"/>
              </w:rPr>
              <w:t>9</w:t>
            </w:r>
          </w:p>
        </w:tc>
        <w:tc>
          <w:tcPr>
            <w:tcW w:w="3900" w:type="dxa"/>
            <w:shd w:val="clear" w:color="auto" w:fill="auto"/>
            <w:vAlign w:val="center"/>
            <w:hideMark/>
          </w:tcPr>
          <w:p w14:paraId="181F18B7" w14:textId="77777777" w:rsidR="00331D59" w:rsidRPr="00331D59" w:rsidRDefault="00331D59" w:rsidP="00331D59">
            <w:pPr>
              <w:rPr>
                <w:bCs/>
                <w:sz w:val="16"/>
                <w:szCs w:val="16"/>
              </w:rPr>
            </w:pPr>
            <w:r w:rsidRPr="00331D59">
              <w:rPr>
                <w:bCs/>
                <w:sz w:val="16"/>
                <w:szCs w:val="16"/>
              </w:rPr>
              <w:t>Расходы, связанные с оплатой налогов и сборов</w:t>
            </w:r>
          </w:p>
        </w:tc>
        <w:tc>
          <w:tcPr>
            <w:tcW w:w="892" w:type="dxa"/>
            <w:shd w:val="clear" w:color="auto" w:fill="auto"/>
            <w:vAlign w:val="center"/>
            <w:hideMark/>
          </w:tcPr>
          <w:p w14:paraId="7C03E12B" w14:textId="77777777" w:rsidR="00331D59" w:rsidRPr="00331D59" w:rsidRDefault="00331D59" w:rsidP="00331D59">
            <w:pPr>
              <w:jc w:val="center"/>
              <w:rPr>
                <w:bCs/>
                <w:sz w:val="16"/>
                <w:szCs w:val="16"/>
              </w:rPr>
            </w:pPr>
            <w:proofErr w:type="spellStart"/>
            <w:r w:rsidRPr="00331D59">
              <w:rPr>
                <w:bCs/>
                <w:sz w:val="16"/>
                <w:szCs w:val="16"/>
              </w:rPr>
              <w:t>тыс</w:t>
            </w:r>
            <w:proofErr w:type="spellEnd"/>
            <w:r w:rsidRPr="00331D59">
              <w:rPr>
                <w:bCs/>
                <w:sz w:val="16"/>
                <w:szCs w:val="16"/>
              </w:rPr>
              <w:t xml:space="preserve"> </w:t>
            </w:r>
            <w:proofErr w:type="spellStart"/>
            <w:r w:rsidRPr="00331D59">
              <w:rPr>
                <w:bCs/>
                <w:sz w:val="16"/>
                <w:szCs w:val="16"/>
              </w:rPr>
              <w:t>руб</w:t>
            </w:r>
            <w:proofErr w:type="spellEnd"/>
          </w:p>
        </w:tc>
        <w:tc>
          <w:tcPr>
            <w:tcW w:w="1418" w:type="dxa"/>
            <w:shd w:val="clear" w:color="000000" w:fill="D7EAD3"/>
            <w:vAlign w:val="center"/>
            <w:hideMark/>
          </w:tcPr>
          <w:p w14:paraId="3BE233C5" w14:textId="77777777" w:rsidR="00331D59" w:rsidRPr="00331D59" w:rsidRDefault="00331D59" w:rsidP="00331D59">
            <w:pPr>
              <w:jc w:val="center"/>
              <w:rPr>
                <w:bCs/>
                <w:sz w:val="16"/>
                <w:szCs w:val="16"/>
              </w:rPr>
            </w:pPr>
            <w:r w:rsidRPr="00331D59">
              <w:rPr>
                <w:bCs/>
                <w:sz w:val="16"/>
                <w:szCs w:val="16"/>
              </w:rPr>
              <w:t>17 438,90</w:t>
            </w:r>
          </w:p>
        </w:tc>
        <w:tc>
          <w:tcPr>
            <w:tcW w:w="1361" w:type="dxa"/>
            <w:shd w:val="clear" w:color="000000" w:fill="D7EAD3"/>
            <w:vAlign w:val="center"/>
            <w:hideMark/>
          </w:tcPr>
          <w:p w14:paraId="6FE8DDDC" w14:textId="77777777" w:rsidR="00331D59" w:rsidRPr="00331D59" w:rsidRDefault="00331D59" w:rsidP="00331D59">
            <w:pPr>
              <w:jc w:val="center"/>
              <w:rPr>
                <w:bCs/>
                <w:sz w:val="16"/>
                <w:szCs w:val="16"/>
              </w:rPr>
            </w:pPr>
            <w:r w:rsidRPr="00331D59">
              <w:rPr>
                <w:bCs/>
                <w:sz w:val="16"/>
                <w:szCs w:val="16"/>
              </w:rPr>
              <w:t>14 317,76</w:t>
            </w:r>
          </w:p>
        </w:tc>
        <w:tc>
          <w:tcPr>
            <w:tcW w:w="1497" w:type="dxa"/>
            <w:shd w:val="clear" w:color="000000" w:fill="D7EAD3"/>
            <w:vAlign w:val="center"/>
            <w:hideMark/>
          </w:tcPr>
          <w:p w14:paraId="53944432" w14:textId="77777777" w:rsidR="00331D59" w:rsidRPr="00331D59" w:rsidRDefault="00331D59" w:rsidP="00331D59">
            <w:pPr>
              <w:jc w:val="center"/>
              <w:rPr>
                <w:bCs/>
                <w:sz w:val="16"/>
                <w:szCs w:val="16"/>
              </w:rPr>
            </w:pPr>
            <w:r w:rsidRPr="00331D59">
              <w:rPr>
                <w:bCs/>
                <w:sz w:val="16"/>
                <w:szCs w:val="16"/>
              </w:rPr>
              <w:t>3 121,14</w:t>
            </w:r>
          </w:p>
        </w:tc>
      </w:tr>
      <w:tr w:rsidR="00331D59" w:rsidRPr="00331D59" w14:paraId="17A66D39" w14:textId="77777777" w:rsidTr="00FB617E">
        <w:trPr>
          <w:trHeight w:val="246"/>
        </w:trPr>
        <w:tc>
          <w:tcPr>
            <w:tcW w:w="1020" w:type="dxa"/>
            <w:shd w:val="clear" w:color="auto" w:fill="auto"/>
            <w:vAlign w:val="center"/>
            <w:hideMark/>
          </w:tcPr>
          <w:p w14:paraId="49774484" w14:textId="77777777" w:rsidR="00331D59" w:rsidRPr="00331D59" w:rsidRDefault="00331D59" w:rsidP="00331D59">
            <w:pPr>
              <w:jc w:val="center"/>
              <w:rPr>
                <w:sz w:val="16"/>
                <w:szCs w:val="16"/>
              </w:rPr>
            </w:pPr>
            <w:r w:rsidRPr="00331D59">
              <w:rPr>
                <w:sz w:val="16"/>
                <w:szCs w:val="16"/>
              </w:rPr>
              <w:t>9.3</w:t>
            </w:r>
          </w:p>
        </w:tc>
        <w:tc>
          <w:tcPr>
            <w:tcW w:w="3900" w:type="dxa"/>
            <w:shd w:val="clear" w:color="auto" w:fill="auto"/>
            <w:vAlign w:val="center"/>
            <w:hideMark/>
          </w:tcPr>
          <w:p w14:paraId="7F8C59AF" w14:textId="77777777" w:rsidR="00331D59" w:rsidRPr="00331D59" w:rsidRDefault="00331D59" w:rsidP="00331D59">
            <w:pPr>
              <w:ind w:firstLineChars="100" w:firstLine="160"/>
              <w:rPr>
                <w:sz w:val="16"/>
                <w:szCs w:val="16"/>
              </w:rPr>
            </w:pPr>
            <w:r w:rsidRPr="00331D59">
              <w:rPr>
                <w:sz w:val="16"/>
                <w:szCs w:val="16"/>
              </w:rPr>
              <w:t>Водный налог</w:t>
            </w:r>
          </w:p>
        </w:tc>
        <w:tc>
          <w:tcPr>
            <w:tcW w:w="892" w:type="dxa"/>
            <w:shd w:val="clear" w:color="auto" w:fill="auto"/>
            <w:vAlign w:val="center"/>
            <w:hideMark/>
          </w:tcPr>
          <w:p w14:paraId="465997B1" w14:textId="77777777" w:rsidR="00331D59" w:rsidRPr="00331D59" w:rsidRDefault="00331D59" w:rsidP="00331D59">
            <w:pPr>
              <w:jc w:val="center"/>
              <w:rPr>
                <w:sz w:val="16"/>
                <w:szCs w:val="16"/>
              </w:rPr>
            </w:pPr>
            <w:proofErr w:type="spellStart"/>
            <w:r w:rsidRPr="00331D59">
              <w:rPr>
                <w:sz w:val="16"/>
                <w:szCs w:val="16"/>
              </w:rPr>
              <w:t>тыс</w:t>
            </w:r>
            <w:proofErr w:type="spellEnd"/>
            <w:r w:rsidRPr="00331D59">
              <w:rPr>
                <w:sz w:val="16"/>
                <w:szCs w:val="16"/>
              </w:rPr>
              <w:t xml:space="preserve"> </w:t>
            </w:r>
            <w:proofErr w:type="spellStart"/>
            <w:r w:rsidRPr="00331D59">
              <w:rPr>
                <w:sz w:val="16"/>
                <w:szCs w:val="16"/>
              </w:rPr>
              <w:t>руб</w:t>
            </w:r>
            <w:proofErr w:type="spellEnd"/>
          </w:p>
        </w:tc>
        <w:tc>
          <w:tcPr>
            <w:tcW w:w="1418" w:type="dxa"/>
            <w:shd w:val="clear" w:color="000000" w:fill="FFFFCC"/>
            <w:vAlign w:val="center"/>
            <w:hideMark/>
          </w:tcPr>
          <w:p w14:paraId="761D4AB9" w14:textId="77777777" w:rsidR="00331D59" w:rsidRPr="00331D59" w:rsidRDefault="00331D59" w:rsidP="00331D59">
            <w:pPr>
              <w:jc w:val="center"/>
              <w:rPr>
                <w:bCs/>
                <w:sz w:val="16"/>
                <w:szCs w:val="16"/>
              </w:rPr>
            </w:pPr>
            <w:r w:rsidRPr="00331D59">
              <w:rPr>
                <w:bCs/>
                <w:sz w:val="16"/>
                <w:szCs w:val="16"/>
              </w:rPr>
              <w:t>17 438,90</w:t>
            </w:r>
          </w:p>
        </w:tc>
        <w:tc>
          <w:tcPr>
            <w:tcW w:w="1361" w:type="dxa"/>
            <w:shd w:val="clear" w:color="000000" w:fill="FFFFCC"/>
            <w:vAlign w:val="center"/>
            <w:hideMark/>
          </w:tcPr>
          <w:p w14:paraId="5CC88AD9" w14:textId="77777777" w:rsidR="00331D59" w:rsidRPr="00331D59" w:rsidRDefault="00331D59" w:rsidP="00331D59">
            <w:pPr>
              <w:jc w:val="center"/>
              <w:rPr>
                <w:sz w:val="16"/>
                <w:szCs w:val="16"/>
              </w:rPr>
            </w:pPr>
            <w:r w:rsidRPr="00331D59">
              <w:rPr>
                <w:sz w:val="16"/>
                <w:szCs w:val="16"/>
              </w:rPr>
              <w:t>14 317,76</w:t>
            </w:r>
          </w:p>
        </w:tc>
        <w:tc>
          <w:tcPr>
            <w:tcW w:w="1497" w:type="dxa"/>
            <w:shd w:val="clear" w:color="000000" w:fill="FFFFCC"/>
            <w:vAlign w:val="center"/>
            <w:hideMark/>
          </w:tcPr>
          <w:p w14:paraId="1483998D" w14:textId="77777777" w:rsidR="00331D59" w:rsidRPr="00331D59" w:rsidRDefault="00331D59" w:rsidP="00331D59">
            <w:pPr>
              <w:jc w:val="center"/>
              <w:rPr>
                <w:sz w:val="16"/>
                <w:szCs w:val="16"/>
              </w:rPr>
            </w:pPr>
            <w:r w:rsidRPr="00331D59">
              <w:rPr>
                <w:sz w:val="16"/>
                <w:szCs w:val="16"/>
              </w:rPr>
              <w:t>3 121,14</w:t>
            </w:r>
          </w:p>
        </w:tc>
      </w:tr>
      <w:tr w:rsidR="00331D59" w:rsidRPr="00331D59" w14:paraId="4E258920" w14:textId="77777777" w:rsidTr="00FB617E">
        <w:trPr>
          <w:trHeight w:val="300"/>
        </w:trPr>
        <w:tc>
          <w:tcPr>
            <w:tcW w:w="1020" w:type="dxa"/>
            <w:shd w:val="clear" w:color="auto" w:fill="auto"/>
            <w:vAlign w:val="center"/>
            <w:hideMark/>
          </w:tcPr>
          <w:p w14:paraId="66B8E39E" w14:textId="77777777" w:rsidR="00331D59" w:rsidRPr="00331D59" w:rsidRDefault="00331D59" w:rsidP="00331D59">
            <w:pPr>
              <w:jc w:val="center"/>
              <w:rPr>
                <w:bCs/>
                <w:sz w:val="16"/>
                <w:szCs w:val="16"/>
              </w:rPr>
            </w:pPr>
            <w:r w:rsidRPr="00331D59">
              <w:rPr>
                <w:bCs/>
                <w:sz w:val="16"/>
                <w:szCs w:val="16"/>
              </w:rPr>
              <w:t>17</w:t>
            </w:r>
          </w:p>
        </w:tc>
        <w:tc>
          <w:tcPr>
            <w:tcW w:w="3900" w:type="dxa"/>
            <w:shd w:val="clear" w:color="auto" w:fill="auto"/>
            <w:vAlign w:val="center"/>
            <w:hideMark/>
          </w:tcPr>
          <w:p w14:paraId="5E012247" w14:textId="77777777" w:rsidR="00331D59" w:rsidRPr="00331D59" w:rsidRDefault="00331D59" w:rsidP="00331D59">
            <w:pPr>
              <w:rPr>
                <w:bCs/>
                <w:sz w:val="16"/>
                <w:szCs w:val="16"/>
              </w:rPr>
            </w:pPr>
            <w:r w:rsidRPr="00331D59">
              <w:rPr>
                <w:bCs/>
                <w:sz w:val="16"/>
                <w:szCs w:val="16"/>
              </w:rPr>
              <w:t>НВВ без НДС</w:t>
            </w:r>
          </w:p>
        </w:tc>
        <w:tc>
          <w:tcPr>
            <w:tcW w:w="892" w:type="dxa"/>
            <w:shd w:val="clear" w:color="auto" w:fill="auto"/>
            <w:vAlign w:val="center"/>
            <w:hideMark/>
          </w:tcPr>
          <w:p w14:paraId="6C8CDDA0" w14:textId="77777777" w:rsidR="00331D59" w:rsidRPr="00331D59" w:rsidRDefault="00331D59" w:rsidP="00331D59">
            <w:pPr>
              <w:jc w:val="center"/>
              <w:rPr>
                <w:bCs/>
                <w:sz w:val="16"/>
                <w:szCs w:val="16"/>
              </w:rPr>
            </w:pPr>
            <w:proofErr w:type="spellStart"/>
            <w:r w:rsidRPr="00331D59">
              <w:rPr>
                <w:bCs/>
                <w:sz w:val="16"/>
                <w:szCs w:val="16"/>
              </w:rPr>
              <w:t>тыс</w:t>
            </w:r>
            <w:proofErr w:type="spellEnd"/>
            <w:r w:rsidRPr="00331D59">
              <w:rPr>
                <w:bCs/>
                <w:sz w:val="16"/>
                <w:szCs w:val="16"/>
              </w:rPr>
              <w:t xml:space="preserve"> </w:t>
            </w:r>
            <w:proofErr w:type="spellStart"/>
            <w:r w:rsidRPr="00331D59">
              <w:rPr>
                <w:bCs/>
                <w:sz w:val="16"/>
                <w:szCs w:val="16"/>
              </w:rPr>
              <w:t>руб</w:t>
            </w:r>
            <w:proofErr w:type="spellEnd"/>
          </w:p>
        </w:tc>
        <w:tc>
          <w:tcPr>
            <w:tcW w:w="1418" w:type="dxa"/>
            <w:shd w:val="clear" w:color="000000" w:fill="D7EAD3"/>
            <w:vAlign w:val="center"/>
            <w:hideMark/>
          </w:tcPr>
          <w:p w14:paraId="731F292D" w14:textId="77777777" w:rsidR="00331D59" w:rsidRPr="00331D59" w:rsidRDefault="00331D59" w:rsidP="00331D59">
            <w:pPr>
              <w:jc w:val="center"/>
              <w:rPr>
                <w:bCs/>
                <w:sz w:val="16"/>
                <w:szCs w:val="16"/>
              </w:rPr>
            </w:pPr>
            <w:r w:rsidRPr="00331D59">
              <w:rPr>
                <w:bCs/>
                <w:sz w:val="16"/>
                <w:szCs w:val="16"/>
              </w:rPr>
              <w:t>63 475,49</w:t>
            </w:r>
          </w:p>
        </w:tc>
        <w:tc>
          <w:tcPr>
            <w:tcW w:w="1361" w:type="dxa"/>
            <w:shd w:val="clear" w:color="000000" w:fill="D7EAD3"/>
            <w:vAlign w:val="center"/>
            <w:hideMark/>
          </w:tcPr>
          <w:p w14:paraId="0D7B8C7A" w14:textId="77777777" w:rsidR="00331D59" w:rsidRPr="00331D59" w:rsidRDefault="00331D59" w:rsidP="00331D59">
            <w:pPr>
              <w:jc w:val="center"/>
              <w:rPr>
                <w:bCs/>
                <w:sz w:val="16"/>
                <w:szCs w:val="16"/>
              </w:rPr>
            </w:pPr>
            <w:r w:rsidRPr="00331D59">
              <w:rPr>
                <w:bCs/>
                <w:sz w:val="16"/>
                <w:szCs w:val="16"/>
              </w:rPr>
              <w:t>56 560,21</w:t>
            </w:r>
          </w:p>
        </w:tc>
        <w:tc>
          <w:tcPr>
            <w:tcW w:w="1497" w:type="dxa"/>
            <w:shd w:val="clear" w:color="000000" w:fill="D7EAD3"/>
            <w:vAlign w:val="center"/>
            <w:hideMark/>
          </w:tcPr>
          <w:p w14:paraId="57C8D1CD" w14:textId="77777777" w:rsidR="00331D59" w:rsidRPr="00331D59" w:rsidRDefault="00331D59" w:rsidP="00331D59">
            <w:pPr>
              <w:jc w:val="center"/>
              <w:rPr>
                <w:bCs/>
                <w:sz w:val="16"/>
                <w:szCs w:val="16"/>
              </w:rPr>
            </w:pPr>
            <w:r w:rsidRPr="00331D59">
              <w:rPr>
                <w:bCs/>
                <w:sz w:val="16"/>
                <w:szCs w:val="16"/>
              </w:rPr>
              <w:t>6 915,27</w:t>
            </w:r>
          </w:p>
        </w:tc>
      </w:tr>
      <w:tr w:rsidR="00331D59" w:rsidRPr="00331D59" w14:paraId="3655ABC4" w14:textId="77777777" w:rsidTr="00FB617E">
        <w:trPr>
          <w:trHeight w:val="300"/>
        </w:trPr>
        <w:tc>
          <w:tcPr>
            <w:tcW w:w="1020" w:type="dxa"/>
            <w:shd w:val="clear" w:color="auto" w:fill="auto"/>
            <w:vAlign w:val="center"/>
          </w:tcPr>
          <w:p w14:paraId="110A80CC" w14:textId="77777777" w:rsidR="00331D59" w:rsidRPr="00331D59" w:rsidRDefault="00331D59" w:rsidP="00331D59">
            <w:pPr>
              <w:jc w:val="center"/>
              <w:rPr>
                <w:sz w:val="16"/>
                <w:szCs w:val="16"/>
              </w:rPr>
            </w:pPr>
            <w:r w:rsidRPr="00331D59">
              <w:rPr>
                <w:sz w:val="16"/>
                <w:szCs w:val="16"/>
              </w:rPr>
              <w:lastRenderedPageBreak/>
              <w:t>1</w:t>
            </w:r>
          </w:p>
        </w:tc>
        <w:tc>
          <w:tcPr>
            <w:tcW w:w="3900" w:type="dxa"/>
            <w:shd w:val="clear" w:color="auto" w:fill="auto"/>
            <w:vAlign w:val="center"/>
          </w:tcPr>
          <w:p w14:paraId="5AFBC25D" w14:textId="77777777" w:rsidR="00331D59" w:rsidRPr="00331D59" w:rsidRDefault="00331D59" w:rsidP="00331D59">
            <w:pPr>
              <w:ind w:firstLineChars="100" w:firstLine="160"/>
              <w:jc w:val="center"/>
              <w:rPr>
                <w:sz w:val="16"/>
                <w:szCs w:val="16"/>
              </w:rPr>
            </w:pPr>
            <w:r w:rsidRPr="00331D59">
              <w:rPr>
                <w:sz w:val="16"/>
                <w:szCs w:val="16"/>
              </w:rPr>
              <w:t>2</w:t>
            </w:r>
          </w:p>
        </w:tc>
        <w:tc>
          <w:tcPr>
            <w:tcW w:w="892" w:type="dxa"/>
            <w:shd w:val="clear" w:color="auto" w:fill="auto"/>
            <w:vAlign w:val="center"/>
          </w:tcPr>
          <w:p w14:paraId="075C42BB" w14:textId="77777777" w:rsidR="00331D59" w:rsidRPr="00331D59" w:rsidRDefault="00331D59" w:rsidP="00331D59">
            <w:pPr>
              <w:jc w:val="center"/>
              <w:rPr>
                <w:sz w:val="16"/>
                <w:szCs w:val="16"/>
              </w:rPr>
            </w:pPr>
            <w:r w:rsidRPr="00331D59">
              <w:rPr>
                <w:sz w:val="16"/>
                <w:szCs w:val="16"/>
              </w:rPr>
              <w:t>3</w:t>
            </w:r>
          </w:p>
        </w:tc>
        <w:tc>
          <w:tcPr>
            <w:tcW w:w="1418" w:type="dxa"/>
            <w:shd w:val="clear" w:color="000000" w:fill="D7EAD3"/>
            <w:vAlign w:val="center"/>
          </w:tcPr>
          <w:p w14:paraId="7978A458" w14:textId="77777777" w:rsidR="00331D59" w:rsidRPr="00331D59" w:rsidRDefault="00331D59" w:rsidP="00331D59">
            <w:pPr>
              <w:jc w:val="center"/>
              <w:rPr>
                <w:sz w:val="16"/>
                <w:szCs w:val="16"/>
              </w:rPr>
            </w:pPr>
            <w:r w:rsidRPr="00331D59">
              <w:rPr>
                <w:sz w:val="16"/>
                <w:szCs w:val="16"/>
              </w:rPr>
              <w:t>4</w:t>
            </w:r>
          </w:p>
        </w:tc>
        <w:tc>
          <w:tcPr>
            <w:tcW w:w="1361" w:type="dxa"/>
            <w:shd w:val="clear" w:color="000000" w:fill="D7EAD3"/>
            <w:vAlign w:val="center"/>
          </w:tcPr>
          <w:p w14:paraId="2445CED0" w14:textId="77777777" w:rsidR="00331D59" w:rsidRPr="00331D59" w:rsidRDefault="00331D59" w:rsidP="00331D59">
            <w:pPr>
              <w:jc w:val="center"/>
              <w:rPr>
                <w:sz w:val="16"/>
                <w:szCs w:val="16"/>
              </w:rPr>
            </w:pPr>
            <w:r w:rsidRPr="00331D59">
              <w:rPr>
                <w:sz w:val="16"/>
                <w:szCs w:val="16"/>
              </w:rPr>
              <w:t>5</w:t>
            </w:r>
          </w:p>
        </w:tc>
        <w:tc>
          <w:tcPr>
            <w:tcW w:w="1497" w:type="dxa"/>
            <w:shd w:val="clear" w:color="000000" w:fill="D7EAD3"/>
            <w:vAlign w:val="center"/>
          </w:tcPr>
          <w:p w14:paraId="251BCB5E" w14:textId="77777777" w:rsidR="00331D59" w:rsidRPr="00331D59" w:rsidRDefault="00331D59" w:rsidP="00331D59">
            <w:pPr>
              <w:jc w:val="center"/>
              <w:rPr>
                <w:sz w:val="16"/>
                <w:szCs w:val="16"/>
              </w:rPr>
            </w:pPr>
            <w:r w:rsidRPr="00331D59">
              <w:rPr>
                <w:sz w:val="16"/>
                <w:szCs w:val="16"/>
              </w:rPr>
              <w:t>6</w:t>
            </w:r>
          </w:p>
        </w:tc>
      </w:tr>
      <w:tr w:rsidR="00331D59" w:rsidRPr="00331D59" w14:paraId="27D86F57" w14:textId="77777777" w:rsidTr="00FB617E">
        <w:trPr>
          <w:trHeight w:val="300"/>
        </w:trPr>
        <w:tc>
          <w:tcPr>
            <w:tcW w:w="1020" w:type="dxa"/>
            <w:shd w:val="clear" w:color="auto" w:fill="auto"/>
            <w:vAlign w:val="center"/>
            <w:hideMark/>
          </w:tcPr>
          <w:p w14:paraId="0FAB5725" w14:textId="77777777" w:rsidR="00331D59" w:rsidRPr="00331D59" w:rsidRDefault="00331D59" w:rsidP="00331D59">
            <w:pPr>
              <w:jc w:val="center"/>
              <w:rPr>
                <w:sz w:val="16"/>
                <w:szCs w:val="16"/>
              </w:rPr>
            </w:pPr>
            <w:r w:rsidRPr="00331D59">
              <w:rPr>
                <w:sz w:val="16"/>
                <w:szCs w:val="16"/>
              </w:rPr>
              <w:t>17.1</w:t>
            </w:r>
          </w:p>
        </w:tc>
        <w:tc>
          <w:tcPr>
            <w:tcW w:w="3900" w:type="dxa"/>
            <w:shd w:val="clear" w:color="auto" w:fill="auto"/>
            <w:vAlign w:val="center"/>
            <w:hideMark/>
          </w:tcPr>
          <w:p w14:paraId="3B3AF138" w14:textId="77777777" w:rsidR="00331D59" w:rsidRPr="00331D59" w:rsidRDefault="00331D59" w:rsidP="00331D59">
            <w:pPr>
              <w:ind w:firstLineChars="100" w:firstLine="160"/>
              <w:rPr>
                <w:sz w:val="16"/>
                <w:szCs w:val="16"/>
              </w:rPr>
            </w:pPr>
            <w:r w:rsidRPr="00331D59">
              <w:rPr>
                <w:sz w:val="16"/>
                <w:szCs w:val="16"/>
              </w:rPr>
              <w:t>На потребительский рынок</w:t>
            </w:r>
          </w:p>
        </w:tc>
        <w:tc>
          <w:tcPr>
            <w:tcW w:w="892" w:type="dxa"/>
            <w:shd w:val="clear" w:color="auto" w:fill="auto"/>
            <w:vAlign w:val="center"/>
            <w:hideMark/>
          </w:tcPr>
          <w:p w14:paraId="5F44D5D2" w14:textId="77777777" w:rsidR="00331D59" w:rsidRPr="00331D59" w:rsidRDefault="00331D59" w:rsidP="00331D59">
            <w:pPr>
              <w:jc w:val="center"/>
              <w:rPr>
                <w:sz w:val="16"/>
                <w:szCs w:val="16"/>
              </w:rPr>
            </w:pPr>
            <w:proofErr w:type="spellStart"/>
            <w:r w:rsidRPr="00331D59">
              <w:rPr>
                <w:sz w:val="16"/>
                <w:szCs w:val="16"/>
              </w:rPr>
              <w:t>тыс</w:t>
            </w:r>
            <w:proofErr w:type="spellEnd"/>
            <w:r w:rsidRPr="00331D59">
              <w:rPr>
                <w:sz w:val="16"/>
                <w:szCs w:val="16"/>
              </w:rPr>
              <w:t xml:space="preserve"> </w:t>
            </w:r>
            <w:proofErr w:type="spellStart"/>
            <w:r w:rsidRPr="00331D59">
              <w:rPr>
                <w:sz w:val="16"/>
                <w:szCs w:val="16"/>
              </w:rPr>
              <w:t>руб</w:t>
            </w:r>
            <w:proofErr w:type="spellEnd"/>
          </w:p>
        </w:tc>
        <w:tc>
          <w:tcPr>
            <w:tcW w:w="1418" w:type="dxa"/>
            <w:shd w:val="clear" w:color="000000" w:fill="D7EAD3"/>
            <w:vAlign w:val="center"/>
            <w:hideMark/>
          </w:tcPr>
          <w:p w14:paraId="6ECBC961" w14:textId="77777777" w:rsidR="00331D59" w:rsidRPr="00331D59" w:rsidRDefault="00331D59" w:rsidP="00331D59">
            <w:pPr>
              <w:jc w:val="center"/>
              <w:rPr>
                <w:sz w:val="16"/>
                <w:szCs w:val="16"/>
              </w:rPr>
            </w:pPr>
            <w:r w:rsidRPr="00331D59">
              <w:rPr>
                <w:sz w:val="16"/>
                <w:szCs w:val="16"/>
              </w:rPr>
              <w:t>23 731,52</w:t>
            </w:r>
          </w:p>
        </w:tc>
        <w:tc>
          <w:tcPr>
            <w:tcW w:w="1361" w:type="dxa"/>
            <w:shd w:val="clear" w:color="000000" w:fill="D7EAD3"/>
            <w:vAlign w:val="center"/>
            <w:hideMark/>
          </w:tcPr>
          <w:p w14:paraId="1AF98441" w14:textId="77777777" w:rsidR="00331D59" w:rsidRPr="00331D59" w:rsidRDefault="00331D59" w:rsidP="00331D59">
            <w:pPr>
              <w:jc w:val="center"/>
              <w:rPr>
                <w:sz w:val="16"/>
                <w:szCs w:val="16"/>
              </w:rPr>
            </w:pPr>
            <w:r w:rsidRPr="00331D59">
              <w:rPr>
                <w:sz w:val="16"/>
                <w:szCs w:val="16"/>
              </w:rPr>
              <w:t>19 167,16</w:t>
            </w:r>
          </w:p>
        </w:tc>
        <w:tc>
          <w:tcPr>
            <w:tcW w:w="1497" w:type="dxa"/>
            <w:shd w:val="clear" w:color="000000" w:fill="D7EAD3"/>
            <w:vAlign w:val="center"/>
            <w:hideMark/>
          </w:tcPr>
          <w:p w14:paraId="71536862" w14:textId="77777777" w:rsidR="00331D59" w:rsidRPr="00331D59" w:rsidRDefault="00331D59" w:rsidP="00331D59">
            <w:pPr>
              <w:jc w:val="center"/>
              <w:rPr>
                <w:sz w:val="16"/>
                <w:szCs w:val="16"/>
              </w:rPr>
            </w:pPr>
            <w:r w:rsidRPr="00331D59">
              <w:rPr>
                <w:sz w:val="16"/>
                <w:szCs w:val="16"/>
              </w:rPr>
              <w:t>6 915,27</w:t>
            </w:r>
          </w:p>
        </w:tc>
      </w:tr>
      <w:tr w:rsidR="00331D59" w:rsidRPr="00331D59" w14:paraId="24E8BF4E" w14:textId="77777777" w:rsidTr="00FB617E">
        <w:trPr>
          <w:trHeight w:val="300"/>
        </w:trPr>
        <w:tc>
          <w:tcPr>
            <w:tcW w:w="1020" w:type="dxa"/>
            <w:shd w:val="clear" w:color="auto" w:fill="auto"/>
            <w:vAlign w:val="center"/>
            <w:hideMark/>
          </w:tcPr>
          <w:p w14:paraId="35341A46" w14:textId="77777777" w:rsidR="00331D59" w:rsidRPr="00331D59" w:rsidRDefault="00331D59" w:rsidP="00331D59">
            <w:pPr>
              <w:jc w:val="center"/>
              <w:rPr>
                <w:sz w:val="16"/>
                <w:szCs w:val="16"/>
              </w:rPr>
            </w:pPr>
            <w:r w:rsidRPr="00331D59">
              <w:rPr>
                <w:sz w:val="16"/>
                <w:szCs w:val="16"/>
              </w:rPr>
              <w:t>17.2</w:t>
            </w:r>
          </w:p>
        </w:tc>
        <w:tc>
          <w:tcPr>
            <w:tcW w:w="3900" w:type="dxa"/>
            <w:shd w:val="clear" w:color="auto" w:fill="auto"/>
            <w:vAlign w:val="center"/>
            <w:hideMark/>
          </w:tcPr>
          <w:p w14:paraId="2AE0B5B7" w14:textId="77777777" w:rsidR="00331D59" w:rsidRPr="00331D59" w:rsidRDefault="00331D59" w:rsidP="00331D59">
            <w:pPr>
              <w:ind w:firstLineChars="100" w:firstLine="160"/>
              <w:rPr>
                <w:sz w:val="16"/>
                <w:szCs w:val="16"/>
              </w:rPr>
            </w:pPr>
            <w:r w:rsidRPr="00331D59">
              <w:rPr>
                <w:sz w:val="16"/>
                <w:szCs w:val="16"/>
              </w:rPr>
              <w:t>На собственные нужды производства</w:t>
            </w:r>
          </w:p>
        </w:tc>
        <w:tc>
          <w:tcPr>
            <w:tcW w:w="892" w:type="dxa"/>
            <w:shd w:val="clear" w:color="auto" w:fill="auto"/>
            <w:vAlign w:val="center"/>
            <w:hideMark/>
          </w:tcPr>
          <w:p w14:paraId="09A7EF7F" w14:textId="77777777" w:rsidR="00331D59" w:rsidRPr="00331D59" w:rsidRDefault="00331D59" w:rsidP="00331D59">
            <w:pPr>
              <w:jc w:val="center"/>
              <w:rPr>
                <w:sz w:val="16"/>
                <w:szCs w:val="16"/>
              </w:rPr>
            </w:pPr>
            <w:proofErr w:type="spellStart"/>
            <w:r w:rsidRPr="00331D59">
              <w:rPr>
                <w:sz w:val="16"/>
                <w:szCs w:val="16"/>
              </w:rPr>
              <w:t>тыс</w:t>
            </w:r>
            <w:proofErr w:type="spellEnd"/>
            <w:r w:rsidRPr="00331D59">
              <w:rPr>
                <w:sz w:val="16"/>
                <w:szCs w:val="16"/>
              </w:rPr>
              <w:t xml:space="preserve"> </w:t>
            </w:r>
            <w:proofErr w:type="spellStart"/>
            <w:r w:rsidRPr="00331D59">
              <w:rPr>
                <w:sz w:val="16"/>
                <w:szCs w:val="16"/>
              </w:rPr>
              <w:t>руб</w:t>
            </w:r>
            <w:proofErr w:type="spellEnd"/>
          </w:p>
        </w:tc>
        <w:tc>
          <w:tcPr>
            <w:tcW w:w="1418" w:type="dxa"/>
            <w:shd w:val="clear" w:color="000000" w:fill="D7EAD3"/>
            <w:vAlign w:val="center"/>
            <w:hideMark/>
          </w:tcPr>
          <w:p w14:paraId="0A9B8F97" w14:textId="77777777" w:rsidR="00331D59" w:rsidRPr="00331D59" w:rsidRDefault="00331D59" w:rsidP="00331D59">
            <w:pPr>
              <w:jc w:val="center"/>
              <w:rPr>
                <w:sz w:val="16"/>
                <w:szCs w:val="16"/>
              </w:rPr>
            </w:pPr>
            <w:r w:rsidRPr="00331D59">
              <w:rPr>
                <w:sz w:val="16"/>
                <w:szCs w:val="16"/>
              </w:rPr>
              <w:t>39 743,97</w:t>
            </w:r>
          </w:p>
        </w:tc>
        <w:tc>
          <w:tcPr>
            <w:tcW w:w="1361" w:type="dxa"/>
            <w:shd w:val="clear" w:color="000000" w:fill="D7EAD3"/>
            <w:vAlign w:val="center"/>
            <w:hideMark/>
          </w:tcPr>
          <w:p w14:paraId="0CE04D07" w14:textId="77777777" w:rsidR="00331D59" w:rsidRPr="00331D59" w:rsidRDefault="00331D59" w:rsidP="00331D59">
            <w:pPr>
              <w:jc w:val="center"/>
              <w:rPr>
                <w:sz w:val="16"/>
                <w:szCs w:val="16"/>
              </w:rPr>
            </w:pPr>
            <w:r w:rsidRPr="00331D59">
              <w:rPr>
                <w:sz w:val="16"/>
                <w:szCs w:val="16"/>
              </w:rPr>
              <w:t>37 393,06</w:t>
            </w:r>
          </w:p>
        </w:tc>
        <w:tc>
          <w:tcPr>
            <w:tcW w:w="1497" w:type="dxa"/>
            <w:shd w:val="clear" w:color="000000" w:fill="D7EAD3"/>
            <w:vAlign w:val="center"/>
            <w:hideMark/>
          </w:tcPr>
          <w:p w14:paraId="13F7CFBA" w14:textId="77777777" w:rsidR="00331D59" w:rsidRPr="00331D59" w:rsidRDefault="00331D59" w:rsidP="00331D59">
            <w:pPr>
              <w:jc w:val="center"/>
              <w:rPr>
                <w:sz w:val="16"/>
                <w:szCs w:val="16"/>
              </w:rPr>
            </w:pPr>
            <w:r w:rsidRPr="00331D59">
              <w:rPr>
                <w:sz w:val="16"/>
                <w:szCs w:val="16"/>
              </w:rPr>
              <w:t>0,00</w:t>
            </w:r>
          </w:p>
        </w:tc>
      </w:tr>
      <w:tr w:rsidR="00331D59" w:rsidRPr="00331D59" w14:paraId="44A35550" w14:textId="77777777" w:rsidTr="00FB617E">
        <w:trPr>
          <w:trHeight w:val="300"/>
        </w:trPr>
        <w:tc>
          <w:tcPr>
            <w:tcW w:w="1020" w:type="dxa"/>
            <w:shd w:val="clear" w:color="auto" w:fill="auto"/>
            <w:vAlign w:val="center"/>
            <w:hideMark/>
          </w:tcPr>
          <w:p w14:paraId="0FFFD7AC" w14:textId="77777777" w:rsidR="00331D59" w:rsidRPr="00331D59" w:rsidRDefault="00331D59" w:rsidP="00331D59">
            <w:pPr>
              <w:jc w:val="center"/>
              <w:rPr>
                <w:bCs/>
                <w:sz w:val="16"/>
                <w:szCs w:val="16"/>
              </w:rPr>
            </w:pPr>
            <w:r w:rsidRPr="00331D59">
              <w:rPr>
                <w:bCs/>
                <w:sz w:val="16"/>
                <w:szCs w:val="16"/>
              </w:rPr>
              <w:t>18</w:t>
            </w:r>
          </w:p>
        </w:tc>
        <w:tc>
          <w:tcPr>
            <w:tcW w:w="3900" w:type="dxa"/>
            <w:shd w:val="clear" w:color="auto" w:fill="auto"/>
            <w:vAlign w:val="center"/>
            <w:hideMark/>
          </w:tcPr>
          <w:p w14:paraId="6501AE22" w14:textId="77777777" w:rsidR="00331D59" w:rsidRPr="00331D59" w:rsidRDefault="00331D59" w:rsidP="00331D59">
            <w:pPr>
              <w:rPr>
                <w:bCs/>
                <w:sz w:val="16"/>
                <w:szCs w:val="16"/>
              </w:rPr>
            </w:pPr>
            <w:r w:rsidRPr="00331D59">
              <w:rPr>
                <w:bCs/>
                <w:sz w:val="16"/>
                <w:szCs w:val="16"/>
              </w:rPr>
              <w:t>Тариф</w:t>
            </w:r>
          </w:p>
        </w:tc>
        <w:tc>
          <w:tcPr>
            <w:tcW w:w="892" w:type="dxa"/>
            <w:shd w:val="clear" w:color="auto" w:fill="auto"/>
            <w:vAlign w:val="center"/>
            <w:hideMark/>
          </w:tcPr>
          <w:p w14:paraId="0C824797" w14:textId="77777777" w:rsidR="00331D59" w:rsidRPr="00331D59" w:rsidRDefault="00331D59" w:rsidP="00331D59">
            <w:pPr>
              <w:jc w:val="center"/>
              <w:rPr>
                <w:bCs/>
                <w:sz w:val="16"/>
                <w:szCs w:val="16"/>
              </w:rPr>
            </w:pPr>
            <w:proofErr w:type="spellStart"/>
            <w:r w:rsidRPr="00331D59">
              <w:rPr>
                <w:bCs/>
                <w:sz w:val="16"/>
                <w:szCs w:val="16"/>
              </w:rPr>
              <w:t>руб</w:t>
            </w:r>
            <w:proofErr w:type="spellEnd"/>
            <w:r w:rsidRPr="00331D59">
              <w:rPr>
                <w:bCs/>
                <w:sz w:val="16"/>
                <w:szCs w:val="16"/>
              </w:rPr>
              <w:t>/м3</w:t>
            </w:r>
          </w:p>
        </w:tc>
        <w:tc>
          <w:tcPr>
            <w:tcW w:w="1418" w:type="dxa"/>
            <w:shd w:val="clear" w:color="000000" w:fill="D7EAD3"/>
            <w:vAlign w:val="center"/>
            <w:hideMark/>
          </w:tcPr>
          <w:p w14:paraId="7D011B48" w14:textId="77777777" w:rsidR="00331D59" w:rsidRPr="00331D59" w:rsidRDefault="00331D59" w:rsidP="00331D59">
            <w:pPr>
              <w:jc w:val="center"/>
              <w:rPr>
                <w:bCs/>
                <w:sz w:val="16"/>
                <w:szCs w:val="16"/>
              </w:rPr>
            </w:pPr>
            <w:r w:rsidRPr="00331D59">
              <w:rPr>
                <w:bCs/>
                <w:sz w:val="16"/>
                <w:szCs w:val="16"/>
              </w:rPr>
              <w:t>2,05</w:t>
            </w:r>
          </w:p>
        </w:tc>
        <w:tc>
          <w:tcPr>
            <w:tcW w:w="1361" w:type="dxa"/>
            <w:shd w:val="clear" w:color="000000" w:fill="D7EAD3"/>
            <w:vAlign w:val="center"/>
            <w:hideMark/>
          </w:tcPr>
          <w:p w14:paraId="2E809889" w14:textId="77777777" w:rsidR="00331D59" w:rsidRPr="00331D59" w:rsidRDefault="00331D59" w:rsidP="00331D59">
            <w:pPr>
              <w:jc w:val="center"/>
              <w:rPr>
                <w:bCs/>
                <w:sz w:val="16"/>
                <w:szCs w:val="16"/>
              </w:rPr>
            </w:pPr>
            <w:r w:rsidRPr="00331D59">
              <w:rPr>
                <w:bCs/>
                <w:sz w:val="16"/>
                <w:szCs w:val="16"/>
              </w:rPr>
              <w:t>1,93</w:t>
            </w:r>
          </w:p>
        </w:tc>
        <w:tc>
          <w:tcPr>
            <w:tcW w:w="1497" w:type="dxa"/>
            <w:shd w:val="clear" w:color="000000" w:fill="D7EAD3"/>
            <w:vAlign w:val="center"/>
            <w:hideMark/>
          </w:tcPr>
          <w:p w14:paraId="16689185" w14:textId="77777777" w:rsidR="00331D59" w:rsidRPr="00331D59" w:rsidRDefault="00331D59" w:rsidP="00331D59">
            <w:pPr>
              <w:jc w:val="center"/>
              <w:rPr>
                <w:bCs/>
                <w:sz w:val="16"/>
                <w:szCs w:val="16"/>
              </w:rPr>
            </w:pPr>
            <w:r w:rsidRPr="00331D59">
              <w:rPr>
                <w:bCs/>
                <w:sz w:val="16"/>
                <w:szCs w:val="16"/>
              </w:rPr>
              <w:t>4,22</w:t>
            </w:r>
          </w:p>
        </w:tc>
      </w:tr>
      <w:tr w:rsidR="00331D59" w:rsidRPr="00331D59" w14:paraId="4B7A0D5E" w14:textId="77777777" w:rsidTr="00FB617E">
        <w:trPr>
          <w:trHeight w:val="300"/>
        </w:trPr>
        <w:tc>
          <w:tcPr>
            <w:tcW w:w="1020" w:type="dxa"/>
            <w:shd w:val="clear" w:color="auto" w:fill="auto"/>
            <w:vAlign w:val="center"/>
            <w:hideMark/>
          </w:tcPr>
          <w:p w14:paraId="490CA82B" w14:textId="77777777" w:rsidR="00331D59" w:rsidRPr="00331D59" w:rsidRDefault="00331D59" w:rsidP="00331D59">
            <w:pPr>
              <w:jc w:val="center"/>
              <w:rPr>
                <w:sz w:val="16"/>
                <w:szCs w:val="16"/>
              </w:rPr>
            </w:pPr>
            <w:r w:rsidRPr="00331D59">
              <w:rPr>
                <w:sz w:val="16"/>
                <w:szCs w:val="16"/>
              </w:rPr>
              <w:t>18.1</w:t>
            </w:r>
          </w:p>
        </w:tc>
        <w:tc>
          <w:tcPr>
            <w:tcW w:w="3900" w:type="dxa"/>
            <w:shd w:val="clear" w:color="auto" w:fill="auto"/>
            <w:vAlign w:val="center"/>
            <w:hideMark/>
          </w:tcPr>
          <w:p w14:paraId="059C45C1" w14:textId="77777777" w:rsidR="00331D59" w:rsidRPr="00331D59" w:rsidRDefault="00331D59" w:rsidP="00331D59">
            <w:pPr>
              <w:ind w:firstLineChars="100" w:firstLine="160"/>
              <w:rPr>
                <w:sz w:val="16"/>
                <w:szCs w:val="16"/>
              </w:rPr>
            </w:pPr>
            <w:r w:rsidRPr="00331D59">
              <w:rPr>
                <w:sz w:val="16"/>
                <w:szCs w:val="16"/>
              </w:rPr>
              <w:t>Тариф на потребительский рынок</w:t>
            </w:r>
          </w:p>
        </w:tc>
        <w:tc>
          <w:tcPr>
            <w:tcW w:w="892" w:type="dxa"/>
            <w:shd w:val="clear" w:color="auto" w:fill="auto"/>
            <w:vAlign w:val="center"/>
            <w:hideMark/>
          </w:tcPr>
          <w:p w14:paraId="572C9F34" w14:textId="77777777" w:rsidR="00331D59" w:rsidRPr="00331D59" w:rsidRDefault="00331D59" w:rsidP="00331D59">
            <w:pPr>
              <w:jc w:val="center"/>
              <w:rPr>
                <w:sz w:val="16"/>
                <w:szCs w:val="16"/>
              </w:rPr>
            </w:pPr>
            <w:proofErr w:type="spellStart"/>
            <w:r w:rsidRPr="00331D59">
              <w:rPr>
                <w:sz w:val="16"/>
                <w:szCs w:val="16"/>
              </w:rPr>
              <w:t>руб</w:t>
            </w:r>
            <w:proofErr w:type="spellEnd"/>
            <w:r w:rsidRPr="00331D59">
              <w:rPr>
                <w:sz w:val="16"/>
                <w:szCs w:val="16"/>
              </w:rPr>
              <w:t>/м3</w:t>
            </w:r>
          </w:p>
        </w:tc>
        <w:tc>
          <w:tcPr>
            <w:tcW w:w="1418" w:type="dxa"/>
            <w:shd w:val="clear" w:color="000000" w:fill="D7EAD3"/>
            <w:vAlign w:val="center"/>
            <w:hideMark/>
          </w:tcPr>
          <w:p w14:paraId="65E48087" w14:textId="77777777" w:rsidR="00331D59" w:rsidRPr="00331D59" w:rsidRDefault="00331D59" w:rsidP="00331D59">
            <w:pPr>
              <w:jc w:val="center"/>
              <w:rPr>
                <w:sz w:val="16"/>
                <w:szCs w:val="16"/>
              </w:rPr>
            </w:pPr>
            <w:r w:rsidRPr="00331D59">
              <w:rPr>
                <w:sz w:val="16"/>
                <w:szCs w:val="16"/>
              </w:rPr>
              <w:t>2,05</w:t>
            </w:r>
          </w:p>
        </w:tc>
        <w:tc>
          <w:tcPr>
            <w:tcW w:w="1361" w:type="dxa"/>
            <w:shd w:val="clear" w:color="000000" w:fill="D7EAD3"/>
            <w:vAlign w:val="center"/>
            <w:hideMark/>
          </w:tcPr>
          <w:p w14:paraId="0A23B7CD" w14:textId="77777777" w:rsidR="00331D59" w:rsidRPr="00331D59" w:rsidRDefault="00331D59" w:rsidP="00331D59">
            <w:pPr>
              <w:jc w:val="center"/>
              <w:rPr>
                <w:sz w:val="16"/>
                <w:szCs w:val="16"/>
              </w:rPr>
            </w:pPr>
            <w:r w:rsidRPr="00331D59">
              <w:rPr>
                <w:sz w:val="16"/>
                <w:szCs w:val="16"/>
              </w:rPr>
              <w:t>1,93</w:t>
            </w:r>
          </w:p>
        </w:tc>
        <w:tc>
          <w:tcPr>
            <w:tcW w:w="1497" w:type="dxa"/>
            <w:shd w:val="clear" w:color="000000" w:fill="D7EAD3"/>
            <w:vAlign w:val="center"/>
            <w:hideMark/>
          </w:tcPr>
          <w:p w14:paraId="174EF783" w14:textId="77777777" w:rsidR="00331D59" w:rsidRPr="00331D59" w:rsidRDefault="00331D59" w:rsidP="00331D59">
            <w:pPr>
              <w:jc w:val="center"/>
              <w:rPr>
                <w:sz w:val="16"/>
                <w:szCs w:val="16"/>
              </w:rPr>
            </w:pPr>
            <w:r w:rsidRPr="00331D59">
              <w:rPr>
                <w:sz w:val="16"/>
                <w:szCs w:val="16"/>
              </w:rPr>
              <w:t>4,22</w:t>
            </w:r>
          </w:p>
        </w:tc>
      </w:tr>
      <w:tr w:rsidR="00331D59" w:rsidRPr="00331D59" w14:paraId="69346CA4" w14:textId="77777777" w:rsidTr="00FB617E">
        <w:trPr>
          <w:trHeight w:val="300"/>
        </w:trPr>
        <w:tc>
          <w:tcPr>
            <w:tcW w:w="1020" w:type="dxa"/>
            <w:shd w:val="clear" w:color="auto" w:fill="auto"/>
            <w:vAlign w:val="center"/>
            <w:hideMark/>
          </w:tcPr>
          <w:p w14:paraId="245FB281" w14:textId="77777777" w:rsidR="00331D59" w:rsidRPr="00331D59" w:rsidRDefault="00331D59" w:rsidP="00331D59">
            <w:pPr>
              <w:jc w:val="center"/>
              <w:rPr>
                <w:sz w:val="16"/>
                <w:szCs w:val="16"/>
              </w:rPr>
            </w:pPr>
            <w:r w:rsidRPr="00331D59">
              <w:rPr>
                <w:sz w:val="16"/>
                <w:szCs w:val="16"/>
              </w:rPr>
              <w:t>18.2</w:t>
            </w:r>
          </w:p>
        </w:tc>
        <w:tc>
          <w:tcPr>
            <w:tcW w:w="3900" w:type="dxa"/>
            <w:shd w:val="clear" w:color="auto" w:fill="auto"/>
            <w:vAlign w:val="center"/>
            <w:hideMark/>
          </w:tcPr>
          <w:p w14:paraId="064FD329" w14:textId="77777777" w:rsidR="00331D59" w:rsidRPr="00331D59" w:rsidRDefault="00331D59" w:rsidP="00331D59">
            <w:pPr>
              <w:ind w:firstLineChars="100" w:firstLine="160"/>
              <w:rPr>
                <w:sz w:val="16"/>
                <w:szCs w:val="16"/>
              </w:rPr>
            </w:pPr>
            <w:r w:rsidRPr="00331D59">
              <w:rPr>
                <w:sz w:val="16"/>
                <w:szCs w:val="16"/>
              </w:rPr>
              <w:t>Тариф на собственные нужды производства</w:t>
            </w:r>
          </w:p>
        </w:tc>
        <w:tc>
          <w:tcPr>
            <w:tcW w:w="892" w:type="dxa"/>
            <w:shd w:val="clear" w:color="auto" w:fill="auto"/>
            <w:vAlign w:val="center"/>
            <w:hideMark/>
          </w:tcPr>
          <w:p w14:paraId="3F648CA2" w14:textId="77777777" w:rsidR="00331D59" w:rsidRPr="00331D59" w:rsidRDefault="00331D59" w:rsidP="00331D59">
            <w:pPr>
              <w:jc w:val="center"/>
              <w:rPr>
                <w:sz w:val="16"/>
                <w:szCs w:val="16"/>
              </w:rPr>
            </w:pPr>
            <w:proofErr w:type="spellStart"/>
            <w:r w:rsidRPr="00331D59">
              <w:rPr>
                <w:sz w:val="16"/>
                <w:szCs w:val="16"/>
              </w:rPr>
              <w:t>руб</w:t>
            </w:r>
            <w:proofErr w:type="spellEnd"/>
            <w:r w:rsidRPr="00331D59">
              <w:rPr>
                <w:sz w:val="16"/>
                <w:szCs w:val="16"/>
              </w:rPr>
              <w:t>/м3</w:t>
            </w:r>
          </w:p>
        </w:tc>
        <w:tc>
          <w:tcPr>
            <w:tcW w:w="1418" w:type="dxa"/>
            <w:shd w:val="clear" w:color="000000" w:fill="D7EAD3"/>
            <w:vAlign w:val="center"/>
            <w:hideMark/>
          </w:tcPr>
          <w:p w14:paraId="0F73FA4C" w14:textId="77777777" w:rsidR="00331D59" w:rsidRPr="00331D59" w:rsidRDefault="00331D59" w:rsidP="00331D59">
            <w:pPr>
              <w:jc w:val="center"/>
              <w:rPr>
                <w:sz w:val="16"/>
                <w:szCs w:val="16"/>
              </w:rPr>
            </w:pPr>
            <w:r w:rsidRPr="00331D59">
              <w:rPr>
                <w:sz w:val="16"/>
                <w:szCs w:val="16"/>
              </w:rPr>
              <w:t>2,05</w:t>
            </w:r>
          </w:p>
        </w:tc>
        <w:tc>
          <w:tcPr>
            <w:tcW w:w="1361" w:type="dxa"/>
            <w:shd w:val="clear" w:color="000000" w:fill="D7EAD3"/>
            <w:vAlign w:val="center"/>
            <w:hideMark/>
          </w:tcPr>
          <w:p w14:paraId="6F55E81C" w14:textId="77777777" w:rsidR="00331D59" w:rsidRPr="00331D59" w:rsidRDefault="00331D59" w:rsidP="00331D59">
            <w:pPr>
              <w:jc w:val="center"/>
              <w:rPr>
                <w:sz w:val="16"/>
                <w:szCs w:val="16"/>
              </w:rPr>
            </w:pPr>
            <w:r w:rsidRPr="00331D59">
              <w:rPr>
                <w:sz w:val="16"/>
                <w:szCs w:val="16"/>
              </w:rPr>
              <w:t>1,93</w:t>
            </w:r>
          </w:p>
        </w:tc>
        <w:tc>
          <w:tcPr>
            <w:tcW w:w="1497" w:type="dxa"/>
            <w:shd w:val="clear" w:color="000000" w:fill="D7EAD3"/>
            <w:vAlign w:val="center"/>
            <w:hideMark/>
          </w:tcPr>
          <w:p w14:paraId="4DB66458" w14:textId="77777777" w:rsidR="00331D59" w:rsidRPr="00331D59" w:rsidRDefault="00331D59" w:rsidP="00331D59">
            <w:pPr>
              <w:jc w:val="center"/>
              <w:rPr>
                <w:sz w:val="16"/>
                <w:szCs w:val="16"/>
              </w:rPr>
            </w:pPr>
            <w:r w:rsidRPr="00331D59">
              <w:rPr>
                <w:sz w:val="16"/>
                <w:szCs w:val="16"/>
              </w:rPr>
              <w:t>0,00</w:t>
            </w:r>
          </w:p>
        </w:tc>
      </w:tr>
    </w:tbl>
    <w:p w14:paraId="1B38C644" w14:textId="77777777" w:rsidR="00331D59" w:rsidRPr="00331D59" w:rsidRDefault="00331D59" w:rsidP="00331D59">
      <w:pPr>
        <w:ind w:firstLine="709"/>
        <w:jc w:val="both"/>
        <w:rPr>
          <w:sz w:val="28"/>
          <w:szCs w:val="28"/>
        </w:rPr>
      </w:pPr>
    </w:p>
    <w:p w14:paraId="6C1AEDC0" w14:textId="77777777" w:rsidR="00331D59" w:rsidRPr="00331D59" w:rsidRDefault="00331D59" w:rsidP="00331D59">
      <w:pPr>
        <w:ind w:firstLine="709"/>
        <w:jc w:val="both"/>
        <w:rPr>
          <w:sz w:val="28"/>
          <w:szCs w:val="28"/>
        </w:rPr>
      </w:pPr>
      <w:r w:rsidRPr="00331D59">
        <w:rPr>
          <w:sz w:val="28"/>
          <w:szCs w:val="28"/>
        </w:rPr>
        <w:t xml:space="preserve">Учитывая результаты анализа и экономические интересы производителя, потребителей </w:t>
      </w:r>
      <w:r w:rsidRPr="00331D59">
        <w:rPr>
          <w:color w:val="000000"/>
          <w:sz w:val="28"/>
          <w:szCs w:val="28"/>
        </w:rPr>
        <w:t>регулируемых услуг,</w:t>
      </w:r>
      <w:r w:rsidRPr="00331D59">
        <w:rPr>
          <w:sz w:val="28"/>
          <w:szCs w:val="28"/>
        </w:rPr>
        <w:t xml:space="preserve"> рекомендую региональной энергетической комиссии Кемеровской области установить для организации тарифы на техническую воду с учетом календарной разбивки по данным таблицы 1.</w:t>
      </w:r>
    </w:p>
    <w:p w14:paraId="601FD0CA" w14:textId="77777777" w:rsidR="00331D59" w:rsidRPr="00331D59" w:rsidRDefault="00331D59" w:rsidP="00331D59">
      <w:pPr>
        <w:ind w:firstLine="709"/>
        <w:jc w:val="both"/>
        <w:rPr>
          <w:sz w:val="28"/>
          <w:szCs w:val="28"/>
        </w:rPr>
      </w:pPr>
    </w:p>
    <w:p w14:paraId="3F99C0E8" w14:textId="77777777" w:rsidR="00331D59" w:rsidRPr="00331D59" w:rsidRDefault="00331D59" w:rsidP="00331D59">
      <w:pPr>
        <w:keepNext/>
        <w:tabs>
          <w:tab w:val="left" w:pos="7655"/>
        </w:tabs>
        <w:ind w:firstLine="709"/>
        <w:jc w:val="right"/>
        <w:outlineLvl w:val="3"/>
        <w:rPr>
          <w:bCs/>
          <w:sz w:val="28"/>
          <w:szCs w:val="28"/>
        </w:rPr>
      </w:pPr>
      <w:r w:rsidRPr="00331D59">
        <w:rPr>
          <w:bCs/>
          <w:sz w:val="28"/>
          <w:szCs w:val="28"/>
        </w:rPr>
        <w:t>Таблица 1</w:t>
      </w:r>
    </w:p>
    <w:p w14:paraId="088A50DD" w14:textId="77777777" w:rsidR="00331D59" w:rsidRPr="00331D59" w:rsidRDefault="00331D59" w:rsidP="00331D59">
      <w:pPr>
        <w:rPr>
          <w:szCs w:val="20"/>
        </w:rPr>
      </w:pPr>
    </w:p>
    <w:p w14:paraId="3D4CD3D3" w14:textId="77777777" w:rsidR="00331D59" w:rsidRPr="00331D59" w:rsidRDefault="00331D59" w:rsidP="00331D59">
      <w:pPr>
        <w:jc w:val="center"/>
        <w:rPr>
          <w:sz w:val="28"/>
          <w:szCs w:val="28"/>
        </w:rPr>
      </w:pPr>
      <w:proofErr w:type="spellStart"/>
      <w:r w:rsidRPr="00331D59">
        <w:rPr>
          <w:sz w:val="28"/>
          <w:szCs w:val="28"/>
        </w:rPr>
        <w:t>Одноставочные</w:t>
      </w:r>
      <w:proofErr w:type="spellEnd"/>
      <w:r w:rsidRPr="00331D59">
        <w:rPr>
          <w:sz w:val="28"/>
          <w:szCs w:val="28"/>
        </w:rPr>
        <w:t xml:space="preserve"> тарифы на техническую воду</w:t>
      </w:r>
    </w:p>
    <w:p w14:paraId="47671F91" w14:textId="77777777" w:rsidR="00331D59" w:rsidRPr="00331D59" w:rsidRDefault="00331D59" w:rsidP="00331D59">
      <w:pPr>
        <w:jc w:val="center"/>
        <w:rPr>
          <w:sz w:val="28"/>
          <w:szCs w:val="28"/>
        </w:rPr>
      </w:pPr>
      <w:r w:rsidRPr="00331D59">
        <w:rPr>
          <w:sz w:val="28"/>
          <w:szCs w:val="28"/>
        </w:rPr>
        <w:t>МКП «Центральная ТЭЦ» (г. Новокузнецк, г. Прокопьевск)</w:t>
      </w:r>
    </w:p>
    <w:p w14:paraId="5A32D651" w14:textId="77777777" w:rsidR="00331D59" w:rsidRPr="00331D59" w:rsidRDefault="00331D59" w:rsidP="00331D59">
      <w:pPr>
        <w:jc w:val="center"/>
        <w:rPr>
          <w:sz w:val="28"/>
          <w:szCs w:val="28"/>
        </w:rPr>
      </w:pPr>
      <w:r w:rsidRPr="00331D59">
        <w:rPr>
          <w:sz w:val="28"/>
          <w:szCs w:val="28"/>
        </w:rPr>
        <w:t>на период с 09.04.2019 по 31.12.2019</w:t>
      </w:r>
    </w:p>
    <w:p w14:paraId="6B54B6B1" w14:textId="77777777" w:rsidR="00331D59" w:rsidRPr="00331D59" w:rsidRDefault="00331D59" w:rsidP="00331D59">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1122"/>
        <w:gridCol w:w="1951"/>
        <w:gridCol w:w="1562"/>
        <w:gridCol w:w="2725"/>
      </w:tblGrid>
      <w:tr w:rsidR="00331D59" w:rsidRPr="00331D59" w14:paraId="2C439FD6" w14:textId="77777777" w:rsidTr="00FB617E">
        <w:trPr>
          <w:trHeight w:val="1507"/>
        </w:trPr>
        <w:tc>
          <w:tcPr>
            <w:tcW w:w="2660" w:type="dxa"/>
            <w:shd w:val="clear" w:color="auto" w:fill="auto"/>
            <w:vAlign w:val="center"/>
          </w:tcPr>
          <w:p w14:paraId="2BF19944" w14:textId="77777777" w:rsidR="00331D59" w:rsidRPr="00331D59" w:rsidRDefault="00331D59" w:rsidP="00331D59">
            <w:pPr>
              <w:jc w:val="center"/>
              <w:rPr>
                <w:color w:val="FF0000"/>
                <w:sz w:val="28"/>
                <w:szCs w:val="28"/>
              </w:rPr>
            </w:pPr>
            <w:r w:rsidRPr="00331D59">
              <w:rPr>
                <w:sz w:val="28"/>
                <w:szCs w:val="28"/>
              </w:rPr>
              <w:t>Предприятие</w:t>
            </w:r>
          </w:p>
        </w:tc>
        <w:tc>
          <w:tcPr>
            <w:tcW w:w="1178" w:type="dxa"/>
            <w:shd w:val="clear" w:color="auto" w:fill="auto"/>
            <w:vAlign w:val="center"/>
          </w:tcPr>
          <w:p w14:paraId="6E918E02" w14:textId="77777777" w:rsidR="00331D59" w:rsidRPr="00331D59" w:rsidRDefault="00331D59" w:rsidP="00331D59">
            <w:pPr>
              <w:jc w:val="center"/>
              <w:rPr>
                <w:sz w:val="28"/>
                <w:szCs w:val="28"/>
              </w:rPr>
            </w:pPr>
            <w:r w:rsidRPr="00331D59">
              <w:rPr>
                <w:sz w:val="28"/>
                <w:szCs w:val="28"/>
              </w:rPr>
              <w:t xml:space="preserve">Год </w:t>
            </w:r>
          </w:p>
        </w:tc>
        <w:tc>
          <w:tcPr>
            <w:tcW w:w="1984" w:type="dxa"/>
            <w:shd w:val="clear" w:color="auto" w:fill="auto"/>
            <w:vAlign w:val="center"/>
          </w:tcPr>
          <w:p w14:paraId="6101C76E" w14:textId="77777777" w:rsidR="00331D59" w:rsidRPr="00331D59" w:rsidRDefault="00331D59" w:rsidP="00331D59">
            <w:pPr>
              <w:jc w:val="center"/>
              <w:rPr>
                <w:sz w:val="28"/>
                <w:szCs w:val="28"/>
              </w:rPr>
            </w:pPr>
            <w:r w:rsidRPr="00331D59">
              <w:rPr>
                <w:sz w:val="28"/>
                <w:szCs w:val="28"/>
              </w:rPr>
              <w:t>Календарная разбивка</w:t>
            </w:r>
          </w:p>
        </w:tc>
        <w:tc>
          <w:tcPr>
            <w:tcW w:w="1614" w:type="dxa"/>
            <w:shd w:val="clear" w:color="auto" w:fill="auto"/>
            <w:vAlign w:val="center"/>
          </w:tcPr>
          <w:p w14:paraId="1C4CA599" w14:textId="77777777" w:rsidR="00331D59" w:rsidRPr="00331D59" w:rsidRDefault="00331D59" w:rsidP="00331D59">
            <w:pPr>
              <w:jc w:val="center"/>
              <w:rPr>
                <w:sz w:val="28"/>
                <w:szCs w:val="28"/>
              </w:rPr>
            </w:pPr>
            <w:r w:rsidRPr="00331D59">
              <w:rPr>
                <w:sz w:val="28"/>
                <w:szCs w:val="28"/>
              </w:rPr>
              <w:t>Тарифы, руб./м</w:t>
            </w:r>
            <w:r w:rsidRPr="00331D59">
              <w:rPr>
                <w:sz w:val="28"/>
                <w:szCs w:val="28"/>
                <w:vertAlign w:val="superscript"/>
              </w:rPr>
              <w:t>3</w:t>
            </w:r>
          </w:p>
        </w:tc>
        <w:tc>
          <w:tcPr>
            <w:tcW w:w="2748" w:type="dxa"/>
            <w:shd w:val="clear" w:color="auto" w:fill="auto"/>
            <w:vAlign w:val="center"/>
          </w:tcPr>
          <w:p w14:paraId="4379A1DE" w14:textId="77777777" w:rsidR="00331D59" w:rsidRPr="00331D59" w:rsidRDefault="00331D59" w:rsidP="00331D59">
            <w:pPr>
              <w:jc w:val="center"/>
              <w:rPr>
                <w:sz w:val="28"/>
                <w:szCs w:val="28"/>
              </w:rPr>
            </w:pPr>
            <w:r w:rsidRPr="00331D59">
              <w:rPr>
                <w:sz w:val="28"/>
                <w:szCs w:val="28"/>
              </w:rPr>
              <w:t>Рост к предыдущему тарифу</w:t>
            </w:r>
            <w:r w:rsidRPr="00331D59">
              <w:rPr>
                <w:color w:val="000000"/>
                <w:sz w:val="28"/>
                <w:szCs w:val="28"/>
              </w:rPr>
              <w:t xml:space="preserve"> о</w:t>
            </w:r>
            <w:r w:rsidRPr="00331D59">
              <w:rPr>
                <w:sz w:val="28"/>
                <w:szCs w:val="28"/>
              </w:rPr>
              <w:t>рганизации, ранее эксплуатировавшей объекты данных централизованных систем –                 АО «ЕВРАЗ ЗСМК»</w:t>
            </w:r>
          </w:p>
        </w:tc>
      </w:tr>
      <w:tr w:rsidR="00331D59" w:rsidRPr="00331D59" w14:paraId="6FEBE8AD" w14:textId="77777777" w:rsidTr="00FB617E">
        <w:trPr>
          <w:trHeight w:val="393"/>
        </w:trPr>
        <w:tc>
          <w:tcPr>
            <w:tcW w:w="10184" w:type="dxa"/>
            <w:gridSpan w:val="5"/>
            <w:shd w:val="clear" w:color="auto" w:fill="auto"/>
            <w:vAlign w:val="center"/>
          </w:tcPr>
          <w:p w14:paraId="39579495" w14:textId="77777777" w:rsidR="00331D59" w:rsidRPr="00331D59" w:rsidRDefault="00331D59" w:rsidP="00331D59">
            <w:pPr>
              <w:jc w:val="center"/>
              <w:rPr>
                <w:sz w:val="28"/>
                <w:szCs w:val="28"/>
              </w:rPr>
            </w:pPr>
            <w:r w:rsidRPr="00331D59">
              <w:rPr>
                <w:sz w:val="28"/>
                <w:szCs w:val="28"/>
              </w:rPr>
              <w:t>1.</w:t>
            </w:r>
            <w:r w:rsidRPr="00331D59">
              <w:rPr>
                <w:sz w:val="28"/>
                <w:szCs w:val="28"/>
              </w:rPr>
              <w:tab/>
              <w:t>Техническая вода первого водоподъема для потребителей г. Новокузнецка</w:t>
            </w:r>
          </w:p>
        </w:tc>
      </w:tr>
      <w:tr w:rsidR="00331D59" w:rsidRPr="00331D59" w14:paraId="1383C50D" w14:textId="77777777" w:rsidTr="00FB617E">
        <w:trPr>
          <w:trHeight w:val="393"/>
        </w:trPr>
        <w:tc>
          <w:tcPr>
            <w:tcW w:w="2660" w:type="dxa"/>
            <w:shd w:val="clear" w:color="auto" w:fill="auto"/>
            <w:vAlign w:val="center"/>
          </w:tcPr>
          <w:p w14:paraId="484A18CD" w14:textId="77777777" w:rsidR="00331D59" w:rsidRPr="00331D59" w:rsidRDefault="00331D59" w:rsidP="00331D59">
            <w:pPr>
              <w:jc w:val="center"/>
              <w:rPr>
                <w:sz w:val="28"/>
                <w:szCs w:val="28"/>
              </w:rPr>
            </w:pPr>
            <w:r w:rsidRPr="00331D59">
              <w:rPr>
                <w:sz w:val="28"/>
                <w:szCs w:val="28"/>
              </w:rPr>
              <w:t>МКП «Центральная ТЭЦ»</w:t>
            </w:r>
          </w:p>
        </w:tc>
        <w:tc>
          <w:tcPr>
            <w:tcW w:w="1178" w:type="dxa"/>
            <w:shd w:val="clear" w:color="auto" w:fill="auto"/>
            <w:vAlign w:val="center"/>
          </w:tcPr>
          <w:p w14:paraId="5DA6564C" w14:textId="77777777" w:rsidR="00331D59" w:rsidRPr="00331D59" w:rsidRDefault="00331D59" w:rsidP="00331D59">
            <w:pPr>
              <w:jc w:val="center"/>
              <w:rPr>
                <w:sz w:val="28"/>
                <w:szCs w:val="28"/>
              </w:rPr>
            </w:pPr>
            <w:r w:rsidRPr="00331D59">
              <w:rPr>
                <w:sz w:val="28"/>
                <w:szCs w:val="28"/>
              </w:rPr>
              <w:t>2019</w:t>
            </w:r>
          </w:p>
        </w:tc>
        <w:tc>
          <w:tcPr>
            <w:tcW w:w="1984" w:type="dxa"/>
            <w:shd w:val="clear" w:color="auto" w:fill="auto"/>
          </w:tcPr>
          <w:p w14:paraId="51499C0B" w14:textId="77777777" w:rsidR="00331D59" w:rsidRPr="00331D59" w:rsidRDefault="00331D59" w:rsidP="00331D59">
            <w:pPr>
              <w:jc w:val="center"/>
              <w:rPr>
                <w:sz w:val="28"/>
                <w:szCs w:val="28"/>
              </w:rPr>
            </w:pPr>
            <w:r w:rsidRPr="00331D59">
              <w:rPr>
                <w:sz w:val="28"/>
                <w:szCs w:val="28"/>
              </w:rPr>
              <w:t>с 09.04.2019 по 31.12.2019</w:t>
            </w:r>
          </w:p>
        </w:tc>
        <w:tc>
          <w:tcPr>
            <w:tcW w:w="1614" w:type="dxa"/>
            <w:shd w:val="clear" w:color="auto" w:fill="auto"/>
            <w:vAlign w:val="center"/>
          </w:tcPr>
          <w:p w14:paraId="0FF42432" w14:textId="77777777" w:rsidR="00331D59" w:rsidRPr="00331D59" w:rsidRDefault="00331D59" w:rsidP="00331D59">
            <w:pPr>
              <w:jc w:val="center"/>
              <w:rPr>
                <w:sz w:val="28"/>
                <w:szCs w:val="28"/>
              </w:rPr>
            </w:pPr>
            <w:r w:rsidRPr="00331D59">
              <w:rPr>
                <w:sz w:val="28"/>
                <w:szCs w:val="28"/>
              </w:rPr>
              <w:t>1,93</w:t>
            </w:r>
          </w:p>
        </w:tc>
        <w:tc>
          <w:tcPr>
            <w:tcW w:w="2748" w:type="dxa"/>
            <w:shd w:val="clear" w:color="auto" w:fill="auto"/>
            <w:vAlign w:val="center"/>
          </w:tcPr>
          <w:p w14:paraId="241D4F9B" w14:textId="77777777" w:rsidR="00331D59" w:rsidRPr="00331D59" w:rsidRDefault="00331D59" w:rsidP="00331D59">
            <w:pPr>
              <w:jc w:val="center"/>
              <w:rPr>
                <w:sz w:val="28"/>
                <w:szCs w:val="28"/>
              </w:rPr>
            </w:pPr>
            <w:r w:rsidRPr="00331D59">
              <w:rPr>
                <w:sz w:val="28"/>
                <w:szCs w:val="28"/>
              </w:rPr>
              <w:t>78,7</w:t>
            </w:r>
          </w:p>
        </w:tc>
      </w:tr>
      <w:tr w:rsidR="00331D59" w:rsidRPr="00331D59" w14:paraId="35F962C6" w14:textId="77777777" w:rsidTr="00FB617E">
        <w:trPr>
          <w:trHeight w:val="393"/>
        </w:trPr>
        <w:tc>
          <w:tcPr>
            <w:tcW w:w="10184" w:type="dxa"/>
            <w:gridSpan w:val="5"/>
            <w:shd w:val="clear" w:color="auto" w:fill="auto"/>
            <w:vAlign w:val="center"/>
          </w:tcPr>
          <w:p w14:paraId="412B5219" w14:textId="77777777" w:rsidR="00331D59" w:rsidRPr="00331D59" w:rsidRDefault="00331D59" w:rsidP="00331D59">
            <w:pPr>
              <w:jc w:val="center"/>
              <w:rPr>
                <w:sz w:val="28"/>
                <w:szCs w:val="28"/>
              </w:rPr>
            </w:pPr>
            <w:r w:rsidRPr="00331D59">
              <w:rPr>
                <w:sz w:val="28"/>
                <w:szCs w:val="28"/>
              </w:rPr>
              <w:t>2.</w:t>
            </w:r>
            <w:r w:rsidRPr="00331D59">
              <w:rPr>
                <w:sz w:val="28"/>
                <w:szCs w:val="28"/>
              </w:rPr>
              <w:tab/>
              <w:t>Техническая вода первого водоподъема для потребителей г. Прокопьевска</w:t>
            </w:r>
          </w:p>
        </w:tc>
      </w:tr>
      <w:tr w:rsidR="00331D59" w:rsidRPr="00331D59" w14:paraId="0FFFF0FD" w14:textId="77777777" w:rsidTr="00FB617E">
        <w:trPr>
          <w:trHeight w:val="650"/>
        </w:trPr>
        <w:tc>
          <w:tcPr>
            <w:tcW w:w="2660" w:type="dxa"/>
            <w:tcBorders>
              <w:top w:val="nil"/>
            </w:tcBorders>
            <w:shd w:val="clear" w:color="auto" w:fill="auto"/>
            <w:vAlign w:val="center"/>
          </w:tcPr>
          <w:p w14:paraId="3B4F09AA" w14:textId="77777777" w:rsidR="00331D59" w:rsidRPr="00331D59" w:rsidRDefault="00331D59" w:rsidP="00331D59">
            <w:pPr>
              <w:jc w:val="center"/>
              <w:rPr>
                <w:sz w:val="28"/>
                <w:szCs w:val="28"/>
              </w:rPr>
            </w:pPr>
            <w:r w:rsidRPr="00331D59">
              <w:rPr>
                <w:sz w:val="28"/>
                <w:szCs w:val="28"/>
              </w:rPr>
              <w:t>МКП «Центральная ТЭЦ»</w:t>
            </w:r>
          </w:p>
        </w:tc>
        <w:tc>
          <w:tcPr>
            <w:tcW w:w="1178" w:type="dxa"/>
            <w:shd w:val="clear" w:color="auto" w:fill="auto"/>
            <w:vAlign w:val="center"/>
          </w:tcPr>
          <w:p w14:paraId="6232A063" w14:textId="77777777" w:rsidR="00331D59" w:rsidRPr="00331D59" w:rsidRDefault="00331D59" w:rsidP="00331D59">
            <w:pPr>
              <w:jc w:val="center"/>
              <w:rPr>
                <w:sz w:val="28"/>
                <w:szCs w:val="28"/>
              </w:rPr>
            </w:pPr>
            <w:r w:rsidRPr="00331D59">
              <w:rPr>
                <w:sz w:val="28"/>
                <w:szCs w:val="28"/>
              </w:rPr>
              <w:t>2019</w:t>
            </w:r>
          </w:p>
        </w:tc>
        <w:tc>
          <w:tcPr>
            <w:tcW w:w="1984" w:type="dxa"/>
            <w:shd w:val="clear" w:color="auto" w:fill="auto"/>
          </w:tcPr>
          <w:p w14:paraId="4B3FE9CE" w14:textId="77777777" w:rsidR="00331D59" w:rsidRPr="00331D59" w:rsidRDefault="00331D59" w:rsidP="00331D59">
            <w:pPr>
              <w:jc w:val="center"/>
              <w:rPr>
                <w:sz w:val="28"/>
                <w:szCs w:val="28"/>
              </w:rPr>
            </w:pPr>
            <w:r w:rsidRPr="00331D59">
              <w:rPr>
                <w:sz w:val="28"/>
                <w:szCs w:val="28"/>
              </w:rPr>
              <w:t>с 09.04.2019 по 31.12.2019</w:t>
            </w:r>
          </w:p>
        </w:tc>
        <w:tc>
          <w:tcPr>
            <w:tcW w:w="1614" w:type="dxa"/>
            <w:shd w:val="clear" w:color="auto" w:fill="auto"/>
            <w:vAlign w:val="center"/>
          </w:tcPr>
          <w:p w14:paraId="6DF956A1" w14:textId="77777777" w:rsidR="00331D59" w:rsidRPr="00331D59" w:rsidRDefault="00331D59" w:rsidP="00331D59">
            <w:pPr>
              <w:jc w:val="center"/>
              <w:rPr>
                <w:sz w:val="28"/>
                <w:szCs w:val="28"/>
              </w:rPr>
            </w:pPr>
            <w:r w:rsidRPr="00331D59">
              <w:rPr>
                <w:sz w:val="28"/>
                <w:szCs w:val="28"/>
              </w:rPr>
              <w:t>4,22</w:t>
            </w:r>
          </w:p>
        </w:tc>
        <w:tc>
          <w:tcPr>
            <w:tcW w:w="2748" w:type="dxa"/>
            <w:shd w:val="clear" w:color="auto" w:fill="auto"/>
            <w:vAlign w:val="center"/>
          </w:tcPr>
          <w:p w14:paraId="117D53AE" w14:textId="77777777" w:rsidR="00331D59" w:rsidRPr="00331D59" w:rsidRDefault="00331D59" w:rsidP="00331D59">
            <w:pPr>
              <w:jc w:val="center"/>
              <w:rPr>
                <w:sz w:val="28"/>
                <w:szCs w:val="28"/>
              </w:rPr>
            </w:pPr>
            <w:r w:rsidRPr="00331D59">
              <w:rPr>
                <w:sz w:val="28"/>
                <w:szCs w:val="28"/>
              </w:rPr>
              <w:t>3,94</w:t>
            </w:r>
          </w:p>
        </w:tc>
      </w:tr>
    </w:tbl>
    <w:p w14:paraId="68CCC4EB" w14:textId="77777777" w:rsidR="00331D59" w:rsidRPr="00331D59" w:rsidRDefault="00331D59" w:rsidP="00331D59">
      <w:pPr>
        <w:keepNext/>
        <w:tabs>
          <w:tab w:val="left" w:pos="7655"/>
        </w:tabs>
        <w:ind w:firstLine="709"/>
        <w:jc w:val="right"/>
        <w:outlineLvl w:val="3"/>
        <w:rPr>
          <w:bCs/>
          <w:sz w:val="28"/>
          <w:szCs w:val="28"/>
        </w:rPr>
      </w:pPr>
    </w:p>
    <w:p w14:paraId="12AB4F41" w14:textId="77777777" w:rsidR="00331D59" w:rsidRPr="00331D59" w:rsidRDefault="00331D59" w:rsidP="00331D59">
      <w:pPr>
        <w:keepNext/>
        <w:tabs>
          <w:tab w:val="left" w:pos="7655"/>
        </w:tabs>
        <w:ind w:firstLine="709"/>
        <w:jc w:val="right"/>
        <w:outlineLvl w:val="3"/>
        <w:rPr>
          <w:bCs/>
          <w:sz w:val="28"/>
          <w:szCs w:val="28"/>
        </w:rPr>
      </w:pPr>
    </w:p>
    <w:p w14:paraId="6E3535EA" w14:textId="77777777" w:rsidR="00372C7F" w:rsidRPr="00372C7F" w:rsidRDefault="00372C7F" w:rsidP="00244B2B">
      <w:pPr>
        <w:tabs>
          <w:tab w:val="left" w:pos="5580"/>
          <w:tab w:val="left" w:pos="9639"/>
        </w:tabs>
        <w:autoSpaceDE w:val="0"/>
        <w:autoSpaceDN w:val="0"/>
        <w:adjustRightInd w:val="0"/>
        <w:ind w:right="281" w:firstLine="540"/>
        <w:jc w:val="both"/>
        <w:rPr>
          <w:sz w:val="28"/>
          <w:szCs w:val="28"/>
        </w:rPr>
      </w:pPr>
    </w:p>
    <w:p w14:paraId="0FFEF952" w14:textId="77777777" w:rsidR="00372C7F" w:rsidRPr="00372C7F" w:rsidRDefault="00372C7F" w:rsidP="00244B2B">
      <w:pPr>
        <w:tabs>
          <w:tab w:val="left" w:pos="5580"/>
          <w:tab w:val="left" w:pos="9639"/>
        </w:tabs>
        <w:autoSpaceDE w:val="0"/>
        <w:autoSpaceDN w:val="0"/>
        <w:adjustRightInd w:val="0"/>
        <w:ind w:right="281" w:firstLine="540"/>
        <w:jc w:val="both"/>
        <w:rPr>
          <w:sz w:val="28"/>
          <w:szCs w:val="28"/>
        </w:rPr>
      </w:pPr>
    </w:p>
    <w:p w14:paraId="43AF6AEC" w14:textId="77777777" w:rsidR="00372C7F" w:rsidRPr="00372C7F" w:rsidRDefault="00372C7F" w:rsidP="00244B2B">
      <w:pPr>
        <w:tabs>
          <w:tab w:val="left" w:pos="5580"/>
          <w:tab w:val="left" w:pos="9639"/>
        </w:tabs>
        <w:autoSpaceDE w:val="0"/>
        <w:autoSpaceDN w:val="0"/>
        <w:adjustRightInd w:val="0"/>
        <w:ind w:right="281" w:firstLine="540"/>
        <w:jc w:val="both"/>
        <w:rPr>
          <w:sz w:val="28"/>
          <w:szCs w:val="28"/>
        </w:rPr>
      </w:pPr>
    </w:p>
    <w:p w14:paraId="442EE1C0" w14:textId="77777777" w:rsidR="00372C7F" w:rsidRPr="00372C7F" w:rsidRDefault="00372C7F" w:rsidP="00244B2B">
      <w:pPr>
        <w:tabs>
          <w:tab w:val="left" w:pos="5580"/>
          <w:tab w:val="left" w:pos="9639"/>
        </w:tabs>
        <w:ind w:left="14109" w:right="281"/>
        <w:rPr>
          <w:b/>
          <w:sz w:val="28"/>
          <w:szCs w:val="28"/>
        </w:rPr>
      </w:pPr>
    </w:p>
    <w:p w14:paraId="310EC29A" w14:textId="70C3D631" w:rsidR="0043715F" w:rsidRDefault="0043715F" w:rsidP="00244B2B">
      <w:pPr>
        <w:tabs>
          <w:tab w:val="left" w:pos="5580"/>
          <w:tab w:val="left" w:pos="9639"/>
        </w:tabs>
        <w:spacing w:line="276" w:lineRule="auto"/>
        <w:ind w:right="281" w:firstLine="709"/>
        <w:jc w:val="both"/>
        <w:rPr>
          <w:rFonts w:eastAsia="Calibri"/>
          <w:color w:val="000000"/>
          <w:sz w:val="28"/>
          <w:szCs w:val="28"/>
          <w:lang w:eastAsia="en-US"/>
        </w:rPr>
      </w:pPr>
    </w:p>
    <w:p w14:paraId="23FD043F" w14:textId="3C98B4D6" w:rsidR="002137FC" w:rsidRDefault="002137FC" w:rsidP="00244B2B">
      <w:pPr>
        <w:tabs>
          <w:tab w:val="left" w:pos="5580"/>
          <w:tab w:val="left" w:pos="9639"/>
        </w:tabs>
        <w:spacing w:line="276" w:lineRule="auto"/>
        <w:ind w:right="281" w:firstLine="709"/>
        <w:jc w:val="both"/>
        <w:rPr>
          <w:rFonts w:eastAsia="Calibri"/>
          <w:color w:val="000000"/>
          <w:sz w:val="28"/>
          <w:szCs w:val="28"/>
          <w:lang w:eastAsia="en-US"/>
        </w:rPr>
      </w:pPr>
    </w:p>
    <w:p w14:paraId="495E4850" w14:textId="41090558" w:rsidR="002137FC" w:rsidRDefault="002137FC" w:rsidP="00244B2B">
      <w:pPr>
        <w:tabs>
          <w:tab w:val="left" w:pos="5580"/>
          <w:tab w:val="left" w:pos="9639"/>
        </w:tabs>
        <w:spacing w:line="276" w:lineRule="auto"/>
        <w:ind w:right="281" w:firstLine="709"/>
        <w:jc w:val="both"/>
        <w:rPr>
          <w:rFonts w:eastAsia="Calibri"/>
          <w:color w:val="000000"/>
          <w:sz w:val="28"/>
          <w:szCs w:val="28"/>
          <w:lang w:eastAsia="en-US"/>
        </w:rPr>
      </w:pPr>
    </w:p>
    <w:p w14:paraId="121EEA79" w14:textId="4715CDD8" w:rsidR="002137FC" w:rsidRDefault="002137FC" w:rsidP="00244B2B">
      <w:pPr>
        <w:tabs>
          <w:tab w:val="left" w:pos="5580"/>
          <w:tab w:val="left" w:pos="9639"/>
        </w:tabs>
        <w:spacing w:line="276" w:lineRule="auto"/>
        <w:ind w:right="281" w:firstLine="709"/>
        <w:jc w:val="both"/>
        <w:rPr>
          <w:rFonts w:eastAsia="Calibri"/>
          <w:color w:val="000000"/>
          <w:sz w:val="28"/>
          <w:szCs w:val="28"/>
          <w:lang w:eastAsia="en-US"/>
        </w:rPr>
      </w:pPr>
    </w:p>
    <w:p w14:paraId="3F444C36" w14:textId="76C11BC7" w:rsidR="00331D59" w:rsidRDefault="00331D59" w:rsidP="00331D59">
      <w:pPr>
        <w:tabs>
          <w:tab w:val="left" w:pos="5580"/>
          <w:tab w:val="left" w:pos="9639"/>
        </w:tabs>
        <w:ind w:right="281" w:firstLine="5245"/>
      </w:pPr>
      <w:r>
        <w:lastRenderedPageBreak/>
        <w:t>Приложение № 2 к протоколу № 20</w:t>
      </w:r>
    </w:p>
    <w:p w14:paraId="3A2C9925" w14:textId="77777777" w:rsidR="00331D59" w:rsidRDefault="00331D59" w:rsidP="00331D59">
      <w:pPr>
        <w:tabs>
          <w:tab w:val="left" w:pos="5580"/>
          <w:tab w:val="left" w:pos="9639"/>
        </w:tabs>
        <w:ind w:right="281" w:firstLine="5245"/>
      </w:pPr>
      <w:r>
        <w:t>заседания правления региональной</w:t>
      </w:r>
    </w:p>
    <w:p w14:paraId="5BFBFF00" w14:textId="77777777" w:rsidR="00331D59" w:rsidRDefault="00331D59" w:rsidP="00331D59">
      <w:pPr>
        <w:tabs>
          <w:tab w:val="left" w:pos="5580"/>
          <w:tab w:val="left" w:pos="9639"/>
        </w:tabs>
        <w:ind w:right="281" w:firstLine="5245"/>
      </w:pPr>
      <w:r>
        <w:t>энергетической комиссии</w:t>
      </w:r>
    </w:p>
    <w:p w14:paraId="6D7285AE" w14:textId="77777777" w:rsidR="00331D59" w:rsidRDefault="00331D59" w:rsidP="00331D59">
      <w:pPr>
        <w:tabs>
          <w:tab w:val="left" w:pos="5580"/>
          <w:tab w:val="left" w:pos="9639"/>
        </w:tabs>
        <w:ind w:right="281" w:firstLine="5245"/>
      </w:pPr>
      <w:r>
        <w:t>Кемеровской области от 09.04.2019</w:t>
      </w:r>
    </w:p>
    <w:p w14:paraId="62DFA45A" w14:textId="38B1031D" w:rsidR="002137FC" w:rsidRDefault="002137FC" w:rsidP="00244B2B">
      <w:pPr>
        <w:tabs>
          <w:tab w:val="left" w:pos="5580"/>
          <w:tab w:val="left" w:pos="9639"/>
        </w:tabs>
        <w:spacing w:line="276" w:lineRule="auto"/>
        <w:ind w:right="281" w:firstLine="709"/>
        <w:jc w:val="both"/>
        <w:rPr>
          <w:rFonts w:eastAsia="Calibri"/>
          <w:color w:val="000000"/>
          <w:sz w:val="28"/>
          <w:szCs w:val="28"/>
          <w:lang w:eastAsia="en-US"/>
        </w:rPr>
      </w:pPr>
    </w:p>
    <w:p w14:paraId="79D13105" w14:textId="69528393" w:rsidR="002137FC" w:rsidRDefault="002137FC" w:rsidP="00244B2B">
      <w:pPr>
        <w:tabs>
          <w:tab w:val="left" w:pos="5580"/>
          <w:tab w:val="left" w:pos="9639"/>
        </w:tabs>
        <w:spacing w:line="276" w:lineRule="auto"/>
        <w:ind w:right="281" w:firstLine="709"/>
        <w:jc w:val="both"/>
        <w:rPr>
          <w:rFonts w:eastAsia="Calibri"/>
          <w:color w:val="000000"/>
          <w:sz w:val="28"/>
          <w:szCs w:val="28"/>
          <w:lang w:eastAsia="en-US"/>
        </w:rPr>
      </w:pPr>
    </w:p>
    <w:p w14:paraId="4432DCC8" w14:textId="77777777" w:rsidR="00FB617E" w:rsidRDefault="00FB617E" w:rsidP="00FB617E">
      <w:pPr>
        <w:jc w:val="center"/>
        <w:rPr>
          <w:b/>
          <w:bCs/>
          <w:sz w:val="28"/>
          <w:szCs w:val="28"/>
        </w:rPr>
      </w:pPr>
      <w:r w:rsidRPr="006343C3">
        <w:rPr>
          <w:b/>
          <w:bCs/>
          <w:sz w:val="28"/>
          <w:szCs w:val="28"/>
        </w:rPr>
        <w:t xml:space="preserve">Производственная программа </w:t>
      </w:r>
    </w:p>
    <w:p w14:paraId="6E4CC40A" w14:textId="77777777" w:rsidR="00FB617E" w:rsidRDefault="00FB617E" w:rsidP="00FB617E">
      <w:pPr>
        <w:jc w:val="center"/>
        <w:rPr>
          <w:b/>
          <w:color w:val="000000" w:themeColor="text1"/>
          <w:sz w:val="28"/>
          <w:szCs w:val="28"/>
        </w:rPr>
      </w:pPr>
      <w:r>
        <w:rPr>
          <w:b/>
          <w:color w:val="000000" w:themeColor="text1"/>
          <w:sz w:val="28"/>
          <w:szCs w:val="28"/>
        </w:rPr>
        <w:t>МКП «Центральная ТЭЦ»</w:t>
      </w:r>
      <w:r w:rsidRPr="001822A3">
        <w:rPr>
          <w:b/>
          <w:color w:val="000000" w:themeColor="text1"/>
          <w:sz w:val="28"/>
          <w:szCs w:val="28"/>
        </w:rPr>
        <w:t xml:space="preserve"> (г. Новокузнецк</w:t>
      </w:r>
      <w:r>
        <w:rPr>
          <w:b/>
          <w:color w:val="000000" w:themeColor="text1"/>
          <w:sz w:val="28"/>
          <w:szCs w:val="28"/>
        </w:rPr>
        <w:t xml:space="preserve">, </w:t>
      </w:r>
      <w:r w:rsidRPr="000E695B">
        <w:rPr>
          <w:b/>
          <w:color w:val="000000" w:themeColor="text1"/>
          <w:sz w:val="28"/>
          <w:szCs w:val="28"/>
        </w:rPr>
        <w:t>г. Прокопьевск)</w:t>
      </w:r>
      <w:r>
        <w:rPr>
          <w:b/>
          <w:color w:val="000000" w:themeColor="text1"/>
          <w:sz w:val="28"/>
          <w:szCs w:val="28"/>
        </w:rPr>
        <w:t xml:space="preserve"> </w:t>
      </w:r>
    </w:p>
    <w:p w14:paraId="1209963E" w14:textId="77777777" w:rsidR="00FB617E" w:rsidRDefault="00FB617E" w:rsidP="00FB617E">
      <w:pPr>
        <w:jc w:val="center"/>
        <w:rPr>
          <w:b/>
          <w:bCs/>
          <w:sz w:val="28"/>
          <w:szCs w:val="28"/>
        </w:rPr>
      </w:pPr>
      <w:r w:rsidRPr="0078401E">
        <w:rPr>
          <w:b/>
          <w:bCs/>
          <w:sz w:val="28"/>
          <w:szCs w:val="28"/>
        </w:rPr>
        <w:t xml:space="preserve">в сфере холодного водоснабжения </w:t>
      </w:r>
    </w:p>
    <w:p w14:paraId="14D57D80" w14:textId="77777777" w:rsidR="00FB617E" w:rsidRPr="00126F37" w:rsidRDefault="00FB617E" w:rsidP="00FB617E">
      <w:pPr>
        <w:jc w:val="center"/>
        <w:rPr>
          <w:b/>
        </w:rPr>
      </w:pPr>
      <w:r w:rsidRPr="006343C3">
        <w:rPr>
          <w:b/>
          <w:bCs/>
          <w:sz w:val="28"/>
          <w:szCs w:val="28"/>
        </w:rPr>
        <w:t xml:space="preserve">на период с </w:t>
      </w:r>
      <w:r>
        <w:rPr>
          <w:b/>
          <w:bCs/>
          <w:sz w:val="28"/>
          <w:szCs w:val="28"/>
        </w:rPr>
        <w:t>09</w:t>
      </w:r>
      <w:r w:rsidRPr="006343C3">
        <w:rPr>
          <w:b/>
          <w:bCs/>
          <w:sz w:val="28"/>
          <w:szCs w:val="28"/>
        </w:rPr>
        <w:t>.</w:t>
      </w:r>
      <w:r w:rsidRPr="00126F37">
        <w:rPr>
          <w:b/>
          <w:bCs/>
          <w:sz w:val="28"/>
          <w:szCs w:val="28"/>
        </w:rPr>
        <w:t>0</w:t>
      </w:r>
      <w:r>
        <w:rPr>
          <w:b/>
          <w:bCs/>
          <w:sz w:val="28"/>
          <w:szCs w:val="28"/>
        </w:rPr>
        <w:t>4</w:t>
      </w:r>
      <w:r w:rsidRPr="00126F37">
        <w:rPr>
          <w:b/>
          <w:bCs/>
          <w:sz w:val="28"/>
          <w:szCs w:val="28"/>
        </w:rPr>
        <w:t>.2019 по 31.12.2019</w:t>
      </w:r>
    </w:p>
    <w:p w14:paraId="5D3C5B15" w14:textId="77777777" w:rsidR="00FB617E" w:rsidRPr="006343C3" w:rsidRDefault="00FB617E" w:rsidP="00FB617E">
      <w:pPr>
        <w:rPr>
          <w:b/>
        </w:rPr>
      </w:pPr>
    </w:p>
    <w:p w14:paraId="6F7F2EAF" w14:textId="77777777" w:rsidR="00FB617E" w:rsidRPr="007C52A9" w:rsidRDefault="00FB617E" w:rsidP="00FB617E"/>
    <w:p w14:paraId="7D2EEBA7" w14:textId="77777777" w:rsidR="00FB617E" w:rsidRDefault="00FB617E" w:rsidP="00FB617E">
      <w:pPr>
        <w:jc w:val="center"/>
        <w:rPr>
          <w:sz w:val="28"/>
          <w:szCs w:val="28"/>
        </w:rPr>
      </w:pPr>
      <w:r>
        <w:rPr>
          <w:sz w:val="28"/>
          <w:szCs w:val="28"/>
        </w:rPr>
        <w:t>Раздел 1. Паспорт производственной программы</w:t>
      </w:r>
    </w:p>
    <w:p w14:paraId="0C135E15" w14:textId="77777777" w:rsidR="00FB617E" w:rsidRDefault="00FB617E" w:rsidP="00FB617E">
      <w:pPr>
        <w:jc w:val="center"/>
        <w:rPr>
          <w:sz w:val="28"/>
          <w:szCs w:val="28"/>
        </w:rPr>
      </w:pPr>
    </w:p>
    <w:tbl>
      <w:tblPr>
        <w:tblStyle w:val="a5"/>
        <w:tblW w:w="10207" w:type="dxa"/>
        <w:tblInd w:w="-431" w:type="dxa"/>
        <w:tblLook w:val="04A0" w:firstRow="1" w:lastRow="0" w:firstColumn="1" w:lastColumn="0" w:noHBand="0" w:noVBand="1"/>
      </w:tblPr>
      <w:tblGrid>
        <w:gridCol w:w="5103"/>
        <w:gridCol w:w="5104"/>
      </w:tblGrid>
      <w:tr w:rsidR="00FB617E" w14:paraId="3C3745C2" w14:textId="77777777" w:rsidTr="00FB617E">
        <w:trPr>
          <w:trHeight w:val="1221"/>
        </w:trPr>
        <w:tc>
          <w:tcPr>
            <w:tcW w:w="5103" w:type="dxa"/>
            <w:vAlign w:val="center"/>
          </w:tcPr>
          <w:p w14:paraId="5E0CFB35" w14:textId="77777777" w:rsidR="00FB617E" w:rsidRDefault="00FB617E" w:rsidP="00FB617E">
            <w:pPr>
              <w:rPr>
                <w:sz w:val="28"/>
                <w:szCs w:val="28"/>
              </w:rPr>
            </w:pPr>
            <w:r>
              <w:rPr>
                <w:sz w:val="28"/>
                <w:szCs w:val="28"/>
              </w:rPr>
              <w:t>Наименование организации</w:t>
            </w:r>
          </w:p>
        </w:tc>
        <w:tc>
          <w:tcPr>
            <w:tcW w:w="5104" w:type="dxa"/>
            <w:vAlign w:val="center"/>
          </w:tcPr>
          <w:p w14:paraId="330E0735" w14:textId="77777777" w:rsidR="00FB617E" w:rsidRPr="00F725A6" w:rsidRDefault="00FB617E" w:rsidP="00FB617E">
            <w:pPr>
              <w:jc w:val="center"/>
              <w:rPr>
                <w:sz w:val="28"/>
                <w:szCs w:val="28"/>
              </w:rPr>
            </w:pPr>
            <w:r w:rsidRPr="00B60B13">
              <w:rPr>
                <w:bCs/>
                <w:kern w:val="32"/>
                <w:sz w:val="28"/>
                <w:szCs w:val="28"/>
              </w:rPr>
              <w:t>МКП «Центральная ТЭЦ»</w:t>
            </w:r>
          </w:p>
        </w:tc>
      </w:tr>
      <w:tr w:rsidR="00FB617E" w14:paraId="05505DDF" w14:textId="77777777" w:rsidTr="00FB617E">
        <w:trPr>
          <w:trHeight w:val="1109"/>
        </w:trPr>
        <w:tc>
          <w:tcPr>
            <w:tcW w:w="5103" w:type="dxa"/>
            <w:vAlign w:val="center"/>
          </w:tcPr>
          <w:p w14:paraId="2F7C0496" w14:textId="77777777" w:rsidR="00FB617E" w:rsidRDefault="00FB617E" w:rsidP="00FB617E">
            <w:pPr>
              <w:rPr>
                <w:sz w:val="28"/>
                <w:szCs w:val="28"/>
              </w:rPr>
            </w:pPr>
            <w:r>
              <w:rPr>
                <w:sz w:val="28"/>
                <w:szCs w:val="28"/>
              </w:rPr>
              <w:t>Юридический адрес, почтовый адрес</w:t>
            </w:r>
          </w:p>
        </w:tc>
        <w:tc>
          <w:tcPr>
            <w:tcW w:w="5104" w:type="dxa"/>
            <w:vAlign w:val="center"/>
          </w:tcPr>
          <w:p w14:paraId="43C8B18E" w14:textId="77777777" w:rsidR="00FB617E" w:rsidRDefault="00FB617E" w:rsidP="00FB617E">
            <w:pPr>
              <w:jc w:val="center"/>
              <w:rPr>
                <w:sz w:val="28"/>
                <w:szCs w:val="28"/>
              </w:rPr>
            </w:pPr>
            <w:r>
              <w:rPr>
                <w:sz w:val="28"/>
                <w:szCs w:val="28"/>
              </w:rPr>
              <w:t xml:space="preserve">654006, Кемеровская </w:t>
            </w:r>
            <w:proofErr w:type="gramStart"/>
            <w:r>
              <w:rPr>
                <w:sz w:val="28"/>
                <w:szCs w:val="28"/>
              </w:rPr>
              <w:t xml:space="preserve">область,   </w:t>
            </w:r>
            <w:proofErr w:type="gramEnd"/>
            <w:r>
              <w:rPr>
                <w:sz w:val="28"/>
                <w:szCs w:val="28"/>
              </w:rPr>
              <w:t xml:space="preserve">              г. Новокузнецк, ул. Коммунальная, д.25</w:t>
            </w:r>
          </w:p>
        </w:tc>
      </w:tr>
      <w:tr w:rsidR="00FB617E" w14:paraId="0DFA4EEC" w14:textId="77777777" w:rsidTr="00FB617E">
        <w:tc>
          <w:tcPr>
            <w:tcW w:w="5103" w:type="dxa"/>
            <w:vAlign w:val="center"/>
          </w:tcPr>
          <w:p w14:paraId="772DD9D9" w14:textId="77777777" w:rsidR="00FB617E" w:rsidRDefault="00FB617E" w:rsidP="00FB617E">
            <w:pPr>
              <w:rPr>
                <w:sz w:val="28"/>
                <w:szCs w:val="28"/>
              </w:rPr>
            </w:pPr>
            <w:r>
              <w:rPr>
                <w:sz w:val="28"/>
                <w:szCs w:val="28"/>
              </w:rPr>
              <w:t>Наименование уполномоченного органа, утвердившего производственную программу</w:t>
            </w:r>
          </w:p>
        </w:tc>
        <w:tc>
          <w:tcPr>
            <w:tcW w:w="5104" w:type="dxa"/>
            <w:vAlign w:val="center"/>
          </w:tcPr>
          <w:p w14:paraId="350B4F9F" w14:textId="77777777" w:rsidR="00FB617E" w:rsidRDefault="00FB617E" w:rsidP="00FB617E">
            <w:pPr>
              <w:jc w:val="center"/>
              <w:rPr>
                <w:sz w:val="28"/>
                <w:szCs w:val="28"/>
              </w:rPr>
            </w:pPr>
            <w:r>
              <w:rPr>
                <w:sz w:val="28"/>
                <w:szCs w:val="28"/>
              </w:rPr>
              <w:t>региональная энергетическая комиссия Кемеровской области</w:t>
            </w:r>
          </w:p>
        </w:tc>
      </w:tr>
      <w:tr w:rsidR="00FB617E" w14:paraId="7A949757" w14:textId="77777777" w:rsidTr="00FB617E">
        <w:tc>
          <w:tcPr>
            <w:tcW w:w="5103" w:type="dxa"/>
            <w:vAlign w:val="center"/>
          </w:tcPr>
          <w:p w14:paraId="56B26423" w14:textId="77777777" w:rsidR="00FB617E" w:rsidRDefault="00FB617E" w:rsidP="00FB617E">
            <w:pPr>
              <w:rPr>
                <w:sz w:val="28"/>
                <w:szCs w:val="28"/>
              </w:rPr>
            </w:pPr>
            <w:r>
              <w:rPr>
                <w:sz w:val="28"/>
                <w:szCs w:val="28"/>
              </w:rPr>
              <w:t>Юридический адрес, почтовый адрес уполномоченного органа, утвердившего программу</w:t>
            </w:r>
          </w:p>
        </w:tc>
        <w:tc>
          <w:tcPr>
            <w:tcW w:w="5104" w:type="dxa"/>
            <w:vAlign w:val="center"/>
          </w:tcPr>
          <w:p w14:paraId="14B87998" w14:textId="77777777" w:rsidR="00FB617E" w:rsidRDefault="00FB617E" w:rsidP="00FB617E">
            <w:pPr>
              <w:jc w:val="center"/>
              <w:rPr>
                <w:sz w:val="28"/>
                <w:szCs w:val="28"/>
              </w:rPr>
            </w:pPr>
            <w:r>
              <w:rPr>
                <w:sz w:val="28"/>
                <w:szCs w:val="28"/>
              </w:rPr>
              <w:t>650993, г. Кемерово,</w:t>
            </w:r>
          </w:p>
          <w:p w14:paraId="041D7EC2" w14:textId="77777777" w:rsidR="00FB617E" w:rsidRDefault="00FB617E" w:rsidP="00FB617E">
            <w:pPr>
              <w:jc w:val="center"/>
              <w:rPr>
                <w:sz w:val="28"/>
                <w:szCs w:val="28"/>
              </w:rPr>
            </w:pPr>
            <w:r>
              <w:rPr>
                <w:sz w:val="28"/>
                <w:szCs w:val="28"/>
              </w:rPr>
              <w:t xml:space="preserve"> ул. Н. Островского, д. 32</w:t>
            </w:r>
          </w:p>
        </w:tc>
      </w:tr>
    </w:tbl>
    <w:p w14:paraId="317ECDA8" w14:textId="77777777" w:rsidR="00FB617E" w:rsidRDefault="00FB617E" w:rsidP="00FB617E">
      <w:pPr>
        <w:jc w:val="center"/>
        <w:rPr>
          <w:sz w:val="28"/>
          <w:szCs w:val="28"/>
        </w:rPr>
      </w:pPr>
    </w:p>
    <w:p w14:paraId="68A472FB" w14:textId="77777777" w:rsidR="00FB617E" w:rsidRDefault="00FB617E" w:rsidP="00FB617E">
      <w:pPr>
        <w:jc w:val="center"/>
        <w:rPr>
          <w:sz w:val="28"/>
          <w:szCs w:val="28"/>
        </w:rPr>
      </w:pPr>
    </w:p>
    <w:p w14:paraId="07DBF5EE" w14:textId="77777777" w:rsidR="00FB617E" w:rsidRDefault="00FB617E" w:rsidP="00FB617E">
      <w:pPr>
        <w:jc w:val="center"/>
        <w:rPr>
          <w:sz w:val="28"/>
          <w:szCs w:val="28"/>
        </w:rPr>
      </w:pPr>
    </w:p>
    <w:p w14:paraId="1C7670C6" w14:textId="77777777" w:rsidR="00FB617E" w:rsidRDefault="00FB617E" w:rsidP="00FB617E">
      <w:pPr>
        <w:jc w:val="center"/>
        <w:rPr>
          <w:sz w:val="28"/>
          <w:szCs w:val="28"/>
        </w:rPr>
      </w:pPr>
    </w:p>
    <w:p w14:paraId="06D11015" w14:textId="77777777" w:rsidR="00FB617E" w:rsidRDefault="00FB617E" w:rsidP="00FB617E">
      <w:pPr>
        <w:jc w:val="center"/>
        <w:rPr>
          <w:sz w:val="28"/>
          <w:szCs w:val="28"/>
        </w:rPr>
      </w:pPr>
    </w:p>
    <w:p w14:paraId="1D62B94B" w14:textId="77777777" w:rsidR="00FB617E" w:rsidRDefault="00FB617E" w:rsidP="00FB617E">
      <w:pPr>
        <w:jc w:val="center"/>
        <w:rPr>
          <w:sz w:val="28"/>
          <w:szCs w:val="28"/>
        </w:rPr>
      </w:pPr>
    </w:p>
    <w:p w14:paraId="6F6B268B" w14:textId="77777777" w:rsidR="00FB617E" w:rsidRDefault="00FB617E" w:rsidP="00FB617E">
      <w:pPr>
        <w:jc w:val="center"/>
        <w:rPr>
          <w:sz w:val="28"/>
          <w:szCs w:val="28"/>
        </w:rPr>
      </w:pPr>
    </w:p>
    <w:p w14:paraId="7CB29A74" w14:textId="77777777" w:rsidR="00FB617E" w:rsidRDefault="00FB617E" w:rsidP="00FB617E">
      <w:pPr>
        <w:jc w:val="center"/>
        <w:rPr>
          <w:sz w:val="28"/>
          <w:szCs w:val="28"/>
        </w:rPr>
      </w:pPr>
    </w:p>
    <w:p w14:paraId="6ADC4CFF" w14:textId="77777777" w:rsidR="00FB617E" w:rsidRDefault="00FB617E" w:rsidP="00FB617E">
      <w:pPr>
        <w:jc w:val="center"/>
        <w:rPr>
          <w:sz w:val="28"/>
          <w:szCs w:val="28"/>
        </w:rPr>
      </w:pPr>
    </w:p>
    <w:p w14:paraId="2082D264" w14:textId="77777777" w:rsidR="00FB617E" w:rsidRDefault="00FB617E" w:rsidP="00FB617E">
      <w:pPr>
        <w:jc w:val="center"/>
        <w:rPr>
          <w:sz w:val="28"/>
          <w:szCs w:val="28"/>
        </w:rPr>
      </w:pPr>
    </w:p>
    <w:p w14:paraId="55CE14A1" w14:textId="77777777" w:rsidR="00FB617E" w:rsidRDefault="00FB617E" w:rsidP="00FB617E">
      <w:pPr>
        <w:jc w:val="center"/>
        <w:rPr>
          <w:sz w:val="28"/>
          <w:szCs w:val="28"/>
        </w:rPr>
      </w:pPr>
    </w:p>
    <w:p w14:paraId="5DFA3735" w14:textId="77777777" w:rsidR="00FB617E" w:rsidRDefault="00FB617E" w:rsidP="00FB617E">
      <w:pPr>
        <w:jc w:val="center"/>
        <w:rPr>
          <w:sz w:val="28"/>
          <w:szCs w:val="28"/>
        </w:rPr>
      </w:pPr>
    </w:p>
    <w:p w14:paraId="6324DA79" w14:textId="77777777" w:rsidR="00FB617E" w:rsidRDefault="00FB617E" w:rsidP="00FB617E">
      <w:pPr>
        <w:jc w:val="center"/>
        <w:rPr>
          <w:sz w:val="28"/>
          <w:szCs w:val="28"/>
        </w:rPr>
      </w:pPr>
    </w:p>
    <w:p w14:paraId="17DE3537" w14:textId="77777777" w:rsidR="00FB617E" w:rsidRDefault="00FB617E" w:rsidP="00FB617E">
      <w:pPr>
        <w:jc w:val="center"/>
        <w:rPr>
          <w:sz w:val="28"/>
          <w:szCs w:val="28"/>
        </w:rPr>
      </w:pPr>
    </w:p>
    <w:p w14:paraId="42AC4FFA" w14:textId="77777777" w:rsidR="00FB617E" w:rsidRDefault="00FB617E" w:rsidP="00FB617E">
      <w:pPr>
        <w:jc w:val="center"/>
        <w:rPr>
          <w:sz w:val="28"/>
          <w:szCs w:val="28"/>
        </w:rPr>
      </w:pPr>
    </w:p>
    <w:p w14:paraId="67851138" w14:textId="77777777" w:rsidR="00FB617E" w:rsidRDefault="00FB617E" w:rsidP="00FB617E">
      <w:pPr>
        <w:jc w:val="center"/>
        <w:rPr>
          <w:sz w:val="28"/>
          <w:szCs w:val="28"/>
        </w:rPr>
      </w:pPr>
    </w:p>
    <w:p w14:paraId="76F284A8" w14:textId="77777777" w:rsidR="00FB617E" w:rsidRDefault="00FB617E" w:rsidP="00FB617E">
      <w:pPr>
        <w:jc w:val="center"/>
        <w:rPr>
          <w:sz w:val="28"/>
          <w:szCs w:val="28"/>
        </w:rPr>
      </w:pPr>
    </w:p>
    <w:p w14:paraId="50D80FC6" w14:textId="77777777" w:rsidR="00FB617E" w:rsidRDefault="00FB617E" w:rsidP="00FB617E">
      <w:pPr>
        <w:jc w:val="center"/>
        <w:rPr>
          <w:sz w:val="28"/>
          <w:szCs w:val="28"/>
        </w:rPr>
      </w:pPr>
    </w:p>
    <w:p w14:paraId="0BE20AC1" w14:textId="77777777" w:rsidR="00FB617E" w:rsidRDefault="00FB617E" w:rsidP="00FB617E">
      <w:pPr>
        <w:jc w:val="center"/>
        <w:rPr>
          <w:sz w:val="28"/>
          <w:szCs w:val="28"/>
        </w:rPr>
      </w:pPr>
    </w:p>
    <w:p w14:paraId="79C35032" w14:textId="77777777" w:rsidR="00FB617E" w:rsidRDefault="00FB617E" w:rsidP="00FB617E">
      <w:pPr>
        <w:jc w:val="center"/>
        <w:rPr>
          <w:sz w:val="28"/>
          <w:szCs w:val="28"/>
        </w:rPr>
      </w:pPr>
    </w:p>
    <w:p w14:paraId="54E8964F" w14:textId="77777777" w:rsidR="00FB617E" w:rsidRDefault="00FB617E" w:rsidP="00FB617E">
      <w:pPr>
        <w:jc w:val="center"/>
        <w:rPr>
          <w:sz w:val="28"/>
          <w:szCs w:val="28"/>
        </w:rPr>
      </w:pPr>
    </w:p>
    <w:p w14:paraId="79DB302F" w14:textId="77777777" w:rsidR="00FB617E" w:rsidRPr="0078401E" w:rsidRDefault="00FB617E" w:rsidP="00FB617E">
      <w:pPr>
        <w:jc w:val="center"/>
        <w:rPr>
          <w:sz w:val="28"/>
          <w:szCs w:val="28"/>
        </w:rPr>
      </w:pPr>
      <w:r>
        <w:rPr>
          <w:sz w:val="28"/>
          <w:szCs w:val="28"/>
        </w:rPr>
        <w:t xml:space="preserve">Раздел 2. Перечень плановых мероприятий по ремонту объектов централизованных </w:t>
      </w:r>
      <w:r w:rsidRPr="0078401E">
        <w:rPr>
          <w:sz w:val="28"/>
          <w:szCs w:val="28"/>
        </w:rPr>
        <w:t xml:space="preserve">систем холодного водоснабжения </w:t>
      </w:r>
    </w:p>
    <w:p w14:paraId="68D472F5" w14:textId="77777777" w:rsidR="00FB617E" w:rsidRDefault="00FB617E" w:rsidP="00FB617E">
      <w:pPr>
        <w:jc w:val="center"/>
        <w:rPr>
          <w:sz w:val="28"/>
          <w:szCs w:val="28"/>
        </w:rPr>
      </w:pPr>
    </w:p>
    <w:tbl>
      <w:tblPr>
        <w:tblStyle w:val="a5"/>
        <w:tblW w:w="10320" w:type="dxa"/>
        <w:tblInd w:w="-431" w:type="dxa"/>
        <w:tblLayout w:type="fixed"/>
        <w:tblLook w:val="04A0" w:firstRow="1" w:lastRow="0" w:firstColumn="1" w:lastColumn="0" w:noHBand="0" w:noVBand="1"/>
      </w:tblPr>
      <w:tblGrid>
        <w:gridCol w:w="4083"/>
        <w:gridCol w:w="992"/>
        <w:gridCol w:w="1451"/>
        <w:gridCol w:w="1983"/>
        <w:gridCol w:w="980"/>
        <w:gridCol w:w="831"/>
      </w:tblGrid>
      <w:tr w:rsidR="00FB617E" w:rsidRPr="001822A3" w14:paraId="6185371E" w14:textId="77777777" w:rsidTr="00FB617E">
        <w:trPr>
          <w:trHeight w:val="706"/>
        </w:trPr>
        <w:tc>
          <w:tcPr>
            <w:tcW w:w="4083" w:type="dxa"/>
            <w:vMerge w:val="restart"/>
            <w:vAlign w:val="center"/>
          </w:tcPr>
          <w:p w14:paraId="394B12D2" w14:textId="77777777" w:rsidR="00FB617E" w:rsidRPr="001822A3" w:rsidRDefault="00FB617E" w:rsidP="00FB617E">
            <w:pPr>
              <w:jc w:val="center"/>
              <w:rPr>
                <w:color w:val="000000" w:themeColor="text1"/>
                <w:sz w:val="28"/>
                <w:szCs w:val="28"/>
              </w:rPr>
            </w:pPr>
            <w:r w:rsidRPr="001822A3">
              <w:rPr>
                <w:color w:val="000000" w:themeColor="text1"/>
                <w:sz w:val="28"/>
                <w:szCs w:val="28"/>
              </w:rPr>
              <w:t>Наименование мероприятия</w:t>
            </w:r>
          </w:p>
        </w:tc>
        <w:tc>
          <w:tcPr>
            <w:tcW w:w="992" w:type="dxa"/>
            <w:vMerge w:val="restart"/>
            <w:vAlign w:val="center"/>
          </w:tcPr>
          <w:p w14:paraId="101DD8C2" w14:textId="77777777" w:rsidR="00FB617E" w:rsidRPr="001822A3" w:rsidRDefault="00FB617E" w:rsidP="00FB617E">
            <w:pPr>
              <w:jc w:val="center"/>
              <w:rPr>
                <w:color w:val="000000" w:themeColor="text1"/>
                <w:sz w:val="28"/>
                <w:szCs w:val="28"/>
              </w:rPr>
            </w:pPr>
            <w:r w:rsidRPr="001822A3">
              <w:rPr>
                <w:color w:val="000000" w:themeColor="text1"/>
                <w:sz w:val="28"/>
                <w:szCs w:val="28"/>
              </w:rPr>
              <w:t xml:space="preserve">Срок </w:t>
            </w:r>
            <w:proofErr w:type="spellStart"/>
            <w:proofErr w:type="gramStart"/>
            <w:r w:rsidRPr="001822A3">
              <w:rPr>
                <w:color w:val="000000" w:themeColor="text1"/>
                <w:sz w:val="28"/>
                <w:szCs w:val="28"/>
              </w:rPr>
              <w:t>реали-зации</w:t>
            </w:r>
            <w:proofErr w:type="spellEnd"/>
            <w:proofErr w:type="gramEnd"/>
          </w:p>
        </w:tc>
        <w:tc>
          <w:tcPr>
            <w:tcW w:w="1451" w:type="dxa"/>
            <w:vMerge w:val="restart"/>
          </w:tcPr>
          <w:p w14:paraId="6411557A" w14:textId="77777777" w:rsidR="00FB617E" w:rsidRPr="001822A3" w:rsidRDefault="00FB617E" w:rsidP="00FB617E">
            <w:pPr>
              <w:jc w:val="center"/>
              <w:rPr>
                <w:color w:val="000000" w:themeColor="text1"/>
                <w:sz w:val="28"/>
                <w:szCs w:val="28"/>
              </w:rPr>
            </w:pPr>
            <w:proofErr w:type="spellStart"/>
            <w:proofErr w:type="gramStart"/>
            <w:r w:rsidRPr="001822A3">
              <w:rPr>
                <w:color w:val="000000" w:themeColor="text1"/>
                <w:sz w:val="28"/>
                <w:szCs w:val="28"/>
              </w:rPr>
              <w:t>Финан-совые</w:t>
            </w:r>
            <w:proofErr w:type="spellEnd"/>
            <w:proofErr w:type="gramEnd"/>
            <w:r w:rsidRPr="001822A3">
              <w:rPr>
                <w:color w:val="000000" w:themeColor="text1"/>
                <w:sz w:val="28"/>
                <w:szCs w:val="28"/>
              </w:rPr>
              <w:t xml:space="preserve"> потреб-</w:t>
            </w:r>
            <w:proofErr w:type="spellStart"/>
            <w:r w:rsidRPr="001822A3">
              <w:rPr>
                <w:color w:val="000000" w:themeColor="text1"/>
                <w:sz w:val="28"/>
                <w:szCs w:val="28"/>
              </w:rPr>
              <w:t>ности</w:t>
            </w:r>
            <w:proofErr w:type="spellEnd"/>
            <w:r w:rsidRPr="001822A3">
              <w:rPr>
                <w:color w:val="000000" w:themeColor="text1"/>
                <w:sz w:val="28"/>
                <w:szCs w:val="28"/>
              </w:rPr>
              <w:t>, тыс. руб. (без НДС)</w:t>
            </w:r>
          </w:p>
        </w:tc>
        <w:tc>
          <w:tcPr>
            <w:tcW w:w="3794" w:type="dxa"/>
            <w:gridSpan w:val="3"/>
            <w:vAlign w:val="center"/>
          </w:tcPr>
          <w:p w14:paraId="080922B5" w14:textId="77777777" w:rsidR="00FB617E" w:rsidRPr="001822A3" w:rsidRDefault="00FB617E" w:rsidP="00FB617E">
            <w:pPr>
              <w:jc w:val="center"/>
              <w:rPr>
                <w:color w:val="000000" w:themeColor="text1"/>
                <w:sz w:val="28"/>
                <w:szCs w:val="28"/>
              </w:rPr>
            </w:pPr>
            <w:r w:rsidRPr="001822A3">
              <w:rPr>
                <w:color w:val="000000" w:themeColor="text1"/>
                <w:sz w:val="28"/>
                <w:szCs w:val="28"/>
              </w:rPr>
              <w:t>Ожидаемый эффект</w:t>
            </w:r>
          </w:p>
        </w:tc>
      </w:tr>
      <w:tr w:rsidR="00FB617E" w:rsidRPr="001822A3" w14:paraId="37674219" w14:textId="77777777" w:rsidTr="00FB617E">
        <w:trPr>
          <w:trHeight w:val="844"/>
        </w:trPr>
        <w:tc>
          <w:tcPr>
            <w:tcW w:w="4083" w:type="dxa"/>
            <w:vMerge/>
          </w:tcPr>
          <w:p w14:paraId="4EA07109" w14:textId="77777777" w:rsidR="00FB617E" w:rsidRPr="001822A3" w:rsidRDefault="00FB617E" w:rsidP="00FB617E">
            <w:pPr>
              <w:jc w:val="center"/>
              <w:rPr>
                <w:color w:val="000000" w:themeColor="text1"/>
                <w:sz w:val="28"/>
                <w:szCs w:val="28"/>
              </w:rPr>
            </w:pPr>
          </w:p>
        </w:tc>
        <w:tc>
          <w:tcPr>
            <w:tcW w:w="992" w:type="dxa"/>
            <w:vMerge/>
          </w:tcPr>
          <w:p w14:paraId="7C1D38C3" w14:textId="77777777" w:rsidR="00FB617E" w:rsidRPr="001822A3" w:rsidRDefault="00FB617E" w:rsidP="00FB617E">
            <w:pPr>
              <w:jc w:val="center"/>
              <w:rPr>
                <w:color w:val="000000" w:themeColor="text1"/>
                <w:sz w:val="28"/>
                <w:szCs w:val="28"/>
              </w:rPr>
            </w:pPr>
          </w:p>
        </w:tc>
        <w:tc>
          <w:tcPr>
            <w:tcW w:w="1451" w:type="dxa"/>
            <w:vMerge/>
          </w:tcPr>
          <w:p w14:paraId="08179085" w14:textId="77777777" w:rsidR="00FB617E" w:rsidRPr="001822A3" w:rsidRDefault="00FB617E" w:rsidP="00FB617E">
            <w:pPr>
              <w:jc w:val="center"/>
              <w:rPr>
                <w:color w:val="000000" w:themeColor="text1"/>
                <w:sz w:val="28"/>
                <w:szCs w:val="28"/>
              </w:rPr>
            </w:pPr>
          </w:p>
        </w:tc>
        <w:tc>
          <w:tcPr>
            <w:tcW w:w="1983" w:type="dxa"/>
            <w:vAlign w:val="center"/>
          </w:tcPr>
          <w:p w14:paraId="0B100594" w14:textId="77777777" w:rsidR="00FB617E" w:rsidRPr="001822A3" w:rsidRDefault="00FB617E" w:rsidP="00FB617E">
            <w:pPr>
              <w:jc w:val="center"/>
              <w:rPr>
                <w:color w:val="000000" w:themeColor="text1"/>
                <w:sz w:val="28"/>
                <w:szCs w:val="28"/>
              </w:rPr>
            </w:pPr>
            <w:r w:rsidRPr="001822A3">
              <w:rPr>
                <w:color w:val="000000" w:themeColor="text1"/>
                <w:sz w:val="28"/>
                <w:szCs w:val="28"/>
              </w:rPr>
              <w:t>Наименование показателей</w:t>
            </w:r>
          </w:p>
        </w:tc>
        <w:tc>
          <w:tcPr>
            <w:tcW w:w="980" w:type="dxa"/>
            <w:vAlign w:val="center"/>
          </w:tcPr>
          <w:p w14:paraId="00B2A848" w14:textId="77777777" w:rsidR="00FB617E" w:rsidRPr="001822A3" w:rsidRDefault="00FB617E" w:rsidP="00FB617E">
            <w:pPr>
              <w:jc w:val="center"/>
              <w:rPr>
                <w:color w:val="000000" w:themeColor="text1"/>
                <w:sz w:val="28"/>
                <w:szCs w:val="28"/>
              </w:rPr>
            </w:pPr>
            <w:r w:rsidRPr="001822A3">
              <w:rPr>
                <w:color w:val="000000" w:themeColor="text1"/>
                <w:sz w:val="28"/>
                <w:szCs w:val="28"/>
              </w:rPr>
              <w:t>тыс. руб.</w:t>
            </w:r>
          </w:p>
        </w:tc>
        <w:tc>
          <w:tcPr>
            <w:tcW w:w="831" w:type="dxa"/>
            <w:vAlign w:val="center"/>
          </w:tcPr>
          <w:p w14:paraId="60EE7765" w14:textId="77777777" w:rsidR="00FB617E" w:rsidRPr="001822A3" w:rsidRDefault="00FB617E" w:rsidP="00FB617E">
            <w:pPr>
              <w:jc w:val="center"/>
              <w:rPr>
                <w:color w:val="000000" w:themeColor="text1"/>
                <w:sz w:val="28"/>
                <w:szCs w:val="28"/>
              </w:rPr>
            </w:pPr>
            <w:r w:rsidRPr="001822A3">
              <w:rPr>
                <w:color w:val="000000" w:themeColor="text1"/>
                <w:sz w:val="28"/>
                <w:szCs w:val="28"/>
              </w:rPr>
              <w:t>%</w:t>
            </w:r>
          </w:p>
        </w:tc>
      </w:tr>
      <w:tr w:rsidR="00FB617E" w:rsidRPr="001822A3" w14:paraId="5ED6AD73" w14:textId="77777777" w:rsidTr="00FB617E">
        <w:tc>
          <w:tcPr>
            <w:tcW w:w="10320" w:type="dxa"/>
            <w:gridSpan w:val="6"/>
          </w:tcPr>
          <w:p w14:paraId="0F5F874F" w14:textId="77777777" w:rsidR="00FB617E" w:rsidRPr="001822A3" w:rsidRDefault="00FB617E" w:rsidP="00FB617E">
            <w:pPr>
              <w:pStyle w:val="af4"/>
              <w:numPr>
                <w:ilvl w:val="0"/>
                <w:numId w:val="26"/>
              </w:numPr>
              <w:tabs>
                <w:tab w:val="left" w:pos="431"/>
              </w:tabs>
              <w:ind w:left="0" w:firstLine="0"/>
              <w:jc w:val="center"/>
              <w:rPr>
                <w:color w:val="000000" w:themeColor="text1"/>
                <w:sz w:val="28"/>
                <w:szCs w:val="28"/>
              </w:rPr>
            </w:pPr>
            <w:r>
              <w:rPr>
                <w:color w:val="000000" w:themeColor="text1"/>
                <w:sz w:val="28"/>
                <w:szCs w:val="28"/>
              </w:rPr>
              <w:t>Техническая вода первого водоподъема для потребителей г. Новокузнецка</w:t>
            </w:r>
          </w:p>
        </w:tc>
      </w:tr>
      <w:tr w:rsidR="00FB617E" w:rsidRPr="001822A3" w14:paraId="2ED74FC1" w14:textId="77777777" w:rsidTr="00FB617E">
        <w:tc>
          <w:tcPr>
            <w:tcW w:w="4083" w:type="dxa"/>
          </w:tcPr>
          <w:p w14:paraId="6CC9071E" w14:textId="77777777" w:rsidR="00FB617E" w:rsidRPr="001822A3" w:rsidRDefault="00FB617E" w:rsidP="00FB617E">
            <w:pPr>
              <w:jc w:val="center"/>
              <w:rPr>
                <w:color w:val="000000" w:themeColor="text1"/>
                <w:sz w:val="28"/>
                <w:szCs w:val="28"/>
              </w:rPr>
            </w:pPr>
            <w:r w:rsidRPr="001822A3">
              <w:rPr>
                <w:color w:val="000000" w:themeColor="text1"/>
                <w:sz w:val="28"/>
                <w:szCs w:val="28"/>
              </w:rPr>
              <w:t>-</w:t>
            </w:r>
          </w:p>
        </w:tc>
        <w:tc>
          <w:tcPr>
            <w:tcW w:w="992" w:type="dxa"/>
          </w:tcPr>
          <w:p w14:paraId="7722EAC7" w14:textId="77777777" w:rsidR="00FB617E" w:rsidRPr="001822A3" w:rsidRDefault="00FB617E" w:rsidP="00FB617E">
            <w:pPr>
              <w:jc w:val="center"/>
              <w:rPr>
                <w:color w:val="000000" w:themeColor="text1"/>
                <w:sz w:val="28"/>
                <w:szCs w:val="28"/>
              </w:rPr>
            </w:pPr>
            <w:r w:rsidRPr="001822A3">
              <w:rPr>
                <w:color w:val="000000" w:themeColor="text1"/>
                <w:sz w:val="28"/>
                <w:szCs w:val="28"/>
              </w:rPr>
              <w:t>-</w:t>
            </w:r>
          </w:p>
        </w:tc>
        <w:tc>
          <w:tcPr>
            <w:tcW w:w="1451" w:type="dxa"/>
          </w:tcPr>
          <w:p w14:paraId="1195CF41" w14:textId="77777777" w:rsidR="00FB617E" w:rsidRPr="001822A3" w:rsidRDefault="00FB617E" w:rsidP="00FB617E">
            <w:pPr>
              <w:jc w:val="center"/>
              <w:rPr>
                <w:color w:val="000000" w:themeColor="text1"/>
                <w:sz w:val="28"/>
                <w:szCs w:val="28"/>
              </w:rPr>
            </w:pPr>
            <w:r w:rsidRPr="001822A3">
              <w:rPr>
                <w:color w:val="000000" w:themeColor="text1"/>
                <w:sz w:val="28"/>
                <w:szCs w:val="28"/>
              </w:rPr>
              <w:t>-</w:t>
            </w:r>
          </w:p>
        </w:tc>
        <w:tc>
          <w:tcPr>
            <w:tcW w:w="1983" w:type="dxa"/>
          </w:tcPr>
          <w:p w14:paraId="3B3CA6F0" w14:textId="77777777" w:rsidR="00FB617E" w:rsidRPr="001822A3" w:rsidRDefault="00FB617E" w:rsidP="00FB617E">
            <w:pPr>
              <w:jc w:val="center"/>
              <w:rPr>
                <w:color w:val="000000" w:themeColor="text1"/>
                <w:sz w:val="28"/>
                <w:szCs w:val="28"/>
              </w:rPr>
            </w:pPr>
            <w:r w:rsidRPr="001822A3">
              <w:rPr>
                <w:color w:val="000000" w:themeColor="text1"/>
                <w:sz w:val="28"/>
                <w:szCs w:val="28"/>
              </w:rPr>
              <w:t>-</w:t>
            </w:r>
          </w:p>
        </w:tc>
        <w:tc>
          <w:tcPr>
            <w:tcW w:w="980" w:type="dxa"/>
          </w:tcPr>
          <w:p w14:paraId="20DD131D" w14:textId="77777777" w:rsidR="00FB617E" w:rsidRPr="001822A3" w:rsidRDefault="00FB617E" w:rsidP="00FB617E">
            <w:pPr>
              <w:jc w:val="center"/>
              <w:rPr>
                <w:color w:val="000000" w:themeColor="text1"/>
                <w:sz w:val="28"/>
                <w:szCs w:val="28"/>
              </w:rPr>
            </w:pPr>
            <w:r w:rsidRPr="001822A3">
              <w:rPr>
                <w:color w:val="000000" w:themeColor="text1"/>
                <w:sz w:val="28"/>
                <w:szCs w:val="28"/>
              </w:rPr>
              <w:t>-</w:t>
            </w:r>
          </w:p>
        </w:tc>
        <w:tc>
          <w:tcPr>
            <w:tcW w:w="831" w:type="dxa"/>
          </w:tcPr>
          <w:p w14:paraId="5C3315C7" w14:textId="77777777" w:rsidR="00FB617E" w:rsidRPr="001822A3" w:rsidRDefault="00FB617E" w:rsidP="00FB617E">
            <w:pPr>
              <w:jc w:val="center"/>
              <w:rPr>
                <w:color w:val="000000" w:themeColor="text1"/>
                <w:sz w:val="28"/>
                <w:szCs w:val="28"/>
              </w:rPr>
            </w:pPr>
            <w:r w:rsidRPr="001822A3">
              <w:rPr>
                <w:color w:val="000000" w:themeColor="text1"/>
                <w:sz w:val="28"/>
                <w:szCs w:val="28"/>
              </w:rPr>
              <w:t>-</w:t>
            </w:r>
          </w:p>
        </w:tc>
      </w:tr>
      <w:tr w:rsidR="00FB617E" w:rsidRPr="001822A3" w14:paraId="5AD0B0BE" w14:textId="77777777" w:rsidTr="00FB617E">
        <w:tc>
          <w:tcPr>
            <w:tcW w:w="10320" w:type="dxa"/>
            <w:gridSpan w:val="6"/>
          </w:tcPr>
          <w:p w14:paraId="151B7E80" w14:textId="77777777" w:rsidR="00FB617E" w:rsidRPr="001822A3" w:rsidRDefault="00FB617E" w:rsidP="00FB617E">
            <w:pPr>
              <w:pStyle w:val="af4"/>
              <w:numPr>
                <w:ilvl w:val="0"/>
                <w:numId w:val="26"/>
              </w:numPr>
              <w:jc w:val="center"/>
              <w:rPr>
                <w:color w:val="000000" w:themeColor="text1"/>
                <w:sz w:val="28"/>
                <w:szCs w:val="28"/>
              </w:rPr>
            </w:pPr>
            <w:r w:rsidRPr="001822A3">
              <w:rPr>
                <w:color w:val="000000" w:themeColor="text1"/>
                <w:sz w:val="28"/>
                <w:szCs w:val="28"/>
              </w:rPr>
              <w:t>Техническ</w:t>
            </w:r>
            <w:r>
              <w:rPr>
                <w:color w:val="000000" w:themeColor="text1"/>
                <w:sz w:val="28"/>
                <w:szCs w:val="28"/>
              </w:rPr>
              <w:t>ая</w:t>
            </w:r>
            <w:r w:rsidRPr="001822A3">
              <w:rPr>
                <w:color w:val="000000" w:themeColor="text1"/>
                <w:sz w:val="28"/>
                <w:szCs w:val="28"/>
              </w:rPr>
              <w:t xml:space="preserve"> вод</w:t>
            </w:r>
            <w:r>
              <w:rPr>
                <w:color w:val="000000" w:themeColor="text1"/>
                <w:sz w:val="28"/>
                <w:szCs w:val="28"/>
              </w:rPr>
              <w:t>а</w:t>
            </w:r>
            <w:r w:rsidRPr="001822A3">
              <w:rPr>
                <w:color w:val="000000" w:themeColor="text1"/>
                <w:sz w:val="28"/>
                <w:szCs w:val="28"/>
              </w:rPr>
              <w:t xml:space="preserve"> </w:t>
            </w:r>
            <w:r>
              <w:rPr>
                <w:color w:val="000000" w:themeColor="text1"/>
                <w:sz w:val="28"/>
                <w:szCs w:val="28"/>
              </w:rPr>
              <w:t>первого водоподъема потребителей г. Прокопьевска</w:t>
            </w:r>
          </w:p>
        </w:tc>
      </w:tr>
      <w:tr w:rsidR="00FB617E" w:rsidRPr="001822A3" w14:paraId="060E22EC" w14:textId="77777777" w:rsidTr="00FB617E">
        <w:tc>
          <w:tcPr>
            <w:tcW w:w="4083" w:type="dxa"/>
          </w:tcPr>
          <w:p w14:paraId="1319445D" w14:textId="77777777" w:rsidR="00FB617E" w:rsidRPr="001822A3" w:rsidRDefault="00FB617E" w:rsidP="00FB617E">
            <w:pPr>
              <w:jc w:val="center"/>
              <w:rPr>
                <w:color w:val="000000" w:themeColor="text1"/>
                <w:sz w:val="28"/>
                <w:szCs w:val="28"/>
              </w:rPr>
            </w:pPr>
            <w:r w:rsidRPr="001822A3">
              <w:rPr>
                <w:color w:val="000000" w:themeColor="text1"/>
                <w:sz w:val="28"/>
                <w:szCs w:val="28"/>
              </w:rPr>
              <w:t>-</w:t>
            </w:r>
          </w:p>
        </w:tc>
        <w:tc>
          <w:tcPr>
            <w:tcW w:w="992" w:type="dxa"/>
          </w:tcPr>
          <w:p w14:paraId="4B60675F" w14:textId="77777777" w:rsidR="00FB617E" w:rsidRPr="001822A3" w:rsidRDefault="00FB617E" w:rsidP="00FB617E">
            <w:pPr>
              <w:jc w:val="center"/>
              <w:rPr>
                <w:color w:val="000000" w:themeColor="text1"/>
                <w:sz w:val="28"/>
                <w:szCs w:val="28"/>
              </w:rPr>
            </w:pPr>
            <w:r w:rsidRPr="001822A3">
              <w:rPr>
                <w:color w:val="000000" w:themeColor="text1"/>
                <w:sz w:val="28"/>
                <w:szCs w:val="28"/>
              </w:rPr>
              <w:t>-</w:t>
            </w:r>
          </w:p>
        </w:tc>
        <w:tc>
          <w:tcPr>
            <w:tcW w:w="1451" w:type="dxa"/>
          </w:tcPr>
          <w:p w14:paraId="4C6A7B35" w14:textId="77777777" w:rsidR="00FB617E" w:rsidRPr="001822A3" w:rsidRDefault="00FB617E" w:rsidP="00FB617E">
            <w:pPr>
              <w:jc w:val="center"/>
              <w:rPr>
                <w:color w:val="000000" w:themeColor="text1"/>
                <w:sz w:val="28"/>
                <w:szCs w:val="28"/>
              </w:rPr>
            </w:pPr>
            <w:r w:rsidRPr="001822A3">
              <w:rPr>
                <w:color w:val="000000" w:themeColor="text1"/>
                <w:sz w:val="28"/>
                <w:szCs w:val="28"/>
              </w:rPr>
              <w:t>-</w:t>
            </w:r>
          </w:p>
        </w:tc>
        <w:tc>
          <w:tcPr>
            <w:tcW w:w="1983" w:type="dxa"/>
          </w:tcPr>
          <w:p w14:paraId="2C0575F9" w14:textId="77777777" w:rsidR="00FB617E" w:rsidRPr="001822A3" w:rsidRDefault="00FB617E" w:rsidP="00FB617E">
            <w:pPr>
              <w:jc w:val="center"/>
              <w:rPr>
                <w:color w:val="000000" w:themeColor="text1"/>
                <w:sz w:val="28"/>
                <w:szCs w:val="28"/>
              </w:rPr>
            </w:pPr>
            <w:r w:rsidRPr="001822A3">
              <w:rPr>
                <w:color w:val="000000" w:themeColor="text1"/>
                <w:sz w:val="28"/>
                <w:szCs w:val="28"/>
              </w:rPr>
              <w:t>-</w:t>
            </w:r>
          </w:p>
        </w:tc>
        <w:tc>
          <w:tcPr>
            <w:tcW w:w="980" w:type="dxa"/>
          </w:tcPr>
          <w:p w14:paraId="688BA380" w14:textId="77777777" w:rsidR="00FB617E" w:rsidRPr="001822A3" w:rsidRDefault="00FB617E" w:rsidP="00FB617E">
            <w:pPr>
              <w:jc w:val="center"/>
              <w:rPr>
                <w:color w:val="000000" w:themeColor="text1"/>
                <w:sz w:val="28"/>
                <w:szCs w:val="28"/>
              </w:rPr>
            </w:pPr>
            <w:r w:rsidRPr="001822A3">
              <w:rPr>
                <w:color w:val="000000" w:themeColor="text1"/>
                <w:sz w:val="28"/>
                <w:szCs w:val="28"/>
              </w:rPr>
              <w:t>-</w:t>
            </w:r>
          </w:p>
        </w:tc>
        <w:tc>
          <w:tcPr>
            <w:tcW w:w="831" w:type="dxa"/>
          </w:tcPr>
          <w:p w14:paraId="500C61BB" w14:textId="77777777" w:rsidR="00FB617E" w:rsidRPr="001822A3" w:rsidRDefault="00FB617E" w:rsidP="00FB617E">
            <w:pPr>
              <w:jc w:val="center"/>
              <w:rPr>
                <w:color w:val="000000" w:themeColor="text1"/>
                <w:sz w:val="28"/>
                <w:szCs w:val="28"/>
              </w:rPr>
            </w:pPr>
            <w:r w:rsidRPr="001822A3">
              <w:rPr>
                <w:color w:val="000000" w:themeColor="text1"/>
                <w:sz w:val="28"/>
                <w:szCs w:val="28"/>
              </w:rPr>
              <w:t>-</w:t>
            </w:r>
          </w:p>
        </w:tc>
      </w:tr>
    </w:tbl>
    <w:p w14:paraId="675E5EFF" w14:textId="77777777" w:rsidR="00FB617E" w:rsidRDefault="00FB617E" w:rsidP="00FB617E">
      <w:pPr>
        <w:jc w:val="center"/>
        <w:rPr>
          <w:sz w:val="28"/>
          <w:szCs w:val="28"/>
        </w:rPr>
      </w:pPr>
    </w:p>
    <w:p w14:paraId="2A6F3D5F" w14:textId="77777777" w:rsidR="00FB617E" w:rsidRDefault="00FB617E" w:rsidP="00FB617E">
      <w:pPr>
        <w:jc w:val="center"/>
        <w:rPr>
          <w:sz w:val="28"/>
          <w:szCs w:val="28"/>
        </w:rPr>
      </w:pPr>
    </w:p>
    <w:p w14:paraId="08922C19" w14:textId="77777777" w:rsidR="00FB617E" w:rsidRDefault="00FB617E" w:rsidP="00FB617E">
      <w:pPr>
        <w:jc w:val="center"/>
        <w:rPr>
          <w:sz w:val="28"/>
          <w:szCs w:val="28"/>
        </w:rPr>
      </w:pPr>
    </w:p>
    <w:p w14:paraId="6AB2729A" w14:textId="77777777" w:rsidR="00FB617E" w:rsidRDefault="00FB617E" w:rsidP="00FB617E">
      <w:pPr>
        <w:jc w:val="center"/>
        <w:rPr>
          <w:sz w:val="28"/>
          <w:szCs w:val="28"/>
        </w:rPr>
      </w:pPr>
    </w:p>
    <w:p w14:paraId="6D8935A5" w14:textId="27F9FD10" w:rsidR="00FB617E" w:rsidRPr="001822A3" w:rsidRDefault="00FB617E" w:rsidP="00FB617E">
      <w:pPr>
        <w:spacing w:after="200" w:line="276" w:lineRule="auto"/>
        <w:rPr>
          <w:color w:val="000000" w:themeColor="text1"/>
          <w:sz w:val="28"/>
          <w:szCs w:val="28"/>
        </w:rPr>
      </w:pPr>
      <w:r>
        <w:rPr>
          <w:sz w:val="28"/>
          <w:szCs w:val="28"/>
        </w:rPr>
        <w:t xml:space="preserve">Раздел 3. </w:t>
      </w:r>
      <w:r w:rsidRPr="001822A3">
        <w:rPr>
          <w:color w:val="000000" w:themeColor="text1"/>
          <w:sz w:val="28"/>
          <w:szCs w:val="28"/>
        </w:rPr>
        <w:t xml:space="preserve">Перечень плановых мероприятий, направленных на улучшение качества </w:t>
      </w:r>
      <w:r>
        <w:rPr>
          <w:color w:val="000000" w:themeColor="text1"/>
          <w:sz w:val="28"/>
          <w:szCs w:val="28"/>
        </w:rPr>
        <w:t>техническ</w:t>
      </w:r>
      <w:r w:rsidRPr="001822A3">
        <w:rPr>
          <w:color w:val="000000" w:themeColor="text1"/>
          <w:sz w:val="28"/>
          <w:szCs w:val="28"/>
        </w:rPr>
        <w:t xml:space="preserve">ой воды </w:t>
      </w:r>
    </w:p>
    <w:p w14:paraId="43DBE989" w14:textId="77777777" w:rsidR="00FB617E" w:rsidRDefault="00FB617E" w:rsidP="00FB617E">
      <w:pPr>
        <w:jc w:val="center"/>
        <w:rPr>
          <w:sz w:val="28"/>
          <w:szCs w:val="28"/>
        </w:rPr>
      </w:pPr>
    </w:p>
    <w:tbl>
      <w:tblPr>
        <w:tblStyle w:val="a5"/>
        <w:tblW w:w="10320" w:type="dxa"/>
        <w:tblInd w:w="-431" w:type="dxa"/>
        <w:tblLayout w:type="fixed"/>
        <w:tblLook w:val="04A0" w:firstRow="1" w:lastRow="0" w:firstColumn="1" w:lastColumn="0" w:noHBand="0" w:noVBand="1"/>
      </w:tblPr>
      <w:tblGrid>
        <w:gridCol w:w="4083"/>
        <w:gridCol w:w="992"/>
        <w:gridCol w:w="1451"/>
        <w:gridCol w:w="1983"/>
        <w:gridCol w:w="980"/>
        <w:gridCol w:w="831"/>
      </w:tblGrid>
      <w:tr w:rsidR="00FB617E" w:rsidRPr="001822A3" w14:paraId="5EB9373E" w14:textId="77777777" w:rsidTr="00FB617E">
        <w:trPr>
          <w:trHeight w:val="706"/>
        </w:trPr>
        <w:tc>
          <w:tcPr>
            <w:tcW w:w="4083" w:type="dxa"/>
            <w:vMerge w:val="restart"/>
            <w:vAlign w:val="center"/>
          </w:tcPr>
          <w:p w14:paraId="669B0A81" w14:textId="77777777" w:rsidR="00FB617E" w:rsidRPr="001822A3" w:rsidRDefault="00FB617E" w:rsidP="00FB617E">
            <w:pPr>
              <w:jc w:val="center"/>
              <w:rPr>
                <w:color w:val="000000" w:themeColor="text1"/>
                <w:sz w:val="28"/>
                <w:szCs w:val="28"/>
              </w:rPr>
            </w:pPr>
            <w:r w:rsidRPr="001822A3">
              <w:rPr>
                <w:color w:val="000000" w:themeColor="text1"/>
                <w:sz w:val="28"/>
                <w:szCs w:val="28"/>
              </w:rPr>
              <w:t>Наименование мероприятия</w:t>
            </w:r>
          </w:p>
        </w:tc>
        <w:tc>
          <w:tcPr>
            <w:tcW w:w="992" w:type="dxa"/>
            <w:vMerge w:val="restart"/>
            <w:vAlign w:val="center"/>
          </w:tcPr>
          <w:p w14:paraId="64EED99E" w14:textId="77777777" w:rsidR="00FB617E" w:rsidRPr="001822A3" w:rsidRDefault="00FB617E" w:rsidP="00FB617E">
            <w:pPr>
              <w:jc w:val="center"/>
              <w:rPr>
                <w:color w:val="000000" w:themeColor="text1"/>
                <w:sz w:val="28"/>
                <w:szCs w:val="28"/>
              </w:rPr>
            </w:pPr>
            <w:r w:rsidRPr="001822A3">
              <w:rPr>
                <w:color w:val="000000" w:themeColor="text1"/>
                <w:sz w:val="28"/>
                <w:szCs w:val="28"/>
              </w:rPr>
              <w:t xml:space="preserve">Срок </w:t>
            </w:r>
            <w:proofErr w:type="spellStart"/>
            <w:proofErr w:type="gramStart"/>
            <w:r w:rsidRPr="001822A3">
              <w:rPr>
                <w:color w:val="000000" w:themeColor="text1"/>
                <w:sz w:val="28"/>
                <w:szCs w:val="28"/>
              </w:rPr>
              <w:t>реали-зации</w:t>
            </w:r>
            <w:proofErr w:type="spellEnd"/>
            <w:proofErr w:type="gramEnd"/>
          </w:p>
        </w:tc>
        <w:tc>
          <w:tcPr>
            <w:tcW w:w="1451" w:type="dxa"/>
            <w:vMerge w:val="restart"/>
          </w:tcPr>
          <w:p w14:paraId="3A1F6BAC" w14:textId="77777777" w:rsidR="00FB617E" w:rsidRPr="001822A3" w:rsidRDefault="00FB617E" w:rsidP="00FB617E">
            <w:pPr>
              <w:jc w:val="center"/>
              <w:rPr>
                <w:color w:val="000000" w:themeColor="text1"/>
                <w:sz w:val="28"/>
                <w:szCs w:val="28"/>
              </w:rPr>
            </w:pPr>
            <w:proofErr w:type="spellStart"/>
            <w:proofErr w:type="gramStart"/>
            <w:r w:rsidRPr="001822A3">
              <w:rPr>
                <w:color w:val="000000" w:themeColor="text1"/>
                <w:sz w:val="28"/>
                <w:szCs w:val="28"/>
              </w:rPr>
              <w:t>Финан-совые</w:t>
            </w:r>
            <w:proofErr w:type="spellEnd"/>
            <w:proofErr w:type="gramEnd"/>
            <w:r w:rsidRPr="001822A3">
              <w:rPr>
                <w:color w:val="000000" w:themeColor="text1"/>
                <w:sz w:val="28"/>
                <w:szCs w:val="28"/>
              </w:rPr>
              <w:t xml:space="preserve"> потреб-</w:t>
            </w:r>
            <w:proofErr w:type="spellStart"/>
            <w:r w:rsidRPr="001822A3">
              <w:rPr>
                <w:color w:val="000000" w:themeColor="text1"/>
                <w:sz w:val="28"/>
                <w:szCs w:val="28"/>
              </w:rPr>
              <w:t>ности</w:t>
            </w:r>
            <w:proofErr w:type="spellEnd"/>
            <w:r w:rsidRPr="001822A3">
              <w:rPr>
                <w:color w:val="000000" w:themeColor="text1"/>
                <w:sz w:val="28"/>
                <w:szCs w:val="28"/>
              </w:rPr>
              <w:t>, тыс. руб. (без НДС)</w:t>
            </w:r>
          </w:p>
        </w:tc>
        <w:tc>
          <w:tcPr>
            <w:tcW w:w="3794" w:type="dxa"/>
            <w:gridSpan w:val="3"/>
            <w:vAlign w:val="center"/>
          </w:tcPr>
          <w:p w14:paraId="62728730" w14:textId="77777777" w:rsidR="00FB617E" w:rsidRPr="001822A3" w:rsidRDefault="00FB617E" w:rsidP="00FB617E">
            <w:pPr>
              <w:jc w:val="center"/>
              <w:rPr>
                <w:color w:val="000000" w:themeColor="text1"/>
                <w:sz w:val="28"/>
                <w:szCs w:val="28"/>
              </w:rPr>
            </w:pPr>
            <w:r w:rsidRPr="001822A3">
              <w:rPr>
                <w:color w:val="000000" w:themeColor="text1"/>
                <w:sz w:val="28"/>
                <w:szCs w:val="28"/>
              </w:rPr>
              <w:t>Ожидаемый эффект</w:t>
            </w:r>
          </w:p>
        </w:tc>
      </w:tr>
      <w:tr w:rsidR="00FB617E" w:rsidRPr="001822A3" w14:paraId="36F44EA5" w14:textId="77777777" w:rsidTr="00FB617E">
        <w:trPr>
          <w:trHeight w:val="844"/>
        </w:trPr>
        <w:tc>
          <w:tcPr>
            <w:tcW w:w="4083" w:type="dxa"/>
            <w:vMerge/>
          </w:tcPr>
          <w:p w14:paraId="02893A91" w14:textId="77777777" w:rsidR="00FB617E" w:rsidRPr="001822A3" w:rsidRDefault="00FB617E" w:rsidP="00FB617E">
            <w:pPr>
              <w:jc w:val="center"/>
              <w:rPr>
                <w:color w:val="000000" w:themeColor="text1"/>
                <w:sz w:val="28"/>
                <w:szCs w:val="28"/>
              </w:rPr>
            </w:pPr>
          </w:p>
        </w:tc>
        <w:tc>
          <w:tcPr>
            <w:tcW w:w="992" w:type="dxa"/>
            <w:vMerge/>
          </w:tcPr>
          <w:p w14:paraId="65987582" w14:textId="77777777" w:rsidR="00FB617E" w:rsidRPr="001822A3" w:rsidRDefault="00FB617E" w:rsidP="00FB617E">
            <w:pPr>
              <w:jc w:val="center"/>
              <w:rPr>
                <w:color w:val="000000" w:themeColor="text1"/>
                <w:sz w:val="28"/>
                <w:szCs w:val="28"/>
              </w:rPr>
            </w:pPr>
          </w:p>
        </w:tc>
        <w:tc>
          <w:tcPr>
            <w:tcW w:w="1451" w:type="dxa"/>
            <w:vMerge/>
          </w:tcPr>
          <w:p w14:paraId="24E0FC35" w14:textId="77777777" w:rsidR="00FB617E" w:rsidRPr="001822A3" w:rsidRDefault="00FB617E" w:rsidP="00FB617E">
            <w:pPr>
              <w:jc w:val="center"/>
              <w:rPr>
                <w:color w:val="000000" w:themeColor="text1"/>
                <w:sz w:val="28"/>
                <w:szCs w:val="28"/>
              </w:rPr>
            </w:pPr>
          </w:p>
        </w:tc>
        <w:tc>
          <w:tcPr>
            <w:tcW w:w="1983" w:type="dxa"/>
            <w:vAlign w:val="center"/>
          </w:tcPr>
          <w:p w14:paraId="66385106" w14:textId="77777777" w:rsidR="00FB617E" w:rsidRPr="001822A3" w:rsidRDefault="00FB617E" w:rsidP="00FB617E">
            <w:pPr>
              <w:jc w:val="center"/>
              <w:rPr>
                <w:color w:val="000000" w:themeColor="text1"/>
                <w:sz w:val="28"/>
                <w:szCs w:val="28"/>
              </w:rPr>
            </w:pPr>
            <w:r w:rsidRPr="001822A3">
              <w:rPr>
                <w:color w:val="000000" w:themeColor="text1"/>
                <w:sz w:val="28"/>
                <w:szCs w:val="28"/>
              </w:rPr>
              <w:t>Наименование показателей</w:t>
            </w:r>
          </w:p>
        </w:tc>
        <w:tc>
          <w:tcPr>
            <w:tcW w:w="980" w:type="dxa"/>
            <w:vAlign w:val="center"/>
          </w:tcPr>
          <w:p w14:paraId="19892FDE" w14:textId="77777777" w:rsidR="00FB617E" w:rsidRPr="001822A3" w:rsidRDefault="00FB617E" w:rsidP="00FB617E">
            <w:pPr>
              <w:jc w:val="center"/>
              <w:rPr>
                <w:color w:val="000000" w:themeColor="text1"/>
                <w:sz w:val="28"/>
                <w:szCs w:val="28"/>
              </w:rPr>
            </w:pPr>
            <w:r w:rsidRPr="001822A3">
              <w:rPr>
                <w:color w:val="000000" w:themeColor="text1"/>
                <w:sz w:val="28"/>
                <w:szCs w:val="28"/>
              </w:rPr>
              <w:t>тыс. руб.</w:t>
            </w:r>
          </w:p>
        </w:tc>
        <w:tc>
          <w:tcPr>
            <w:tcW w:w="831" w:type="dxa"/>
            <w:vAlign w:val="center"/>
          </w:tcPr>
          <w:p w14:paraId="3EFE2593" w14:textId="77777777" w:rsidR="00FB617E" w:rsidRPr="001822A3" w:rsidRDefault="00FB617E" w:rsidP="00FB617E">
            <w:pPr>
              <w:jc w:val="center"/>
              <w:rPr>
                <w:color w:val="000000" w:themeColor="text1"/>
                <w:sz w:val="28"/>
                <w:szCs w:val="28"/>
              </w:rPr>
            </w:pPr>
            <w:r w:rsidRPr="001822A3">
              <w:rPr>
                <w:color w:val="000000" w:themeColor="text1"/>
                <w:sz w:val="28"/>
                <w:szCs w:val="28"/>
              </w:rPr>
              <w:t>%</w:t>
            </w:r>
          </w:p>
        </w:tc>
      </w:tr>
      <w:tr w:rsidR="00FB617E" w:rsidRPr="001822A3" w14:paraId="416F0ACD" w14:textId="77777777" w:rsidTr="00FB617E">
        <w:tc>
          <w:tcPr>
            <w:tcW w:w="10320" w:type="dxa"/>
            <w:gridSpan w:val="6"/>
          </w:tcPr>
          <w:p w14:paraId="5579EC67" w14:textId="77777777" w:rsidR="00FB617E" w:rsidRPr="001822A3" w:rsidRDefault="00FB617E" w:rsidP="00FB617E">
            <w:pPr>
              <w:pStyle w:val="af4"/>
              <w:numPr>
                <w:ilvl w:val="0"/>
                <w:numId w:val="39"/>
              </w:numPr>
              <w:jc w:val="center"/>
              <w:rPr>
                <w:color w:val="000000" w:themeColor="text1"/>
                <w:sz w:val="28"/>
                <w:szCs w:val="28"/>
              </w:rPr>
            </w:pPr>
            <w:r>
              <w:rPr>
                <w:color w:val="000000" w:themeColor="text1"/>
                <w:sz w:val="28"/>
                <w:szCs w:val="28"/>
              </w:rPr>
              <w:t>Техническая вода первого водоподъема для потребителей г. Новокузнецка</w:t>
            </w:r>
          </w:p>
        </w:tc>
      </w:tr>
      <w:tr w:rsidR="00FB617E" w:rsidRPr="001822A3" w14:paraId="6032F621" w14:textId="77777777" w:rsidTr="00FB617E">
        <w:tc>
          <w:tcPr>
            <w:tcW w:w="4083" w:type="dxa"/>
          </w:tcPr>
          <w:p w14:paraId="5BFE3D14" w14:textId="77777777" w:rsidR="00FB617E" w:rsidRPr="001822A3" w:rsidRDefault="00FB617E" w:rsidP="00FB617E">
            <w:pPr>
              <w:jc w:val="center"/>
              <w:rPr>
                <w:color w:val="000000" w:themeColor="text1"/>
                <w:sz w:val="28"/>
                <w:szCs w:val="28"/>
              </w:rPr>
            </w:pPr>
            <w:r w:rsidRPr="001822A3">
              <w:rPr>
                <w:color w:val="000000" w:themeColor="text1"/>
                <w:sz w:val="28"/>
                <w:szCs w:val="28"/>
              </w:rPr>
              <w:t>-</w:t>
            </w:r>
          </w:p>
        </w:tc>
        <w:tc>
          <w:tcPr>
            <w:tcW w:w="992" w:type="dxa"/>
          </w:tcPr>
          <w:p w14:paraId="437A039A" w14:textId="77777777" w:rsidR="00FB617E" w:rsidRPr="001822A3" w:rsidRDefault="00FB617E" w:rsidP="00FB617E">
            <w:pPr>
              <w:jc w:val="center"/>
              <w:rPr>
                <w:color w:val="000000" w:themeColor="text1"/>
                <w:sz w:val="28"/>
                <w:szCs w:val="28"/>
              </w:rPr>
            </w:pPr>
            <w:r w:rsidRPr="001822A3">
              <w:rPr>
                <w:color w:val="000000" w:themeColor="text1"/>
                <w:sz w:val="28"/>
                <w:szCs w:val="28"/>
              </w:rPr>
              <w:t>-</w:t>
            </w:r>
          </w:p>
        </w:tc>
        <w:tc>
          <w:tcPr>
            <w:tcW w:w="1451" w:type="dxa"/>
          </w:tcPr>
          <w:p w14:paraId="3AE914E5" w14:textId="77777777" w:rsidR="00FB617E" w:rsidRPr="001822A3" w:rsidRDefault="00FB617E" w:rsidP="00FB617E">
            <w:pPr>
              <w:jc w:val="center"/>
              <w:rPr>
                <w:color w:val="000000" w:themeColor="text1"/>
                <w:sz w:val="28"/>
                <w:szCs w:val="28"/>
              </w:rPr>
            </w:pPr>
            <w:r w:rsidRPr="001822A3">
              <w:rPr>
                <w:color w:val="000000" w:themeColor="text1"/>
                <w:sz w:val="28"/>
                <w:szCs w:val="28"/>
              </w:rPr>
              <w:t>-</w:t>
            </w:r>
          </w:p>
        </w:tc>
        <w:tc>
          <w:tcPr>
            <w:tcW w:w="1983" w:type="dxa"/>
          </w:tcPr>
          <w:p w14:paraId="1AD368E4" w14:textId="77777777" w:rsidR="00FB617E" w:rsidRPr="001822A3" w:rsidRDefault="00FB617E" w:rsidP="00FB617E">
            <w:pPr>
              <w:jc w:val="center"/>
              <w:rPr>
                <w:color w:val="000000" w:themeColor="text1"/>
                <w:sz w:val="28"/>
                <w:szCs w:val="28"/>
              </w:rPr>
            </w:pPr>
            <w:r w:rsidRPr="001822A3">
              <w:rPr>
                <w:color w:val="000000" w:themeColor="text1"/>
                <w:sz w:val="28"/>
                <w:szCs w:val="28"/>
              </w:rPr>
              <w:t>-</w:t>
            </w:r>
          </w:p>
        </w:tc>
        <w:tc>
          <w:tcPr>
            <w:tcW w:w="980" w:type="dxa"/>
          </w:tcPr>
          <w:p w14:paraId="3B6BA22F" w14:textId="77777777" w:rsidR="00FB617E" w:rsidRPr="001822A3" w:rsidRDefault="00FB617E" w:rsidP="00FB617E">
            <w:pPr>
              <w:jc w:val="center"/>
              <w:rPr>
                <w:color w:val="000000" w:themeColor="text1"/>
                <w:sz w:val="28"/>
                <w:szCs w:val="28"/>
              </w:rPr>
            </w:pPr>
            <w:r w:rsidRPr="001822A3">
              <w:rPr>
                <w:color w:val="000000" w:themeColor="text1"/>
                <w:sz w:val="28"/>
                <w:szCs w:val="28"/>
              </w:rPr>
              <w:t>-</w:t>
            </w:r>
          </w:p>
        </w:tc>
        <w:tc>
          <w:tcPr>
            <w:tcW w:w="831" w:type="dxa"/>
          </w:tcPr>
          <w:p w14:paraId="2B39B71F" w14:textId="77777777" w:rsidR="00FB617E" w:rsidRPr="001822A3" w:rsidRDefault="00FB617E" w:rsidP="00FB617E">
            <w:pPr>
              <w:jc w:val="center"/>
              <w:rPr>
                <w:color w:val="000000" w:themeColor="text1"/>
                <w:sz w:val="28"/>
                <w:szCs w:val="28"/>
              </w:rPr>
            </w:pPr>
            <w:r w:rsidRPr="001822A3">
              <w:rPr>
                <w:color w:val="000000" w:themeColor="text1"/>
                <w:sz w:val="28"/>
                <w:szCs w:val="28"/>
              </w:rPr>
              <w:t>-</w:t>
            </w:r>
          </w:p>
        </w:tc>
      </w:tr>
      <w:tr w:rsidR="00FB617E" w:rsidRPr="001822A3" w14:paraId="47523115" w14:textId="77777777" w:rsidTr="00FB617E">
        <w:tc>
          <w:tcPr>
            <w:tcW w:w="10320" w:type="dxa"/>
            <w:gridSpan w:val="6"/>
          </w:tcPr>
          <w:p w14:paraId="1E192FF9" w14:textId="77777777" w:rsidR="00FB617E" w:rsidRPr="001822A3" w:rsidRDefault="00FB617E" w:rsidP="00FB617E">
            <w:pPr>
              <w:pStyle w:val="af4"/>
              <w:numPr>
                <w:ilvl w:val="0"/>
                <w:numId w:val="39"/>
              </w:numPr>
              <w:jc w:val="center"/>
              <w:rPr>
                <w:color w:val="000000" w:themeColor="text1"/>
                <w:sz w:val="28"/>
                <w:szCs w:val="28"/>
              </w:rPr>
            </w:pPr>
            <w:r w:rsidRPr="001822A3">
              <w:rPr>
                <w:color w:val="000000" w:themeColor="text1"/>
                <w:sz w:val="28"/>
                <w:szCs w:val="28"/>
              </w:rPr>
              <w:t>Техническ</w:t>
            </w:r>
            <w:r>
              <w:rPr>
                <w:color w:val="000000" w:themeColor="text1"/>
                <w:sz w:val="28"/>
                <w:szCs w:val="28"/>
              </w:rPr>
              <w:t>ая</w:t>
            </w:r>
            <w:r w:rsidRPr="001822A3">
              <w:rPr>
                <w:color w:val="000000" w:themeColor="text1"/>
                <w:sz w:val="28"/>
                <w:szCs w:val="28"/>
              </w:rPr>
              <w:t xml:space="preserve"> вод</w:t>
            </w:r>
            <w:r>
              <w:rPr>
                <w:color w:val="000000" w:themeColor="text1"/>
                <w:sz w:val="28"/>
                <w:szCs w:val="28"/>
              </w:rPr>
              <w:t>а</w:t>
            </w:r>
            <w:r w:rsidRPr="001822A3">
              <w:rPr>
                <w:color w:val="000000" w:themeColor="text1"/>
                <w:sz w:val="28"/>
                <w:szCs w:val="28"/>
              </w:rPr>
              <w:t xml:space="preserve"> </w:t>
            </w:r>
            <w:r>
              <w:rPr>
                <w:color w:val="000000" w:themeColor="text1"/>
                <w:sz w:val="28"/>
                <w:szCs w:val="28"/>
              </w:rPr>
              <w:t>первого водоподъема потребителей г. Прокопьевска</w:t>
            </w:r>
          </w:p>
        </w:tc>
      </w:tr>
      <w:tr w:rsidR="00FB617E" w:rsidRPr="001822A3" w14:paraId="1B9E8E2D" w14:textId="77777777" w:rsidTr="00FB617E">
        <w:tc>
          <w:tcPr>
            <w:tcW w:w="4083" w:type="dxa"/>
          </w:tcPr>
          <w:p w14:paraId="3731D35D" w14:textId="77777777" w:rsidR="00FB617E" w:rsidRPr="001822A3" w:rsidRDefault="00FB617E" w:rsidP="00FB617E">
            <w:pPr>
              <w:jc w:val="center"/>
              <w:rPr>
                <w:color w:val="000000" w:themeColor="text1"/>
                <w:sz w:val="28"/>
                <w:szCs w:val="28"/>
              </w:rPr>
            </w:pPr>
            <w:r w:rsidRPr="001822A3">
              <w:rPr>
                <w:color w:val="000000" w:themeColor="text1"/>
                <w:sz w:val="28"/>
                <w:szCs w:val="28"/>
              </w:rPr>
              <w:t>-</w:t>
            </w:r>
          </w:p>
        </w:tc>
        <w:tc>
          <w:tcPr>
            <w:tcW w:w="992" w:type="dxa"/>
          </w:tcPr>
          <w:p w14:paraId="0D865D5F" w14:textId="77777777" w:rsidR="00FB617E" w:rsidRPr="001822A3" w:rsidRDefault="00FB617E" w:rsidP="00FB617E">
            <w:pPr>
              <w:jc w:val="center"/>
              <w:rPr>
                <w:color w:val="000000" w:themeColor="text1"/>
                <w:sz w:val="28"/>
                <w:szCs w:val="28"/>
              </w:rPr>
            </w:pPr>
            <w:r w:rsidRPr="001822A3">
              <w:rPr>
                <w:color w:val="000000" w:themeColor="text1"/>
                <w:sz w:val="28"/>
                <w:szCs w:val="28"/>
              </w:rPr>
              <w:t>-</w:t>
            </w:r>
          </w:p>
        </w:tc>
        <w:tc>
          <w:tcPr>
            <w:tcW w:w="1451" w:type="dxa"/>
          </w:tcPr>
          <w:p w14:paraId="76B8BD08" w14:textId="77777777" w:rsidR="00FB617E" w:rsidRPr="001822A3" w:rsidRDefault="00FB617E" w:rsidP="00FB617E">
            <w:pPr>
              <w:jc w:val="center"/>
              <w:rPr>
                <w:color w:val="000000" w:themeColor="text1"/>
                <w:sz w:val="28"/>
                <w:szCs w:val="28"/>
              </w:rPr>
            </w:pPr>
            <w:r w:rsidRPr="001822A3">
              <w:rPr>
                <w:color w:val="000000" w:themeColor="text1"/>
                <w:sz w:val="28"/>
                <w:szCs w:val="28"/>
              </w:rPr>
              <w:t>-</w:t>
            </w:r>
          </w:p>
        </w:tc>
        <w:tc>
          <w:tcPr>
            <w:tcW w:w="1983" w:type="dxa"/>
          </w:tcPr>
          <w:p w14:paraId="2838CC9A" w14:textId="77777777" w:rsidR="00FB617E" w:rsidRPr="001822A3" w:rsidRDefault="00FB617E" w:rsidP="00FB617E">
            <w:pPr>
              <w:jc w:val="center"/>
              <w:rPr>
                <w:color w:val="000000" w:themeColor="text1"/>
                <w:sz w:val="28"/>
                <w:szCs w:val="28"/>
              </w:rPr>
            </w:pPr>
            <w:r w:rsidRPr="001822A3">
              <w:rPr>
                <w:color w:val="000000" w:themeColor="text1"/>
                <w:sz w:val="28"/>
                <w:szCs w:val="28"/>
              </w:rPr>
              <w:t>-</w:t>
            </w:r>
          </w:p>
        </w:tc>
        <w:tc>
          <w:tcPr>
            <w:tcW w:w="980" w:type="dxa"/>
          </w:tcPr>
          <w:p w14:paraId="260DEA9E" w14:textId="77777777" w:rsidR="00FB617E" w:rsidRPr="001822A3" w:rsidRDefault="00FB617E" w:rsidP="00FB617E">
            <w:pPr>
              <w:jc w:val="center"/>
              <w:rPr>
                <w:color w:val="000000" w:themeColor="text1"/>
                <w:sz w:val="28"/>
                <w:szCs w:val="28"/>
              </w:rPr>
            </w:pPr>
            <w:r w:rsidRPr="001822A3">
              <w:rPr>
                <w:color w:val="000000" w:themeColor="text1"/>
                <w:sz w:val="28"/>
                <w:szCs w:val="28"/>
              </w:rPr>
              <w:t>-</w:t>
            </w:r>
          </w:p>
        </w:tc>
        <w:tc>
          <w:tcPr>
            <w:tcW w:w="831" w:type="dxa"/>
          </w:tcPr>
          <w:p w14:paraId="7EEE6B7D" w14:textId="77777777" w:rsidR="00FB617E" w:rsidRPr="001822A3" w:rsidRDefault="00FB617E" w:rsidP="00FB617E">
            <w:pPr>
              <w:jc w:val="center"/>
              <w:rPr>
                <w:color w:val="000000" w:themeColor="text1"/>
                <w:sz w:val="28"/>
                <w:szCs w:val="28"/>
              </w:rPr>
            </w:pPr>
            <w:r w:rsidRPr="001822A3">
              <w:rPr>
                <w:color w:val="000000" w:themeColor="text1"/>
                <w:sz w:val="28"/>
                <w:szCs w:val="28"/>
              </w:rPr>
              <w:t>-</w:t>
            </w:r>
          </w:p>
        </w:tc>
      </w:tr>
    </w:tbl>
    <w:p w14:paraId="2CC12040" w14:textId="77777777" w:rsidR="00FB617E" w:rsidRDefault="00FB617E" w:rsidP="00FB617E">
      <w:pPr>
        <w:jc w:val="center"/>
        <w:rPr>
          <w:sz w:val="28"/>
          <w:szCs w:val="28"/>
        </w:rPr>
      </w:pPr>
    </w:p>
    <w:p w14:paraId="07FF112B" w14:textId="77777777" w:rsidR="00FB617E" w:rsidRDefault="00FB617E" w:rsidP="00FB617E">
      <w:pPr>
        <w:jc w:val="center"/>
        <w:rPr>
          <w:sz w:val="28"/>
          <w:szCs w:val="28"/>
        </w:rPr>
      </w:pPr>
    </w:p>
    <w:p w14:paraId="5F4250E5" w14:textId="77777777" w:rsidR="00FB617E" w:rsidRDefault="00FB617E" w:rsidP="00FB617E">
      <w:pPr>
        <w:jc w:val="center"/>
        <w:rPr>
          <w:sz w:val="28"/>
          <w:szCs w:val="28"/>
        </w:rPr>
      </w:pPr>
    </w:p>
    <w:p w14:paraId="0E265CD4" w14:textId="77777777" w:rsidR="00FB617E" w:rsidRDefault="00FB617E" w:rsidP="00FB617E">
      <w:pPr>
        <w:jc w:val="center"/>
        <w:rPr>
          <w:sz w:val="28"/>
          <w:szCs w:val="28"/>
        </w:rPr>
      </w:pPr>
    </w:p>
    <w:p w14:paraId="70C3D940" w14:textId="77777777" w:rsidR="00FB617E" w:rsidRDefault="00FB617E" w:rsidP="00FB617E">
      <w:pPr>
        <w:jc w:val="center"/>
        <w:rPr>
          <w:sz w:val="28"/>
          <w:szCs w:val="28"/>
        </w:rPr>
      </w:pPr>
    </w:p>
    <w:p w14:paraId="24725AD9" w14:textId="77777777" w:rsidR="00FB617E" w:rsidRDefault="00FB617E" w:rsidP="00FB617E">
      <w:pPr>
        <w:jc w:val="center"/>
        <w:rPr>
          <w:sz w:val="28"/>
          <w:szCs w:val="28"/>
        </w:rPr>
      </w:pPr>
    </w:p>
    <w:p w14:paraId="5213EE34" w14:textId="77777777" w:rsidR="00FB617E" w:rsidRDefault="00FB617E" w:rsidP="00FB617E">
      <w:pPr>
        <w:jc w:val="center"/>
        <w:rPr>
          <w:sz w:val="28"/>
          <w:szCs w:val="28"/>
        </w:rPr>
      </w:pPr>
    </w:p>
    <w:p w14:paraId="61A623A5" w14:textId="77777777" w:rsidR="00FB617E" w:rsidRDefault="00FB617E" w:rsidP="00FB617E">
      <w:pPr>
        <w:jc w:val="center"/>
        <w:rPr>
          <w:sz w:val="28"/>
          <w:szCs w:val="28"/>
        </w:rPr>
      </w:pPr>
    </w:p>
    <w:p w14:paraId="3DB25A37" w14:textId="77777777" w:rsidR="00FB617E" w:rsidRDefault="00FB617E" w:rsidP="00FB617E">
      <w:pPr>
        <w:jc w:val="center"/>
        <w:rPr>
          <w:sz w:val="28"/>
          <w:szCs w:val="28"/>
        </w:rPr>
      </w:pPr>
    </w:p>
    <w:p w14:paraId="7E3BD1AF" w14:textId="77777777" w:rsidR="00FB617E" w:rsidRDefault="00FB617E" w:rsidP="00FB617E">
      <w:pPr>
        <w:jc w:val="center"/>
        <w:rPr>
          <w:sz w:val="28"/>
          <w:szCs w:val="28"/>
        </w:rPr>
      </w:pPr>
    </w:p>
    <w:p w14:paraId="57E82161" w14:textId="77777777" w:rsidR="00FB617E" w:rsidRDefault="00FB617E" w:rsidP="00FB617E">
      <w:pPr>
        <w:jc w:val="center"/>
        <w:rPr>
          <w:sz w:val="28"/>
          <w:szCs w:val="28"/>
        </w:rPr>
      </w:pPr>
    </w:p>
    <w:p w14:paraId="7F557B59" w14:textId="77777777" w:rsidR="00FB617E" w:rsidRDefault="00FB617E" w:rsidP="00FB617E">
      <w:pPr>
        <w:jc w:val="center"/>
        <w:rPr>
          <w:sz w:val="28"/>
          <w:szCs w:val="28"/>
        </w:rPr>
      </w:pPr>
    </w:p>
    <w:p w14:paraId="0D6A01DE" w14:textId="77777777" w:rsidR="00FB617E" w:rsidRDefault="00FB617E" w:rsidP="00FB617E">
      <w:pPr>
        <w:jc w:val="center"/>
        <w:rPr>
          <w:sz w:val="28"/>
          <w:szCs w:val="28"/>
        </w:rPr>
      </w:pPr>
    </w:p>
    <w:p w14:paraId="36D650EE" w14:textId="77777777" w:rsidR="00FB617E" w:rsidRDefault="00FB617E" w:rsidP="00FB617E">
      <w:pPr>
        <w:jc w:val="center"/>
        <w:rPr>
          <w:sz w:val="28"/>
          <w:szCs w:val="28"/>
        </w:rPr>
      </w:pPr>
    </w:p>
    <w:p w14:paraId="0E092E43" w14:textId="77777777" w:rsidR="00FB617E" w:rsidRDefault="00FB617E" w:rsidP="00FB617E">
      <w:pPr>
        <w:jc w:val="center"/>
        <w:rPr>
          <w:sz w:val="28"/>
          <w:szCs w:val="28"/>
        </w:rPr>
      </w:pPr>
    </w:p>
    <w:p w14:paraId="11406EE0" w14:textId="77777777" w:rsidR="00FB617E" w:rsidRPr="0078401E" w:rsidRDefault="00FB617E" w:rsidP="00FB617E">
      <w:pPr>
        <w:jc w:val="center"/>
        <w:rPr>
          <w:sz w:val="28"/>
          <w:szCs w:val="28"/>
        </w:rPr>
      </w:pPr>
      <w:r>
        <w:rPr>
          <w:sz w:val="28"/>
          <w:szCs w:val="28"/>
        </w:rPr>
        <w:t xml:space="preserve">Раздел 4. Перечень плановых мероприятий по энергосбережению и повышению энергетической </w:t>
      </w:r>
      <w:r w:rsidRPr="0078401E">
        <w:rPr>
          <w:sz w:val="28"/>
          <w:szCs w:val="28"/>
        </w:rPr>
        <w:t xml:space="preserve">эффективности холодного водоснабжения (в том числе по снижению потерь воды при транспортировке) </w:t>
      </w:r>
    </w:p>
    <w:p w14:paraId="6FEA3321" w14:textId="77777777" w:rsidR="00FB617E" w:rsidRDefault="00FB617E" w:rsidP="00FB617E">
      <w:pPr>
        <w:jc w:val="center"/>
        <w:rPr>
          <w:sz w:val="28"/>
          <w:szCs w:val="28"/>
        </w:rPr>
      </w:pPr>
    </w:p>
    <w:tbl>
      <w:tblPr>
        <w:tblStyle w:val="a5"/>
        <w:tblW w:w="10320" w:type="dxa"/>
        <w:tblInd w:w="-431" w:type="dxa"/>
        <w:tblLayout w:type="fixed"/>
        <w:tblLook w:val="04A0" w:firstRow="1" w:lastRow="0" w:firstColumn="1" w:lastColumn="0" w:noHBand="0" w:noVBand="1"/>
      </w:tblPr>
      <w:tblGrid>
        <w:gridCol w:w="4083"/>
        <w:gridCol w:w="992"/>
        <w:gridCol w:w="1451"/>
        <w:gridCol w:w="1983"/>
        <w:gridCol w:w="980"/>
        <w:gridCol w:w="831"/>
      </w:tblGrid>
      <w:tr w:rsidR="00FB617E" w:rsidRPr="001822A3" w14:paraId="38C5AD68" w14:textId="77777777" w:rsidTr="00FB617E">
        <w:trPr>
          <w:trHeight w:val="706"/>
        </w:trPr>
        <w:tc>
          <w:tcPr>
            <w:tcW w:w="4083" w:type="dxa"/>
            <w:vMerge w:val="restart"/>
            <w:vAlign w:val="center"/>
          </w:tcPr>
          <w:p w14:paraId="06B87C31" w14:textId="77777777" w:rsidR="00FB617E" w:rsidRPr="001822A3" w:rsidRDefault="00FB617E" w:rsidP="00FB617E">
            <w:pPr>
              <w:jc w:val="center"/>
              <w:rPr>
                <w:color w:val="000000" w:themeColor="text1"/>
                <w:sz w:val="28"/>
                <w:szCs w:val="28"/>
              </w:rPr>
            </w:pPr>
            <w:r w:rsidRPr="001822A3">
              <w:rPr>
                <w:color w:val="000000" w:themeColor="text1"/>
                <w:sz w:val="28"/>
                <w:szCs w:val="28"/>
              </w:rPr>
              <w:t>Наименование мероприятия</w:t>
            </w:r>
          </w:p>
        </w:tc>
        <w:tc>
          <w:tcPr>
            <w:tcW w:w="992" w:type="dxa"/>
            <w:vMerge w:val="restart"/>
            <w:vAlign w:val="center"/>
          </w:tcPr>
          <w:p w14:paraId="6E81195F" w14:textId="77777777" w:rsidR="00FB617E" w:rsidRPr="001822A3" w:rsidRDefault="00FB617E" w:rsidP="00FB617E">
            <w:pPr>
              <w:jc w:val="center"/>
              <w:rPr>
                <w:color w:val="000000" w:themeColor="text1"/>
                <w:sz w:val="28"/>
                <w:szCs w:val="28"/>
              </w:rPr>
            </w:pPr>
            <w:r w:rsidRPr="001822A3">
              <w:rPr>
                <w:color w:val="000000" w:themeColor="text1"/>
                <w:sz w:val="28"/>
                <w:szCs w:val="28"/>
              </w:rPr>
              <w:t xml:space="preserve">Срок </w:t>
            </w:r>
            <w:proofErr w:type="spellStart"/>
            <w:proofErr w:type="gramStart"/>
            <w:r w:rsidRPr="001822A3">
              <w:rPr>
                <w:color w:val="000000" w:themeColor="text1"/>
                <w:sz w:val="28"/>
                <w:szCs w:val="28"/>
              </w:rPr>
              <w:t>реали-зации</w:t>
            </w:r>
            <w:proofErr w:type="spellEnd"/>
            <w:proofErr w:type="gramEnd"/>
          </w:p>
        </w:tc>
        <w:tc>
          <w:tcPr>
            <w:tcW w:w="1451" w:type="dxa"/>
            <w:vMerge w:val="restart"/>
          </w:tcPr>
          <w:p w14:paraId="69B74CD7" w14:textId="77777777" w:rsidR="00FB617E" w:rsidRPr="001822A3" w:rsidRDefault="00FB617E" w:rsidP="00FB617E">
            <w:pPr>
              <w:jc w:val="center"/>
              <w:rPr>
                <w:color w:val="000000" w:themeColor="text1"/>
                <w:sz w:val="28"/>
                <w:szCs w:val="28"/>
              </w:rPr>
            </w:pPr>
            <w:proofErr w:type="spellStart"/>
            <w:proofErr w:type="gramStart"/>
            <w:r w:rsidRPr="001822A3">
              <w:rPr>
                <w:color w:val="000000" w:themeColor="text1"/>
                <w:sz w:val="28"/>
                <w:szCs w:val="28"/>
              </w:rPr>
              <w:t>Финан-совые</w:t>
            </w:r>
            <w:proofErr w:type="spellEnd"/>
            <w:proofErr w:type="gramEnd"/>
            <w:r w:rsidRPr="001822A3">
              <w:rPr>
                <w:color w:val="000000" w:themeColor="text1"/>
                <w:sz w:val="28"/>
                <w:szCs w:val="28"/>
              </w:rPr>
              <w:t xml:space="preserve"> потреб-</w:t>
            </w:r>
            <w:proofErr w:type="spellStart"/>
            <w:r w:rsidRPr="001822A3">
              <w:rPr>
                <w:color w:val="000000" w:themeColor="text1"/>
                <w:sz w:val="28"/>
                <w:szCs w:val="28"/>
              </w:rPr>
              <w:t>ности</w:t>
            </w:r>
            <w:proofErr w:type="spellEnd"/>
            <w:r w:rsidRPr="001822A3">
              <w:rPr>
                <w:color w:val="000000" w:themeColor="text1"/>
                <w:sz w:val="28"/>
                <w:szCs w:val="28"/>
              </w:rPr>
              <w:t>, тыс. руб. (без НДС)</w:t>
            </w:r>
          </w:p>
        </w:tc>
        <w:tc>
          <w:tcPr>
            <w:tcW w:w="3794" w:type="dxa"/>
            <w:gridSpan w:val="3"/>
            <w:vAlign w:val="center"/>
          </w:tcPr>
          <w:p w14:paraId="380BD3B6" w14:textId="77777777" w:rsidR="00FB617E" w:rsidRPr="001822A3" w:rsidRDefault="00FB617E" w:rsidP="00FB617E">
            <w:pPr>
              <w:jc w:val="center"/>
              <w:rPr>
                <w:color w:val="000000" w:themeColor="text1"/>
                <w:sz w:val="28"/>
                <w:szCs w:val="28"/>
              </w:rPr>
            </w:pPr>
            <w:r w:rsidRPr="001822A3">
              <w:rPr>
                <w:color w:val="000000" w:themeColor="text1"/>
                <w:sz w:val="28"/>
                <w:szCs w:val="28"/>
              </w:rPr>
              <w:t>Ожидаемый эффект</w:t>
            </w:r>
          </w:p>
        </w:tc>
      </w:tr>
      <w:tr w:rsidR="00FB617E" w:rsidRPr="001822A3" w14:paraId="462DC3BA" w14:textId="77777777" w:rsidTr="00FB617E">
        <w:trPr>
          <w:trHeight w:val="844"/>
        </w:trPr>
        <w:tc>
          <w:tcPr>
            <w:tcW w:w="4083" w:type="dxa"/>
            <w:vMerge/>
          </w:tcPr>
          <w:p w14:paraId="129A42C7" w14:textId="77777777" w:rsidR="00FB617E" w:rsidRPr="001822A3" w:rsidRDefault="00FB617E" w:rsidP="00FB617E">
            <w:pPr>
              <w:jc w:val="center"/>
              <w:rPr>
                <w:color w:val="000000" w:themeColor="text1"/>
                <w:sz w:val="28"/>
                <w:szCs w:val="28"/>
              </w:rPr>
            </w:pPr>
          </w:p>
        </w:tc>
        <w:tc>
          <w:tcPr>
            <w:tcW w:w="992" w:type="dxa"/>
            <w:vMerge/>
          </w:tcPr>
          <w:p w14:paraId="43009785" w14:textId="77777777" w:rsidR="00FB617E" w:rsidRPr="001822A3" w:rsidRDefault="00FB617E" w:rsidP="00FB617E">
            <w:pPr>
              <w:jc w:val="center"/>
              <w:rPr>
                <w:color w:val="000000" w:themeColor="text1"/>
                <w:sz w:val="28"/>
                <w:szCs w:val="28"/>
              </w:rPr>
            </w:pPr>
          </w:p>
        </w:tc>
        <w:tc>
          <w:tcPr>
            <w:tcW w:w="1451" w:type="dxa"/>
            <w:vMerge/>
          </w:tcPr>
          <w:p w14:paraId="08C1B13F" w14:textId="77777777" w:rsidR="00FB617E" w:rsidRPr="001822A3" w:rsidRDefault="00FB617E" w:rsidP="00FB617E">
            <w:pPr>
              <w:jc w:val="center"/>
              <w:rPr>
                <w:color w:val="000000" w:themeColor="text1"/>
                <w:sz w:val="28"/>
                <w:szCs w:val="28"/>
              </w:rPr>
            </w:pPr>
          </w:p>
        </w:tc>
        <w:tc>
          <w:tcPr>
            <w:tcW w:w="1983" w:type="dxa"/>
            <w:vAlign w:val="center"/>
          </w:tcPr>
          <w:p w14:paraId="09B96EE5" w14:textId="77777777" w:rsidR="00FB617E" w:rsidRPr="001822A3" w:rsidRDefault="00FB617E" w:rsidP="00FB617E">
            <w:pPr>
              <w:jc w:val="center"/>
              <w:rPr>
                <w:color w:val="000000" w:themeColor="text1"/>
                <w:sz w:val="28"/>
                <w:szCs w:val="28"/>
              </w:rPr>
            </w:pPr>
            <w:r w:rsidRPr="001822A3">
              <w:rPr>
                <w:color w:val="000000" w:themeColor="text1"/>
                <w:sz w:val="28"/>
                <w:szCs w:val="28"/>
              </w:rPr>
              <w:t>Наименование показателей</w:t>
            </w:r>
          </w:p>
        </w:tc>
        <w:tc>
          <w:tcPr>
            <w:tcW w:w="980" w:type="dxa"/>
            <w:vAlign w:val="center"/>
          </w:tcPr>
          <w:p w14:paraId="29DFF2BA" w14:textId="77777777" w:rsidR="00FB617E" w:rsidRPr="001822A3" w:rsidRDefault="00FB617E" w:rsidP="00FB617E">
            <w:pPr>
              <w:jc w:val="center"/>
              <w:rPr>
                <w:color w:val="000000" w:themeColor="text1"/>
                <w:sz w:val="28"/>
                <w:szCs w:val="28"/>
              </w:rPr>
            </w:pPr>
            <w:r w:rsidRPr="001822A3">
              <w:rPr>
                <w:color w:val="000000" w:themeColor="text1"/>
                <w:sz w:val="28"/>
                <w:szCs w:val="28"/>
              </w:rPr>
              <w:t>тыс. руб.</w:t>
            </w:r>
          </w:p>
        </w:tc>
        <w:tc>
          <w:tcPr>
            <w:tcW w:w="831" w:type="dxa"/>
            <w:vAlign w:val="center"/>
          </w:tcPr>
          <w:p w14:paraId="0F6F9181" w14:textId="77777777" w:rsidR="00FB617E" w:rsidRPr="001822A3" w:rsidRDefault="00FB617E" w:rsidP="00FB617E">
            <w:pPr>
              <w:jc w:val="center"/>
              <w:rPr>
                <w:color w:val="000000" w:themeColor="text1"/>
                <w:sz w:val="28"/>
                <w:szCs w:val="28"/>
              </w:rPr>
            </w:pPr>
            <w:r w:rsidRPr="001822A3">
              <w:rPr>
                <w:color w:val="000000" w:themeColor="text1"/>
                <w:sz w:val="28"/>
                <w:szCs w:val="28"/>
              </w:rPr>
              <w:t>%</w:t>
            </w:r>
          </w:p>
        </w:tc>
      </w:tr>
      <w:tr w:rsidR="00FB617E" w:rsidRPr="001822A3" w14:paraId="62519430" w14:textId="77777777" w:rsidTr="00FB617E">
        <w:tc>
          <w:tcPr>
            <w:tcW w:w="10320" w:type="dxa"/>
            <w:gridSpan w:val="6"/>
          </w:tcPr>
          <w:p w14:paraId="64BA8372" w14:textId="77777777" w:rsidR="00FB617E" w:rsidRPr="001822A3" w:rsidRDefault="00FB617E" w:rsidP="00FB617E">
            <w:pPr>
              <w:pStyle w:val="af4"/>
              <w:numPr>
                <w:ilvl w:val="0"/>
                <w:numId w:val="40"/>
              </w:numPr>
              <w:jc w:val="center"/>
              <w:rPr>
                <w:color w:val="000000" w:themeColor="text1"/>
                <w:sz w:val="28"/>
                <w:szCs w:val="28"/>
              </w:rPr>
            </w:pPr>
            <w:r>
              <w:rPr>
                <w:color w:val="000000" w:themeColor="text1"/>
                <w:sz w:val="28"/>
                <w:szCs w:val="28"/>
              </w:rPr>
              <w:t>Техническая вода первого водоподъема для потребителей г. Новокузнецка</w:t>
            </w:r>
          </w:p>
        </w:tc>
      </w:tr>
      <w:tr w:rsidR="00FB617E" w:rsidRPr="001822A3" w14:paraId="2C92BACE" w14:textId="77777777" w:rsidTr="00FB617E">
        <w:tc>
          <w:tcPr>
            <w:tcW w:w="4083" w:type="dxa"/>
          </w:tcPr>
          <w:p w14:paraId="6EAEE53A" w14:textId="77777777" w:rsidR="00FB617E" w:rsidRPr="001822A3" w:rsidRDefault="00FB617E" w:rsidP="00FB617E">
            <w:pPr>
              <w:jc w:val="center"/>
              <w:rPr>
                <w:color w:val="000000" w:themeColor="text1"/>
                <w:sz w:val="28"/>
                <w:szCs w:val="28"/>
              </w:rPr>
            </w:pPr>
            <w:r w:rsidRPr="001822A3">
              <w:rPr>
                <w:color w:val="000000" w:themeColor="text1"/>
                <w:sz w:val="28"/>
                <w:szCs w:val="28"/>
              </w:rPr>
              <w:t>-</w:t>
            </w:r>
          </w:p>
        </w:tc>
        <w:tc>
          <w:tcPr>
            <w:tcW w:w="992" w:type="dxa"/>
          </w:tcPr>
          <w:p w14:paraId="469CE292" w14:textId="77777777" w:rsidR="00FB617E" w:rsidRPr="001822A3" w:rsidRDefault="00FB617E" w:rsidP="00FB617E">
            <w:pPr>
              <w:jc w:val="center"/>
              <w:rPr>
                <w:color w:val="000000" w:themeColor="text1"/>
                <w:sz w:val="28"/>
                <w:szCs w:val="28"/>
              </w:rPr>
            </w:pPr>
            <w:r w:rsidRPr="001822A3">
              <w:rPr>
                <w:color w:val="000000" w:themeColor="text1"/>
                <w:sz w:val="28"/>
                <w:szCs w:val="28"/>
              </w:rPr>
              <w:t>-</w:t>
            </w:r>
          </w:p>
        </w:tc>
        <w:tc>
          <w:tcPr>
            <w:tcW w:w="1451" w:type="dxa"/>
          </w:tcPr>
          <w:p w14:paraId="0BACE8AA" w14:textId="77777777" w:rsidR="00FB617E" w:rsidRPr="001822A3" w:rsidRDefault="00FB617E" w:rsidP="00FB617E">
            <w:pPr>
              <w:jc w:val="center"/>
              <w:rPr>
                <w:color w:val="000000" w:themeColor="text1"/>
                <w:sz w:val="28"/>
                <w:szCs w:val="28"/>
              </w:rPr>
            </w:pPr>
            <w:r w:rsidRPr="001822A3">
              <w:rPr>
                <w:color w:val="000000" w:themeColor="text1"/>
                <w:sz w:val="28"/>
                <w:szCs w:val="28"/>
              </w:rPr>
              <w:t>-</w:t>
            </w:r>
          </w:p>
        </w:tc>
        <w:tc>
          <w:tcPr>
            <w:tcW w:w="1983" w:type="dxa"/>
          </w:tcPr>
          <w:p w14:paraId="03666B46" w14:textId="77777777" w:rsidR="00FB617E" w:rsidRPr="001822A3" w:rsidRDefault="00FB617E" w:rsidP="00FB617E">
            <w:pPr>
              <w:jc w:val="center"/>
              <w:rPr>
                <w:color w:val="000000" w:themeColor="text1"/>
                <w:sz w:val="28"/>
                <w:szCs w:val="28"/>
              </w:rPr>
            </w:pPr>
            <w:r w:rsidRPr="001822A3">
              <w:rPr>
                <w:color w:val="000000" w:themeColor="text1"/>
                <w:sz w:val="28"/>
                <w:szCs w:val="28"/>
              </w:rPr>
              <w:t>-</w:t>
            </w:r>
          </w:p>
        </w:tc>
        <w:tc>
          <w:tcPr>
            <w:tcW w:w="980" w:type="dxa"/>
          </w:tcPr>
          <w:p w14:paraId="0B2E01AC" w14:textId="77777777" w:rsidR="00FB617E" w:rsidRPr="001822A3" w:rsidRDefault="00FB617E" w:rsidP="00FB617E">
            <w:pPr>
              <w:jc w:val="center"/>
              <w:rPr>
                <w:color w:val="000000" w:themeColor="text1"/>
                <w:sz w:val="28"/>
                <w:szCs w:val="28"/>
              </w:rPr>
            </w:pPr>
            <w:r w:rsidRPr="001822A3">
              <w:rPr>
                <w:color w:val="000000" w:themeColor="text1"/>
                <w:sz w:val="28"/>
                <w:szCs w:val="28"/>
              </w:rPr>
              <w:t>-</w:t>
            </w:r>
          </w:p>
        </w:tc>
        <w:tc>
          <w:tcPr>
            <w:tcW w:w="831" w:type="dxa"/>
          </w:tcPr>
          <w:p w14:paraId="7F02E185" w14:textId="77777777" w:rsidR="00FB617E" w:rsidRPr="001822A3" w:rsidRDefault="00FB617E" w:rsidP="00FB617E">
            <w:pPr>
              <w:jc w:val="center"/>
              <w:rPr>
                <w:color w:val="000000" w:themeColor="text1"/>
                <w:sz w:val="28"/>
                <w:szCs w:val="28"/>
              </w:rPr>
            </w:pPr>
            <w:r w:rsidRPr="001822A3">
              <w:rPr>
                <w:color w:val="000000" w:themeColor="text1"/>
                <w:sz w:val="28"/>
                <w:szCs w:val="28"/>
              </w:rPr>
              <w:t>-</w:t>
            </w:r>
          </w:p>
        </w:tc>
      </w:tr>
      <w:tr w:rsidR="00FB617E" w:rsidRPr="001822A3" w14:paraId="0EF8AADE" w14:textId="77777777" w:rsidTr="00FB617E">
        <w:tc>
          <w:tcPr>
            <w:tcW w:w="10320" w:type="dxa"/>
            <w:gridSpan w:val="6"/>
          </w:tcPr>
          <w:p w14:paraId="141544AF" w14:textId="77777777" w:rsidR="00FB617E" w:rsidRPr="001822A3" w:rsidRDefault="00FB617E" w:rsidP="00FB617E">
            <w:pPr>
              <w:pStyle w:val="af4"/>
              <w:numPr>
                <w:ilvl w:val="0"/>
                <w:numId w:val="40"/>
              </w:numPr>
              <w:jc w:val="center"/>
              <w:rPr>
                <w:color w:val="000000" w:themeColor="text1"/>
                <w:sz w:val="28"/>
                <w:szCs w:val="28"/>
              </w:rPr>
            </w:pPr>
            <w:r w:rsidRPr="001822A3">
              <w:rPr>
                <w:color w:val="000000" w:themeColor="text1"/>
                <w:sz w:val="28"/>
                <w:szCs w:val="28"/>
              </w:rPr>
              <w:t>Техническ</w:t>
            </w:r>
            <w:r>
              <w:rPr>
                <w:color w:val="000000" w:themeColor="text1"/>
                <w:sz w:val="28"/>
                <w:szCs w:val="28"/>
              </w:rPr>
              <w:t>ая</w:t>
            </w:r>
            <w:r w:rsidRPr="001822A3">
              <w:rPr>
                <w:color w:val="000000" w:themeColor="text1"/>
                <w:sz w:val="28"/>
                <w:szCs w:val="28"/>
              </w:rPr>
              <w:t xml:space="preserve"> вод</w:t>
            </w:r>
            <w:r>
              <w:rPr>
                <w:color w:val="000000" w:themeColor="text1"/>
                <w:sz w:val="28"/>
                <w:szCs w:val="28"/>
              </w:rPr>
              <w:t>а</w:t>
            </w:r>
            <w:r w:rsidRPr="001822A3">
              <w:rPr>
                <w:color w:val="000000" w:themeColor="text1"/>
                <w:sz w:val="28"/>
                <w:szCs w:val="28"/>
              </w:rPr>
              <w:t xml:space="preserve"> </w:t>
            </w:r>
            <w:r>
              <w:rPr>
                <w:color w:val="000000" w:themeColor="text1"/>
                <w:sz w:val="28"/>
                <w:szCs w:val="28"/>
              </w:rPr>
              <w:t>первого водоподъема потребителей г. Прокопьевска</w:t>
            </w:r>
          </w:p>
        </w:tc>
      </w:tr>
      <w:tr w:rsidR="00FB617E" w:rsidRPr="001822A3" w14:paraId="55DA339A" w14:textId="77777777" w:rsidTr="00FB617E">
        <w:tc>
          <w:tcPr>
            <w:tcW w:w="4083" w:type="dxa"/>
          </w:tcPr>
          <w:p w14:paraId="74BFD073" w14:textId="77777777" w:rsidR="00FB617E" w:rsidRPr="001822A3" w:rsidRDefault="00FB617E" w:rsidP="00FB617E">
            <w:pPr>
              <w:jc w:val="center"/>
              <w:rPr>
                <w:color w:val="000000" w:themeColor="text1"/>
                <w:sz w:val="28"/>
                <w:szCs w:val="28"/>
              </w:rPr>
            </w:pPr>
            <w:r w:rsidRPr="001822A3">
              <w:rPr>
                <w:color w:val="000000" w:themeColor="text1"/>
                <w:sz w:val="28"/>
                <w:szCs w:val="28"/>
              </w:rPr>
              <w:t>-</w:t>
            </w:r>
          </w:p>
        </w:tc>
        <w:tc>
          <w:tcPr>
            <w:tcW w:w="992" w:type="dxa"/>
          </w:tcPr>
          <w:p w14:paraId="7DACC8C1" w14:textId="77777777" w:rsidR="00FB617E" w:rsidRPr="001822A3" w:rsidRDefault="00FB617E" w:rsidP="00FB617E">
            <w:pPr>
              <w:jc w:val="center"/>
              <w:rPr>
                <w:color w:val="000000" w:themeColor="text1"/>
                <w:sz w:val="28"/>
                <w:szCs w:val="28"/>
              </w:rPr>
            </w:pPr>
            <w:r w:rsidRPr="001822A3">
              <w:rPr>
                <w:color w:val="000000" w:themeColor="text1"/>
                <w:sz w:val="28"/>
                <w:szCs w:val="28"/>
              </w:rPr>
              <w:t>-</w:t>
            </w:r>
          </w:p>
        </w:tc>
        <w:tc>
          <w:tcPr>
            <w:tcW w:w="1451" w:type="dxa"/>
          </w:tcPr>
          <w:p w14:paraId="689E936A" w14:textId="77777777" w:rsidR="00FB617E" w:rsidRPr="001822A3" w:rsidRDefault="00FB617E" w:rsidP="00FB617E">
            <w:pPr>
              <w:jc w:val="center"/>
              <w:rPr>
                <w:color w:val="000000" w:themeColor="text1"/>
                <w:sz w:val="28"/>
                <w:szCs w:val="28"/>
              </w:rPr>
            </w:pPr>
            <w:r w:rsidRPr="001822A3">
              <w:rPr>
                <w:color w:val="000000" w:themeColor="text1"/>
                <w:sz w:val="28"/>
                <w:szCs w:val="28"/>
              </w:rPr>
              <w:t>-</w:t>
            </w:r>
          </w:p>
        </w:tc>
        <w:tc>
          <w:tcPr>
            <w:tcW w:w="1983" w:type="dxa"/>
          </w:tcPr>
          <w:p w14:paraId="268A3ABA" w14:textId="77777777" w:rsidR="00FB617E" w:rsidRPr="001822A3" w:rsidRDefault="00FB617E" w:rsidP="00FB617E">
            <w:pPr>
              <w:jc w:val="center"/>
              <w:rPr>
                <w:color w:val="000000" w:themeColor="text1"/>
                <w:sz w:val="28"/>
                <w:szCs w:val="28"/>
              </w:rPr>
            </w:pPr>
            <w:r w:rsidRPr="001822A3">
              <w:rPr>
                <w:color w:val="000000" w:themeColor="text1"/>
                <w:sz w:val="28"/>
                <w:szCs w:val="28"/>
              </w:rPr>
              <w:t>-</w:t>
            </w:r>
          </w:p>
        </w:tc>
        <w:tc>
          <w:tcPr>
            <w:tcW w:w="980" w:type="dxa"/>
          </w:tcPr>
          <w:p w14:paraId="1FFBB6A8" w14:textId="77777777" w:rsidR="00FB617E" w:rsidRPr="001822A3" w:rsidRDefault="00FB617E" w:rsidP="00FB617E">
            <w:pPr>
              <w:jc w:val="center"/>
              <w:rPr>
                <w:color w:val="000000" w:themeColor="text1"/>
                <w:sz w:val="28"/>
                <w:szCs w:val="28"/>
              </w:rPr>
            </w:pPr>
            <w:r w:rsidRPr="001822A3">
              <w:rPr>
                <w:color w:val="000000" w:themeColor="text1"/>
                <w:sz w:val="28"/>
                <w:szCs w:val="28"/>
              </w:rPr>
              <w:t>-</w:t>
            </w:r>
          </w:p>
        </w:tc>
        <w:tc>
          <w:tcPr>
            <w:tcW w:w="831" w:type="dxa"/>
          </w:tcPr>
          <w:p w14:paraId="169B10A4" w14:textId="77777777" w:rsidR="00FB617E" w:rsidRPr="001822A3" w:rsidRDefault="00FB617E" w:rsidP="00FB617E">
            <w:pPr>
              <w:jc w:val="center"/>
              <w:rPr>
                <w:color w:val="000000" w:themeColor="text1"/>
                <w:sz w:val="28"/>
                <w:szCs w:val="28"/>
              </w:rPr>
            </w:pPr>
            <w:r w:rsidRPr="001822A3">
              <w:rPr>
                <w:color w:val="000000" w:themeColor="text1"/>
                <w:sz w:val="28"/>
                <w:szCs w:val="28"/>
              </w:rPr>
              <w:t>-</w:t>
            </w:r>
          </w:p>
        </w:tc>
      </w:tr>
    </w:tbl>
    <w:p w14:paraId="2EFA747C" w14:textId="77777777" w:rsidR="00FB617E" w:rsidRDefault="00FB617E" w:rsidP="00FB617E">
      <w:pPr>
        <w:jc w:val="center"/>
        <w:rPr>
          <w:sz w:val="28"/>
          <w:szCs w:val="28"/>
        </w:rPr>
      </w:pPr>
    </w:p>
    <w:p w14:paraId="59539535" w14:textId="77777777" w:rsidR="00FB617E" w:rsidRDefault="00FB617E" w:rsidP="00FB617E">
      <w:pPr>
        <w:jc w:val="center"/>
        <w:rPr>
          <w:sz w:val="28"/>
          <w:szCs w:val="28"/>
        </w:rPr>
      </w:pPr>
    </w:p>
    <w:p w14:paraId="768FFC20" w14:textId="77777777" w:rsidR="00FB617E" w:rsidRDefault="00FB617E" w:rsidP="00FB617E">
      <w:pPr>
        <w:jc w:val="center"/>
        <w:rPr>
          <w:sz w:val="28"/>
          <w:szCs w:val="28"/>
        </w:rPr>
      </w:pPr>
    </w:p>
    <w:p w14:paraId="0CC84AB8" w14:textId="77777777" w:rsidR="00FB617E" w:rsidRDefault="00FB617E" w:rsidP="00FB617E">
      <w:pPr>
        <w:jc w:val="center"/>
        <w:rPr>
          <w:sz w:val="28"/>
          <w:szCs w:val="28"/>
        </w:rPr>
      </w:pPr>
    </w:p>
    <w:p w14:paraId="7AE72851" w14:textId="77777777" w:rsidR="00FB617E" w:rsidRDefault="00FB617E" w:rsidP="00FB617E">
      <w:pPr>
        <w:jc w:val="center"/>
        <w:rPr>
          <w:sz w:val="28"/>
          <w:szCs w:val="28"/>
        </w:rPr>
      </w:pPr>
    </w:p>
    <w:p w14:paraId="1102A377" w14:textId="77777777" w:rsidR="00FB617E" w:rsidRDefault="00FB617E" w:rsidP="00FB617E">
      <w:pPr>
        <w:jc w:val="center"/>
        <w:rPr>
          <w:sz w:val="28"/>
          <w:szCs w:val="28"/>
        </w:rPr>
      </w:pPr>
    </w:p>
    <w:p w14:paraId="2D45BF68" w14:textId="77777777" w:rsidR="00FB617E" w:rsidRDefault="00FB617E" w:rsidP="00FB617E">
      <w:pPr>
        <w:jc w:val="center"/>
        <w:rPr>
          <w:sz w:val="28"/>
          <w:szCs w:val="28"/>
        </w:rPr>
      </w:pPr>
    </w:p>
    <w:p w14:paraId="67CCD4F1" w14:textId="77777777" w:rsidR="00FB617E" w:rsidRDefault="00FB617E" w:rsidP="00FB617E">
      <w:pPr>
        <w:jc w:val="center"/>
        <w:rPr>
          <w:sz w:val="28"/>
          <w:szCs w:val="28"/>
        </w:rPr>
      </w:pPr>
    </w:p>
    <w:p w14:paraId="38120B6D" w14:textId="77777777" w:rsidR="00FB617E" w:rsidRDefault="00FB617E" w:rsidP="00FB617E">
      <w:pPr>
        <w:jc w:val="center"/>
        <w:rPr>
          <w:sz w:val="28"/>
          <w:szCs w:val="28"/>
        </w:rPr>
      </w:pPr>
    </w:p>
    <w:p w14:paraId="274D2153" w14:textId="77777777" w:rsidR="00FB617E" w:rsidRDefault="00FB617E" w:rsidP="00FB617E">
      <w:pPr>
        <w:jc w:val="center"/>
        <w:rPr>
          <w:sz w:val="28"/>
          <w:szCs w:val="28"/>
        </w:rPr>
      </w:pPr>
    </w:p>
    <w:p w14:paraId="550446FE" w14:textId="77777777" w:rsidR="00FB617E" w:rsidRDefault="00FB617E" w:rsidP="00FB617E">
      <w:pPr>
        <w:jc w:val="center"/>
        <w:rPr>
          <w:sz w:val="28"/>
          <w:szCs w:val="28"/>
        </w:rPr>
      </w:pPr>
    </w:p>
    <w:p w14:paraId="20244FF3" w14:textId="77777777" w:rsidR="00FB617E" w:rsidRDefault="00FB617E" w:rsidP="00FB617E">
      <w:pPr>
        <w:jc w:val="center"/>
        <w:rPr>
          <w:sz w:val="28"/>
          <w:szCs w:val="28"/>
        </w:rPr>
      </w:pPr>
    </w:p>
    <w:p w14:paraId="2C1BD04E" w14:textId="77777777" w:rsidR="00FB617E" w:rsidRDefault="00FB617E" w:rsidP="00FB617E">
      <w:pPr>
        <w:jc w:val="center"/>
        <w:rPr>
          <w:sz w:val="28"/>
          <w:szCs w:val="28"/>
        </w:rPr>
      </w:pPr>
    </w:p>
    <w:p w14:paraId="42130E90" w14:textId="77777777" w:rsidR="00FB617E" w:rsidRDefault="00FB617E" w:rsidP="00FB617E">
      <w:pPr>
        <w:jc w:val="center"/>
        <w:rPr>
          <w:sz w:val="28"/>
          <w:szCs w:val="28"/>
        </w:rPr>
      </w:pPr>
    </w:p>
    <w:p w14:paraId="70227610" w14:textId="77777777" w:rsidR="00FB617E" w:rsidRDefault="00FB617E" w:rsidP="00FB617E">
      <w:pPr>
        <w:jc w:val="center"/>
        <w:rPr>
          <w:sz w:val="28"/>
          <w:szCs w:val="28"/>
        </w:rPr>
      </w:pPr>
    </w:p>
    <w:p w14:paraId="75183626" w14:textId="77777777" w:rsidR="00FB617E" w:rsidRDefault="00FB617E" w:rsidP="00FB617E">
      <w:pPr>
        <w:jc w:val="center"/>
        <w:rPr>
          <w:sz w:val="28"/>
          <w:szCs w:val="28"/>
        </w:rPr>
      </w:pPr>
    </w:p>
    <w:p w14:paraId="3CE25733" w14:textId="77777777" w:rsidR="00FB617E" w:rsidRDefault="00FB617E" w:rsidP="00FB617E">
      <w:pPr>
        <w:jc w:val="center"/>
        <w:rPr>
          <w:sz w:val="28"/>
          <w:szCs w:val="28"/>
        </w:rPr>
      </w:pPr>
    </w:p>
    <w:p w14:paraId="5238220F" w14:textId="77777777" w:rsidR="00FB617E" w:rsidRDefault="00FB617E" w:rsidP="00FB617E">
      <w:pPr>
        <w:jc w:val="center"/>
        <w:rPr>
          <w:sz w:val="28"/>
          <w:szCs w:val="28"/>
        </w:rPr>
      </w:pPr>
    </w:p>
    <w:p w14:paraId="4E7F6DD1" w14:textId="77777777" w:rsidR="00FB617E" w:rsidRDefault="00FB617E" w:rsidP="00FB617E">
      <w:pPr>
        <w:jc w:val="center"/>
        <w:rPr>
          <w:sz w:val="28"/>
          <w:szCs w:val="28"/>
        </w:rPr>
      </w:pPr>
    </w:p>
    <w:p w14:paraId="09A4D900" w14:textId="77777777" w:rsidR="00FB617E" w:rsidRDefault="00FB617E" w:rsidP="00FB617E">
      <w:pPr>
        <w:jc w:val="center"/>
        <w:rPr>
          <w:sz w:val="28"/>
          <w:szCs w:val="28"/>
        </w:rPr>
      </w:pPr>
    </w:p>
    <w:p w14:paraId="142581F6" w14:textId="77777777" w:rsidR="00FB617E" w:rsidRDefault="00FB617E" w:rsidP="00FB617E">
      <w:pPr>
        <w:jc w:val="center"/>
        <w:rPr>
          <w:sz w:val="28"/>
          <w:szCs w:val="28"/>
        </w:rPr>
      </w:pPr>
    </w:p>
    <w:p w14:paraId="7DF76D3D" w14:textId="77777777" w:rsidR="00FB617E" w:rsidRDefault="00FB617E" w:rsidP="00FB617E">
      <w:pPr>
        <w:jc w:val="center"/>
        <w:rPr>
          <w:sz w:val="28"/>
          <w:szCs w:val="28"/>
        </w:rPr>
      </w:pPr>
    </w:p>
    <w:p w14:paraId="1826CA2E" w14:textId="77777777" w:rsidR="00FB617E" w:rsidRDefault="00FB617E" w:rsidP="00FB617E">
      <w:pPr>
        <w:jc w:val="center"/>
        <w:rPr>
          <w:sz w:val="28"/>
          <w:szCs w:val="28"/>
        </w:rPr>
      </w:pPr>
    </w:p>
    <w:p w14:paraId="2326F47F" w14:textId="77777777" w:rsidR="00FB617E" w:rsidRDefault="00FB617E" w:rsidP="00FB617E">
      <w:pPr>
        <w:jc w:val="center"/>
        <w:rPr>
          <w:sz w:val="28"/>
          <w:szCs w:val="28"/>
        </w:rPr>
      </w:pPr>
    </w:p>
    <w:p w14:paraId="287E5EF1" w14:textId="77777777" w:rsidR="00FB617E" w:rsidRDefault="00FB617E" w:rsidP="00FB617E">
      <w:pPr>
        <w:jc w:val="center"/>
        <w:rPr>
          <w:sz w:val="28"/>
          <w:szCs w:val="28"/>
        </w:rPr>
      </w:pPr>
    </w:p>
    <w:p w14:paraId="130CFCE0" w14:textId="77777777" w:rsidR="00FB617E" w:rsidRDefault="00FB617E" w:rsidP="00FB617E">
      <w:pPr>
        <w:jc w:val="center"/>
        <w:rPr>
          <w:sz w:val="28"/>
          <w:szCs w:val="28"/>
        </w:rPr>
      </w:pPr>
    </w:p>
    <w:p w14:paraId="66FA4291" w14:textId="77777777" w:rsidR="00420DE7" w:rsidRDefault="00420DE7" w:rsidP="00FB617E">
      <w:pPr>
        <w:spacing w:after="200" w:line="276" w:lineRule="auto"/>
        <w:rPr>
          <w:sz w:val="28"/>
          <w:szCs w:val="28"/>
        </w:rPr>
      </w:pPr>
    </w:p>
    <w:p w14:paraId="23BF7FC6" w14:textId="77777777" w:rsidR="00950387" w:rsidRDefault="00420DE7" w:rsidP="00FB617E">
      <w:pPr>
        <w:spacing w:after="200" w:line="276" w:lineRule="auto"/>
        <w:rPr>
          <w:sz w:val="28"/>
          <w:szCs w:val="28"/>
        </w:rPr>
      </w:pPr>
      <w:r>
        <w:rPr>
          <w:sz w:val="28"/>
          <w:szCs w:val="28"/>
        </w:rPr>
        <w:lastRenderedPageBreak/>
        <w:t xml:space="preserve">   </w:t>
      </w:r>
    </w:p>
    <w:p w14:paraId="77C3F56C" w14:textId="77777777" w:rsidR="00950387" w:rsidRDefault="00950387" w:rsidP="00FB617E">
      <w:pPr>
        <w:spacing w:after="200" w:line="276" w:lineRule="auto"/>
        <w:rPr>
          <w:sz w:val="28"/>
          <w:szCs w:val="28"/>
        </w:rPr>
      </w:pPr>
    </w:p>
    <w:p w14:paraId="3709B8DB" w14:textId="04958961" w:rsidR="00FB617E" w:rsidRDefault="00FB617E" w:rsidP="00FB617E">
      <w:pPr>
        <w:spacing w:after="200" w:line="276" w:lineRule="auto"/>
        <w:rPr>
          <w:color w:val="000000" w:themeColor="text1"/>
          <w:sz w:val="28"/>
          <w:szCs w:val="28"/>
        </w:rPr>
      </w:pPr>
      <w:r>
        <w:rPr>
          <w:sz w:val="28"/>
          <w:szCs w:val="28"/>
        </w:rPr>
        <w:t>Раздел 5</w:t>
      </w:r>
      <w:r w:rsidRPr="007C52A9">
        <w:rPr>
          <w:sz w:val="28"/>
          <w:szCs w:val="28"/>
        </w:rPr>
        <w:t xml:space="preserve">. </w:t>
      </w:r>
      <w:r w:rsidRPr="001822A3">
        <w:rPr>
          <w:color w:val="000000" w:themeColor="text1"/>
          <w:sz w:val="28"/>
          <w:szCs w:val="28"/>
        </w:rPr>
        <w:t xml:space="preserve">Планируемые объемы подачи </w:t>
      </w:r>
      <w:r>
        <w:rPr>
          <w:color w:val="000000" w:themeColor="text1"/>
          <w:sz w:val="28"/>
          <w:szCs w:val="28"/>
        </w:rPr>
        <w:t>техническ</w:t>
      </w:r>
      <w:r w:rsidRPr="001822A3">
        <w:rPr>
          <w:color w:val="000000" w:themeColor="text1"/>
          <w:sz w:val="28"/>
          <w:szCs w:val="28"/>
        </w:rPr>
        <w:t>ой воды</w:t>
      </w:r>
    </w:p>
    <w:p w14:paraId="1EFC0503" w14:textId="77777777" w:rsidR="00420DE7" w:rsidRDefault="00420DE7" w:rsidP="00FB617E">
      <w:pPr>
        <w:spacing w:after="200" w:line="276" w:lineRule="auto"/>
        <w:rPr>
          <w:sz w:val="28"/>
          <w:szCs w:val="28"/>
        </w:rPr>
      </w:pPr>
    </w:p>
    <w:tbl>
      <w:tblPr>
        <w:tblStyle w:val="a5"/>
        <w:tblpPr w:leftFromText="180" w:rightFromText="180" w:vertAnchor="text" w:tblpXSpec="center" w:tblpY="1"/>
        <w:tblOverlap w:val="never"/>
        <w:tblW w:w="9493" w:type="dxa"/>
        <w:jc w:val="center"/>
        <w:tblLayout w:type="fixed"/>
        <w:tblLook w:val="04A0" w:firstRow="1" w:lastRow="0" w:firstColumn="1" w:lastColumn="0" w:noHBand="0" w:noVBand="1"/>
      </w:tblPr>
      <w:tblGrid>
        <w:gridCol w:w="1135"/>
        <w:gridCol w:w="4394"/>
        <w:gridCol w:w="1129"/>
        <w:gridCol w:w="2835"/>
      </w:tblGrid>
      <w:tr w:rsidR="00FB617E" w:rsidRPr="00420DE7" w14:paraId="0DBDF72C" w14:textId="77777777" w:rsidTr="00FB617E">
        <w:trPr>
          <w:trHeight w:val="936"/>
          <w:jc w:val="center"/>
        </w:trPr>
        <w:tc>
          <w:tcPr>
            <w:tcW w:w="1135" w:type="dxa"/>
            <w:vAlign w:val="center"/>
          </w:tcPr>
          <w:p w14:paraId="0B05789D" w14:textId="77777777" w:rsidR="00FB617E" w:rsidRPr="00420DE7" w:rsidRDefault="00FB617E" w:rsidP="00FB617E">
            <w:pPr>
              <w:jc w:val="center"/>
            </w:pPr>
            <w:r w:rsidRPr="00420DE7">
              <w:t>№</w:t>
            </w:r>
          </w:p>
          <w:p w14:paraId="6BF0C459" w14:textId="77777777" w:rsidR="00FB617E" w:rsidRPr="00420DE7" w:rsidRDefault="00FB617E" w:rsidP="00FB617E">
            <w:pPr>
              <w:jc w:val="center"/>
            </w:pPr>
            <w:r w:rsidRPr="00420DE7">
              <w:t>п/п</w:t>
            </w:r>
          </w:p>
        </w:tc>
        <w:tc>
          <w:tcPr>
            <w:tcW w:w="4394" w:type="dxa"/>
            <w:vAlign w:val="center"/>
          </w:tcPr>
          <w:p w14:paraId="0EA975B5" w14:textId="77777777" w:rsidR="00FB617E" w:rsidRPr="00420DE7" w:rsidRDefault="00FB617E" w:rsidP="00FB617E">
            <w:pPr>
              <w:jc w:val="center"/>
            </w:pPr>
            <w:r w:rsidRPr="00420DE7">
              <w:t>Наименование показателя</w:t>
            </w:r>
          </w:p>
        </w:tc>
        <w:tc>
          <w:tcPr>
            <w:tcW w:w="1129" w:type="dxa"/>
            <w:vAlign w:val="center"/>
          </w:tcPr>
          <w:p w14:paraId="16155F79" w14:textId="77777777" w:rsidR="00FB617E" w:rsidRPr="00420DE7" w:rsidRDefault="00FB617E" w:rsidP="00FB617E">
            <w:pPr>
              <w:jc w:val="center"/>
            </w:pPr>
            <w:r w:rsidRPr="00420DE7">
              <w:t>Ед. изм.</w:t>
            </w:r>
          </w:p>
        </w:tc>
        <w:tc>
          <w:tcPr>
            <w:tcW w:w="2835" w:type="dxa"/>
            <w:vAlign w:val="center"/>
          </w:tcPr>
          <w:p w14:paraId="4CFC59B5" w14:textId="77777777" w:rsidR="00FB617E" w:rsidRPr="00420DE7" w:rsidRDefault="00FB617E" w:rsidP="00FB617E">
            <w:pPr>
              <w:jc w:val="center"/>
            </w:pPr>
            <w:r w:rsidRPr="00420DE7">
              <w:t xml:space="preserve">с 09.04.2019     </w:t>
            </w:r>
          </w:p>
          <w:p w14:paraId="080A49CD" w14:textId="77777777" w:rsidR="00FB617E" w:rsidRPr="00420DE7" w:rsidRDefault="00FB617E" w:rsidP="00FB617E">
            <w:pPr>
              <w:jc w:val="center"/>
            </w:pPr>
            <w:r w:rsidRPr="00420DE7">
              <w:t>по 31.12.2019</w:t>
            </w:r>
          </w:p>
        </w:tc>
      </w:tr>
      <w:tr w:rsidR="00FB617E" w:rsidRPr="00420DE7" w14:paraId="04782B35" w14:textId="77777777" w:rsidTr="00FB617E">
        <w:trPr>
          <w:trHeight w:val="253"/>
          <w:jc w:val="center"/>
        </w:trPr>
        <w:tc>
          <w:tcPr>
            <w:tcW w:w="1135" w:type="dxa"/>
          </w:tcPr>
          <w:p w14:paraId="4BC00137" w14:textId="77777777" w:rsidR="00FB617E" w:rsidRPr="00420DE7" w:rsidRDefault="00FB617E" w:rsidP="00FB617E">
            <w:pPr>
              <w:jc w:val="center"/>
            </w:pPr>
            <w:r w:rsidRPr="00420DE7">
              <w:t>1</w:t>
            </w:r>
          </w:p>
        </w:tc>
        <w:tc>
          <w:tcPr>
            <w:tcW w:w="4394" w:type="dxa"/>
          </w:tcPr>
          <w:p w14:paraId="1FFB7798" w14:textId="77777777" w:rsidR="00FB617E" w:rsidRPr="00420DE7" w:rsidRDefault="00FB617E" w:rsidP="00FB617E">
            <w:pPr>
              <w:jc w:val="center"/>
            </w:pPr>
            <w:r w:rsidRPr="00420DE7">
              <w:t>2</w:t>
            </w:r>
          </w:p>
        </w:tc>
        <w:tc>
          <w:tcPr>
            <w:tcW w:w="1129" w:type="dxa"/>
          </w:tcPr>
          <w:p w14:paraId="0D27C92E" w14:textId="77777777" w:rsidR="00FB617E" w:rsidRPr="00420DE7" w:rsidRDefault="00FB617E" w:rsidP="00FB617E">
            <w:pPr>
              <w:jc w:val="center"/>
            </w:pPr>
            <w:r w:rsidRPr="00420DE7">
              <w:t>3</w:t>
            </w:r>
          </w:p>
        </w:tc>
        <w:tc>
          <w:tcPr>
            <w:tcW w:w="2835" w:type="dxa"/>
          </w:tcPr>
          <w:p w14:paraId="4A5D9DB6" w14:textId="77777777" w:rsidR="00FB617E" w:rsidRPr="00420DE7" w:rsidRDefault="00FB617E" w:rsidP="00FB617E">
            <w:pPr>
              <w:jc w:val="center"/>
            </w:pPr>
            <w:r w:rsidRPr="00420DE7">
              <w:t>4</w:t>
            </w:r>
          </w:p>
        </w:tc>
      </w:tr>
      <w:tr w:rsidR="00FB617E" w:rsidRPr="00420DE7" w14:paraId="5274FEF5" w14:textId="77777777" w:rsidTr="00FB617E">
        <w:trPr>
          <w:trHeight w:val="622"/>
          <w:jc w:val="center"/>
        </w:trPr>
        <w:tc>
          <w:tcPr>
            <w:tcW w:w="9493" w:type="dxa"/>
            <w:gridSpan w:val="4"/>
            <w:vAlign w:val="center"/>
          </w:tcPr>
          <w:p w14:paraId="111E4CCD" w14:textId="77777777" w:rsidR="00FB617E" w:rsidRPr="00420DE7" w:rsidRDefault="00FB617E" w:rsidP="00FB617E">
            <w:pPr>
              <w:tabs>
                <w:tab w:val="left" w:pos="309"/>
              </w:tabs>
              <w:jc w:val="center"/>
            </w:pPr>
            <w:r w:rsidRPr="00420DE7">
              <w:t>1.</w:t>
            </w:r>
            <w:r w:rsidRPr="00420DE7">
              <w:tab/>
              <w:t>Холодное водоснабжение технической водой первого водоподъема для потребителей г. Новокузнецка</w:t>
            </w:r>
          </w:p>
        </w:tc>
      </w:tr>
      <w:tr w:rsidR="00FB617E" w:rsidRPr="00420DE7" w14:paraId="3E0EB1F5" w14:textId="77777777" w:rsidTr="00FB617E">
        <w:trPr>
          <w:trHeight w:val="439"/>
          <w:jc w:val="center"/>
        </w:trPr>
        <w:tc>
          <w:tcPr>
            <w:tcW w:w="1135" w:type="dxa"/>
            <w:vAlign w:val="center"/>
          </w:tcPr>
          <w:p w14:paraId="6D65D677" w14:textId="77777777" w:rsidR="00FB617E" w:rsidRPr="00420DE7" w:rsidRDefault="00FB617E" w:rsidP="00FB617E">
            <w:pPr>
              <w:jc w:val="center"/>
            </w:pPr>
            <w:r w:rsidRPr="00420DE7">
              <w:t>1.1.</w:t>
            </w:r>
          </w:p>
        </w:tc>
        <w:tc>
          <w:tcPr>
            <w:tcW w:w="4394" w:type="dxa"/>
            <w:vAlign w:val="center"/>
          </w:tcPr>
          <w:p w14:paraId="76E18EC9" w14:textId="77777777" w:rsidR="00FB617E" w:rsidRPr="00420DE7" w:rsidRDefault="00FB617E" w:rsidP="00FB617E">
            <w:r w:rsidRPr="00420DE7">
              <w:t>Поднято воды</w:t>
            </w:r>
          </w:p>
        </w:tc>
        <w:tc>
          <w:tcPr>
            <w:tcW w:w="1129" w:type="dxa"/>
            <w:vAlign w:val="center"/>
          </w:tcPr>
          <w:p w14:paraId="462FA317" w14:textId="77777777" w:rsidR="00FB617E" w:rsidRPr="00420DE7" w:rsidRDefault="00FB617E" w:rsidP="00FB617E">
            <w:pPr>
              <w:jc w:val="center"/>
              <w:rPr>
                <w:vertAlign w:val="superscript"/>
              </w:rPr>
            </w:pPr>
            <w:r w:rsidRPr="00420DE7">
              <w:t>м</w:t>
            </w:r>
            <w:r w:rsidRPr="00420DE7">
              <w:rPr>
                <w:vertAlign w:val="superscript"/>
              </w:rPr>
              <w:t>3</w:t>
            </w:r>
          </w:p>
        </w:tc>
        <w:tc>
          <w:tcPr>
            <w:tcW w:w="2835" w:type="dxa"/>
            <w:vAlign w:val="center"/>
          </w:tcPr>
          <w:p w14:paraId="2C907CC1" w14:textId="77777777" w:rsidR="00FB617E" w:rsidRPr="00420DE7" w:rsidRDefault="00FB617E" w:rsidP="00FB617E">
            <w:pPr>
              <w:jc w:val="center"/>
            </w:pPr>
            <w:r w:rsidRPr="00420DE7">
              <w:t>30 382 683,45</w:t>
            </w:r>
          </w:p>
        </w:tc>
      </w:tr>
      <w:tr w:rsidR="00FB617E" w:rsidRPr="00420DE7" w14:paraId="188CCAB8" w14:textId="77777777" w:rsidTr="00FB617E">
        <w:trPr>
          <w:jc w:val="center"/>
        </w:trPr>
        <w:tc>
          <w:tcPr>
            <w:tcW w:w="1135" w:type="dxa"/>
            <w:vAlign w:val="center"/>
          </w:tcPr>
          <w:p w14:paraId="54CDE689" w14:textId="77777777" w:rsidR="00FB617E" w:rsidRPr="00420DE7" w:rsidRDefault="00FB617E" w:rsidP="00FB617E">
            <w:pPr>
              <w:jc w:val="center"/>
            </w:pPr>
            <w:r w:rsidRPr="00420DE7">
              <w:t>1.2.</w:t>
            </w:r>
          </w:p>
        </w:tc>
        <w:tc>
          <w:tcPr>
            <w:tcW w:w="4394" w:type="dxa"/>
            <w:vAlign w:val="center"/>
          </w:tcPr>
          <w:p w14:paraId="7A11EA23" w14:textId="77777777" w:rsidR="00FB617E" w:rsidRPr="00420DE7" w:rsidRDefault="00FB617E" w:rsidP="00FB617E">
            <w:r w:rsidRPr="00420DE7">
              <w:t>Получено со стороны</w:t>
            </w:r>
          </w:p>
        </w:tc>
        <w:tc>
          <w:tcPr>
            <w:tcW w:w="1129" w:type="dxa"/>
            <w:vAlign w:val="center"/>
          </w:tcPr>
          <w:p w14:paraId="1C502EC9" w14:textId="77777777" w:rsidR="00FB617E" w:rsidRPr="00420DE7" w:rsidRDefault="00FB617E" w:rsidP="00FB617E">
            <w:pPr>
              <w:jc w:val="center"/>
            </w:pPr>
            <w:r w:rsidRPr="00420DE7">
              <w:t>м</w:t>
            </w:r>
            <w:r w:rsidRPr="00420DE7">
              <w:rPr>
                <w:vertAlign w:val="superscript"/>
              </w:rPr>
              <w:t>3</w:t>
            </w:r>
          </w:p>
        </w:tc>
        <w:tc>
          <w:tcPr>
            <w:tcW w:w="2835" w:type="dxa"/>
            <w:vAlign w:val="center"/>
          </w:tcPr>
          <w:p w14:paraId="4B1FA86A" w14:textId="77777777" w:rsidR="00FB617E" w:rsidRPr="00420DE7" w:rsidRDefault="00FB617E" w:rsidP="00FB617E">
            <w:pPr>
              <w:jc w:val="center"/>
            </w:pPr>
            <w:r w:rsidRPr="00420DE7">
              <w:t>-</w:t>
            </w:r>
          </w:p>
        </w:tc>
      </w:tr>
      <w:tr w:rsidR="00FB617E" w:rsidRPr="00420DE7" w14:paraId="6BDE223A" w14:textId="77777777" w:rsidTr="00FB617E">
        <w:trPr>
          <w:jc w:val="center"/>
        </w:trPr>
        <w:tc>
          <w:tcPr>
            <w:tcW w:w="1135" w:type="dxa"/>
            <w:vAlign w:val="center"/>
          </w:tcPr>
          <w:p w14:paraId="6C49B102" w14:textId="77777777" w:rsidR="00FB617E" w:rsidRPr="00420DE7" w:rsidRDefault="00FB617E" w:rsidP="00FB617E">
            <w:pPr>
              <w:jc w:val="center"/>
            </w:pPr>
            <w:r w:rsidRPr="00420DE7">
              <w:t>1.3.</w:t>
            </w:r>
          </w:p>
        </w:tc>
        <w:tc>
          <w:tcPr>
            <w:tcW w:w="4394" w:type="dxa"/>
            <w:vAlign w:val="center"/>
          </w:tcPr>
          <w:p w14:paraId="62189475" w14:textId="77777777" w:rsidR="00FB617E" w:rsidRPr="00420DE7" w:rsidRDefault="00FB617E" w:rsidP="00FB617E">
            <w:r w:rsidRPr="00420DE7">
              <w:t>Расход воды на коммунально-бытовые нужды</w:t>
            </w:r>
          </w:p>
        </w:tc>
        <w:tc>
          <w:tcPr>
            <w:tcW w:w="1129" w:type="dxa"/>
            <w:vAlign w:val="center"/>
          </w:tcPr>
          <w:p w14:paraId="64043AB9" w14:textId="77777777" w:rsidR="00FB617E" w:rsidRPr="00420DE7" w:rsidRDefault="00FB617E" w:rsidP="00FB617E">
            <w:pPr>
              <w:jc w:val="center"/>
            </w:pPr>
            <w:r w:rsidRPr="00420DE7">
              <w:t>м</w:t>
            </w:r>
            <w:r w:rsidRPr="00420DE7">
              <w:rPr>
                <w:vertAlign w:val="superscript"/>
              </w:rPr>
              <w:t>3</w:t>
            </w:r>
          </w:p>
        </w:tc>
        <w:tc>
          <w:tcPr>
            <w:tcW w:w="2835" w:type="dxa"/>
            <w:vAlign w:val="center"/>
          </w:tcPr>
          <w:p w14:paraId="114DAC78" w14:textId="77777777" w:rsidR="00FB617E" w:rsidRPr="00420DE7" w:rsidRDefault="00FB617E" w:rsidP="00FB617E">
            <w:pPr>
              <w:jc w:val="center"/>
            </w:pPr>
            <w:r w:rsidRPr="00420DE7">
              <w:t>-</w:t>
            </w:r>
          </w:p>
        </w:tc>
      </w:tr>
      <w:tr w:rsidR="00FB617E" w:rsidRPr="00420DE7" w14:paraId="5AC435B5" w14:textId="77777777" w:rsidTr="00FB617E">
        <w:trPr>
          <w:jc w:val="center"/>
        </w:trPr>
        <w:tc>
          <w:tcPr>
            <w:tcW w:w="1135" w:type="dxa"/>
            <w:vAlign w:val="center"/>
          </w:tcPr>
          <w:p w14:paraId="43D3F279" w14:textId="77777777" w:rsidR="00FB617E" w:rsidRPr="00420DE7" w:rsidRDefault="00FB617E" w:rsidP="00FB617E">
            <w:pPr>
              <w:jc w:val="center"/>
            </w:pPr>
            <w:r w:rsidRPr="00420DE7">
              <w:t>1.4.</w:t>
            </w:r>
          </w:p>
        </w:tc>
        <w:tc>
          <w:tcPr>
            <w:tcW w:w="4394" w:type="dxa"/>
            <w:vAlign w:val="center"/>
          </w:tcPr>
          <w:p w14:paraId="3509D8E9" w14:textId="77777777" w:rsidR="00FB617E" w:rsidRPr="00420DE7" w:rsidRDefault="00FB617E" w:rsidP="00FB617E">
            <w:r w:rsidRPr="00420DE7">
              <w:t>Расход воды на нужды предприятия:</w:t>
            </w:r>
          </w:p>
        </w:tc>
        <w:tc>
          <w:tcPr>
            <w:tcW w:w="1129" w:type="dxa"/>
            <w:vAlign w:val="center"/>
          </w:tcPr>
          <w:p w14:paraId="55D32B06" w14:textId="77777777" w:rsidR="00FB617E" w:rsidRPr="00420DE7" w:rsidRDefault="00FB617E" w:rsidP="00FB617E">
            <w:pPr>
              <w:jc w:val="center"/>
            </w:pPr>
            <w:r w:rsidRPr="00420DE7">
              <w:t>м</w:t>
            </w:r>
            <w:r w:rsidRPr="00420DE7">
              <w:rPr>
                <w:vertAlign w:val="superscript"/>
              </w:rPr>
              <w:t>3</w:t>
            </w:r>
          </w:p>
        </w:tc>
        <w:tc>
          <w:tcPr>
            <w:tcW w:w="2835" w:type="dxa"/>
            <w:vAlign w:val="center"/>
          </w:tcPr>
          <w:p w14:paraId="212670DB" w14:textId="77777777" w:rsidR="00FB617E" w:rsidRPr="00420DE7" w:rsidRDefault="00FB617E" w:rsidP="00FB617E">
            <w:pPr>
              <w:jc w:val="center"/>
            </w:pPr>
            <w:r w:rsidRPr="00420DE7">
              <w:t>-</w:t>
            </w:r>
          </w:p>
        </w:tc>
      </w:tr>
      <w:tr w:rsidR="00FB617E" w:rsidRPr="00420DE7" w14:paraId="5CAA047E" w14:textId="77777777" w:rsidTr="00FB617E">
        <w:trPr>
          <w:jc w:val="center"/>
        </w:trPr>
        <w:tc>
          <w:tcPr>
            <w:tcW w:w="1135" w:type="dxa"/>
            <w:vAlign w:val="center"/>
          </w:tcPr>
          <w:p w14:paraId="344D4AC7" w14:textId="77777777" w:rsidR="00FB617E" w:rsidRPr="00420DE7" w:rsidRDefault="00FB617E" w:rsidP="00FB617E">
            <w:pPr>
              <w:jc w:val="center"/>
            </w:pPr>
            <w:r w:rsidRPr="00420DE7">
              <w:t>1.4.1.</w:t>
            </w:r>
          </w:p>
        </w:tc>
        <w:tc>
          <w:tcPr>
            <w:tcW w:w="4394" w:type="dxa"/>
            <w:vAlign w:val="center"/>
          </w:tcPr>
          <w:p w14:paraId="143A8EF6" w14:textId="77777777" w:rsidR="00FB617E" w:rsidRPr="00420DE7" w:rsidRDefault="00FB617E" w:rsidP="00FB617E">
            <w:r w:rsidRPr="00420DE7">
              <w:t>- на очистные сооружения</w:t>
            </w:r>
          </w:p>
        </w:tc>
        <w:tc>
          <w:tcPr>
            <w:tcW w:w="1129" w:type="dxa"/>
            <w:vAlign w:val="center"/>
          </w:tcPr>
          <w:p w14:paraId="258B1E9A" w14:textId="77777777" w:rsidR="00FB617E" w:rsidRPr="00420DE7" w:rsidRDefault="00FB617E" w:rsidP="00FB617E">
            <w:pPr>
              <w:jc w:val="center"/>
            </w:pPr>
            <w:r w:rsidRPr="00420DE7">
              <w:t>м</w:t>
            </w:r>
            <w:r w:rsidRPr="00420DE7">
              <w:rPr>
                <w:vertAlign w:val="superscript"/>
              </w:rPr>
              <w:t>3</w:t>
            </w:r>
          </w:p>
        </w:tc>
        <w:tc>
          <w:tcPr>
            <w:tcW w:w="2835" w:type="dxa"/>
            <w:vAlign w:val="center"/>
          </w:tcPr>
          <w:p w14:paraId="6521CC5D" w14:textId="77777777" w:rsidR="00FB617E" w:rsidRPr="00420DE7" w:rsidRDefault="00FB617E" w:rsidP="00FB617E">
            <w:pPr>
              <w:jc w:val="center"/>
            </w:pPr>
            <w:r w:rsidRPr="00420DE7">
              <w:t>-</w:t>
            </w:r>
          </w:p>
        </w:tc>
      </w:tr>
      <w:tr w:rsidR="00FB617E" w:rsidRPr="00420DE7" w14:paraId="245563BE" w14:textId="77777777" w:rsidTr="00FB617E">
        <w:trPr>
          <w:jc w:val="center"/>
        </w:trPr>
        <w:tc>
          <w:tcPr>
            <w:tcW w:w="1135" w:type="dxa"/>
            <w:vAlign w:val="center"/>
          </w:tcPr>
          <w:p w14:paraId="017B4785" w14:textId="77777777" w:rsidR="00FB617E" w:rsidRPr="00420DE7" w:rsidRDefault="00FB617E" w:rsidP="00FB617E">
            <w:pPr>
              <w:jc w:val="center"/>
            </w:pPr>
            <w:r w:rsidRPr="00420DE7">
              <w:t>1.4.2.</w:t>
            </w:r>
          </w:p>
        </w:tc>
        <w:tc>
          <w:tcPr>
            <w:tcW w:w="4394" w:type="dxa"/>
            <w:vAlign w:val="center"/>
          </w:tcPr>
          <w:p w14:paraId="71736273" w14:textId="77777777" w:rsidR="00FB617E" w:rsidRPr="00420DE7" w:rsidRDefault="00FB617E" w:rsidP="00FB617E">
            <w:r w:rsidRPr="00420DE7">
              <w:t>- на промывку сетей</w:t>
            </w:r>
          </w:p>
        </w:tc>
        <w:tc>
          <w:tcPr>
            <w:tcW w:w="1129" w:type="dxa"/>
            <w:vAlign w:val="center"/>
          </w:tcPr>
          <w:p w14:paraId="7294CB43" w14:textId="77777777" w:rsidR="00FB617E" w:rsidRPr="00420DE7" w:rsidRDefault="00FB617E" w:rsidP="00FB617E">
            <w:pPr>
              <w:jc w:val="center"/>
            </w:pPr>
            <w:r w:rsidRPr="00420DE7">
              <w:t>м</w:t>
            </w:r>
            <w:r w:rsidRPr="00420DE7">
              <w:rPr>
                <w:vertAlign w:val="superscript"/>
              </w:rPr>
              <w:t>3</w:t>
            </w:r>
          </w:p>
        </w:tc>
        <w:tc>
          <w:tcPr>
            <w:tcW w:w="2835" w:type="dxa"/>
            <w:vAlign w:val="center"/>
          </w:tcPr>
          <w:p w14:paraId="5146CDE3" w14:textId="77777777" w:rsidR="00FB617E" w:rsidRPr="00420DE7" w:rsidRDefault="00FB617E" w:rsidP="00FB617E">
            <w:pPr>
              <w:jc w:val="center"/>
            </w:pPr>
            <w:r w:rsidRPr="00420DE7">
              <w:t>-</w:t>
            </w:r>
          </w:p>
        </w:tc>
      </w:tr>
      <w:tr w:rsidR="00FB617E" w:rsidRPr="00420DE7" w14:paraId="3214DCBA" w14:textId="77777777" w:rsidTr="00FB617E">
        <w:trPr>
          <w:trHeight w:val="183"/>
          <w:jc w:val="center"/>
        </w:trPr>
        <w:tc>
          <w:tcPr>
            <w:tcW w:w="1135" w:type="dxa"/>
            <w:vAlign w:val="center"/>
          </w:tcPr>
          <w:p w14:paraId="7AE04789" w14:textId="77777777" w:rsidR="00FB617E" w:rsidRPr="00420DE7" w:rsidRDefault="00FB617E" w:rsidP="00FB617E">
            <w:pPr>
              <w:jc w:val="center"/>
            </w:pPr>
            <w:r w:rsidRPr="00420DE7">
              <w:t>1.4.3.</w:t>
            </w:r>
          </w:p>
        </w:tc>
        <w:tc>
          <w:tcPr>
            <w:tcW w:w="4394" w:type="dxa"/>
            <w:vAlign w:val="center"/>
          </w:tcPr>
          <w:p w14:paraId="092558F8" w14:textId="77777777" w:rsidR="00FB617E" w:rsidRPr="00420DE7" w:rsidRDefault="00FB617E" w:rsidP="00FB617E">
            <w:r w:rsidRPr="00420DE7">
              <w:t>- прочие</w:t>
            </w:r>
          </w:p>
        </w:tc>
        <w:tc>
          <w:tcPr>
            <w:tcW w:w="1129" w:type="dxa"/>
            <w:vAlign w:val="center"/>
          </w:tcPr>
          <w:p w14:paraId="78D2E1DB" w14:textId="77777777" w:rsidR="00FB617E" w:rsidRPr="00420DE7" w:rsidRDefault="00FB617E" w:rsidP="00FB617E">
            <w:pPr>
              <w:jc w:val="center"/>
            </w:pPr>
            <w:r w:rsidRPr="00420DE7">
              <w:t>м</w:t>
            </w:r>
            <w:r w:rsidRPr="00420DE7">
              <w:rPr>
                <w:vertAlign w:val="superscript"/>
              </w:rPr>
              <w:t>3</w:t>
            </w:r>
          </w:p>
        </w:tc>
        <w:tc>
          <w:tcPr>
            <w:tcW w:w="2835" w:type="dxa"/>
            <w:vAlign w:val="center"/>
          </w:tcPr>
          <w:p w14:paraId="4D2F7E80" w14:textId="77777777" w:rsidR="00FB617E" w:rsidRPr="00420DE7" w:rsidRDefault="00FB617E" w:rsidP="00FB617E">
            <w:pPr>
              <w:jc w:val="center"/>
            </w:pPr>
            <w:r w:rsidRPr="00420DE7">
              <w:t>-</w:t>
            </w:r>
          </w:p>
        </w:tc>
      </w:tr>
      <w:tr w:rsidR="00FB617E" w:rsidRPr="00420DE7" w14:paraId="24FB0D96" w14:textId="77777777" w:rsidTr="00FB617E">
        <w:trPr>
          <w:trHeight w:val="456"/>
          <w:jc w:val="center"/>
        </w:trPr>
        <w:tc>
          <w:tcPr>
            <w:tcW w:w="1135" w:type="dxa"/>
            <w:vAlign w:val="center"/>
          </w:tcPr>
          <w:p w14:paraId="65649872" w14:textId="77777777" w:rsidR="00FB617E" w:rsidRPr="00420DE7" w:rsidRDefault="00FB617E" w:rsidP="00FB617E">
            <w:pPr>
              <w:jc w:val="center"/>
            </w:pPr>
            <w:r w:rsidRPr="00420DE7">
              <w:t>1.5.</w:t>
            </w:r>
          </w:p>
        </w:tc>
        <w:tc>
          <w:tcPr>
            <w:tcW w:w="4394" w:type="dxa"/>
            <w:vAlign w:val="center"/>
          </w:tcPr>
          <w:p w14:paraId="5F393530" w14:textId="77777777" w:rsidR="00FB617E" w:rsidRPr="00420DE7" w:rsidRDefault="00FB617E" w:rsidP="00FB617E">
            <w:r w:rsidRPr="00420DE7">
              <w:t>Объем пропущенной воды через очистные сооружения</w:t>
            </w:r>
          </w:p>
        </w:tc>
        <w:tc>
          <w:tcPr>
            <w:tcW w:w="1129" w:type="dxa"/>
            <w:vAlign w:val="center"/>
          </w:tcPr>
          <w:p w14:paraId="30BA623B" w14:textId="77777777" w:rsidR="00FB617E" w:rsidRPr="00420DE7" w:rsidRDefault="00FB617E" w:rsidP="00FB617E">
            <w:pPr>
              <w:jc w:val="center"/>
            </w:pPr>
            <w:r w:rsidRPr="00420DE7">
              <w:t>м</w:t>
            </w:r>
            <w:r w:rsidRPr="00420DE7">
              <w:rPr>
                <w:vertAlign w:val="superscript"/>
              </w:rPr>
              <w:t>3</w:t>
            </w:r>
          </w:p>
        </w:tc>
        <w:tc>
          <w:tcPr>
            <w:tcW w:w="2835" w:type="dxa"/>
            <w:vAlign w:val="center"/>
          </w:tcPr>
          <w:p w14:paraId="79574B92" w14:textId="77777777" w:rsidR="00FB617E" w:rsidRPr="00420DE7" w:rsidRDefault="00FB617E" w:rsidP="00FB617E">
            <w:pPr>
              <w:jc w:val="center"/>
            </w:pPr>
            <w:r w:rsidRPr="00420DE7">
              <w:t>-</w:t>
            </w:r>
          </w:p>
        </w:tc>
      </w:tr>
      <w:tr w:rsidR="00FB617E" w:rsidRPr="00420DE7" w14:paraId="4F74F170" w14:textId="77777777" w:rsidTr="00FB617E">
        <w:trPr>
          <w:trHeight w:val="215"/>
          <w:jc w:val="center"/>
        </w:trPr>
        <w:tc>
          <w:tcPr>
            <w:tcW w:w="1135" w:type="dxa"/>
            <w:vAlign w:val="center"/>
          </w:tcPr>
          <w:p w14:paraId="4E44FC8C" w14:textId="77777777" w:rsidR="00FB617E" w:rsidRPr="00420DE7" w:rsidRDefault="00FB617E" w:rsidP="00FB617E">
            <w:pPr>
              <w:jc w:val="center"/>
            </w:pPr>
            <w:r w:rsidRPr="00420DE7">
              <w:t>1.6.</w:t>
            </w:r>
          </w:p>
        </w:tc>
        <w:tc>
          <w:tcPr>
            <w:tcW w:w="4394" w:type="dxa"/>
            <w:vAlign w:val="center"/>
          </w:tcPr>
          <w:p w14:paraId="47996485" w14:textId="77777777" w:rsidR="00FB617E" w:rsidRPr="00420DE7" w:rsidRDefault="00FB617E" w:rsidP="00FB617E">
            <w:r w:rsidRPr="00420DE7">
              <w:t>Подано воды в сеть</w:t>
            </w:r>
          </w:p>
        </w:tc>
        <w:tc>
          <w:tcPr>
            <w:tcW w:w="1129" w:type="dxa"/>
            <w:vAlign w:val="center"/>
          </w:tcPr>
          <w:p w14:paraId="62B21E1A" w14:textId="77777777" w:rsidR="00FB617E" w:rsidRPr="00420DE7" w:rsidRDefault="00FB617E" w:rsidP="00FB617E">
            <w:pPr>
              <w:jc w:val="center"/>
            </w:pPr>
            <w:r w:rsidRPr="00420DE7">
              <w:t>м</w:t>
            </w:r>
            <w:r w:rsidRPr="00420DE7">
              <w:rPr>
                <w:vertAlign w:val="superscript"/>
              </w:rPr>
              <w:t>3</w:t>
            </w:r>
          </w:p>
        </w:tc>
        <w:tc>
          <w:tcPr>
            <w:tcW w:w="2835" w:type="dxa"/>
            <w:vAlign w:val="center"/>
          </w:tcPr>
          <w:p w14:paraId="6639B8D7" w14:textId="77777777" w:rsidR="00FB617E" w:rsidRPr="00420DE7" w:rsidRDefault="00FB617E" w:rsidP="00FB617E">
            <w:pPr>
              <w:jc w:val="center"/>
            </w:pPr>
            <w:r w:rsidRPr="00420DE7">
              <w:t>30 382 683,45</w:t>
            </w:r>
          </w:p>
        </w:tc>
      </w:tr>
      <w:tr w:rsidR="00FB617E" w:rsidRPr="00420DE7" w14:paraId="04D464B1" w14:textId="77777777" w:rsidTr="00FB617E">
        <w:trPr>
          <w:trHeight w:val="313"/>
          <w:jc w:val="center"/>
        </w:trPr>
        <w:tc>
          <w:tcPr>
            <w:tcW w:w="1135" w:type="dxa"/>
            <w:vAlign w:val="center"/>
          </w:tcPr>
          <w:p w14:paraId="545F2DA7" w14:textId="77777777" w:rsidR="00FB617E" w:rsidRPr="00420DE7" w:rsidRDefault="00FB617E" w:rsidP="00FB617E">
            <w:pPr>
              <w:jc w:val="center"/>
            </w:pPr>
            <w:r w:rsidRPr="00420DE7">
              <w:t>1.7.</w:t>
            </w:r>
          </w:p>
        </w:tc>
        <w:tc>
          <w:tcPr>
            <w:tcW w:w="4394" w:type="dxa"/>
            <w:vAlign w:val="center"/>
          </w:tcPr>
          <w:p w14:paraId="626742F2" w14:textId="77777777" w:rsidR="00FB617E" w:rsidRPr="00420DE7" w:rsidRDefault="00FB617E" w:rsidP="00FB617E">
            <w:r w:rsidRPr="00420DE7">
              <w:t>Потери воды</w:t>
            </w:r>
          </w:p>
        </w:tc>
        <w:tc>
          <w:tcPr>
            <w:tcW w:w="1129" w:type="dxa"/>
            <w:vAlign w:val="center"/>
          </w:tcPr>
          <w:p w14:paraId="2E80319B" w14:textId="77777777" w:rsidR="00FB617E" w:rsidRPr="00420DE7" w:rsidRDefault="00FB617E" w:rsidP="00FB617E">
            <w:pPr>
              <w:jc w:val="center"/>
            </w:pPr>
            <w:r w:rsidRPr="00420DE7">
              <w:t>м</w:t>
            </w:r>
            <w:r w:rsidRPr="00420DE7">
              <w:rPr>
                <w:vertAlign w:val="superscript"/>
              </w:rPr>
              <w:t>3</w:t>
            </w:r>
          </w:p>
        </w:tc>
        <w:tc>
          <w:tcPr>
            <w:tcW w:w="2835" w:type="dxa"/>
            <w:vAlign w:val="center"/>
          </w:tcPr>
          <w:p w14:paraId="06FBCC2C" w14:textId="77777777" w:rsidR="00FB617E" w:rsidRPr="00420DE7" w:rsidRDefault="00FB617E" w:rsidP="00FB617E">
            <w:pPr>
              <w:jc w:val="center"/>
            </w:pPr>
            <w:r w:rsidRPr="00420DE7">
              <w:t>1 089 414,38</w:t>
            </w:r>
          </w:p>
        </w:tc>
      </w:tr>
      <w:tr w:rsidR="00FB617E" w:rsidRPr="00420DE7" w14:paraId="23699995" w14:textId="77777777" w:rsidTr="00FB617E">
        <w:trPr>
          <w:trHeight w:val="558"/>
          <w:jc w:val="center"/>
        </w:trPr>
        <w:tc>
          <w:tcPr>
            <w:tcW w:w="1135" w:type="dxa"/>
            <w:vAlign w:val="center"/>
          </w:tcPr>
          <w:p w14:paraId="63279052" w14:textId="77777777" w:rsidR="00FB617E" w:rsidRPr="00420DE7" w:rsidRDefault="00FB617E" w:rsidP="00FB617E">
            <w:pPr>
              <w:jc w:val="center"/>
            </w:pPr>
            <w:r w:rsidRPr="00420DE7">
              <w:t>1.8.</w:t>
            </w:r>
          </w:p>
        </w:tc>
        <w:tc>
          <w:tcPr>
            <w:tcW w:w="4394" w:type="dxa"/>
            <w:vAlign w:val="center"/>
          </w:tcPr>
          <w:p w14:paraId="7FD89890" w14:textId="77777777" w:rsidR="00FB617E" w:rsidRPr="00420DE7" w:rsidRDefault="00FB617E" w:rsidP="00FB617E">
            <w:r w:rsidRPr="00420DE7">
              <w:t>Уровень потерь к объему поданной воды в сеть</w:t>
            </w:r>
          </w:p>
        </w:tc>
        <w:tc>
          <w:tcPr>
            <w:tcW w:w="1129" w:type="dxa"/>
            <w:vAlign w:val="center"/>
          </w:tcPr>
          <w:p w14:paraId="3361D967" w14:textId="77777777" w:rsidR="00FB617E" w:rsidRPr="00420DE7" w:rsidRDefault="00FB617E" w:rsidP="00FB617E">
            <w:pPr>
              <w:jc w:val="center"/>
            </w:pPr>
            <w:r w:rsidRPr="00420DE7">
              <w:t>%</w:t>
            </w:r>
          </w:p>
        </w:tc>
        <w:tc>
          <w:tcPr>
            <w:tcW w:w="2835" w:type="dxa"/>
            <w:vAlign w:val="center"/>
          </w:tcPr>
          <w:p w14:paraId="4BDE1F75" w14:textId="77777777" w:rsidR="00FB617E" w:rsidRPr="00420DE7" w:rsidRDefault="00FB617E" w:rsidP="00FB617E">
            <w:pPr>
              <w:jc w:val="center"/>
            </w:pPr>
            <w:r w:rsidRPr="00420DE7">
              <w:t>3,59</w:t>
            </w:r>
          </w:p>
        </w:tc>
      </w:tr>
      <w:tr w:rsidR="00FB617E" w:rsidRPr="00420DE7" w14:paraId="0EAF9F51" w14:textId="77777777" w:rsidTr="00FB617E">
        <w:trPr>
          <w:jc w:val="center"/>
        </w:trPr>
        <w:tc>
          <w:tcPr>
            <w:tcW w:w="1135" w:type="dxa"/>
            <w:vAlign w:val="center"/>
          </w:tcPr>
          <w:p w14:paraId="2535A6F2" w14:textId="77777777" w:rsidR="00FB617E" w:rsidRPr="00420DE7" w:rsidRDefault="00FB617E" w:rsidP="00FB617E">
            <w:pPr>
              <w:jc w:val="center"/>
            </w:pPr>
            <w:r w:rsidRPr="00420DE7">
              <w:t>1.9.</w:t>
            </w:r>
          </w:p>
        </w:tc>
        <w:tc>
          <w:tcPr>
            <w:tcW w:w="4394" w:type="dxa"/>
            <w:vAlign w:val="center"/>
          </w:tcPr>
          <w:p w14:paraId="16526623" w14:textId="77777777" w:rsidR="00FB617E" w:rsidRPr="00420DE7" w:rsidRDefault="00FB617E" w:rsidP="00FB617E">
            <w:r w:rsidRPr="00420DE7">
              <w:t>Отпущено воды по категориям потребителей</w:t>
            </w:r>
          </w:p>
        </w:tc>
        <w:tc>
          <w:tcPr>
            <w:tcW w:w="1129" w:type="dxa"/>
            <w:vAlign w:val="center"/>
          </w:tcPr>
          <w:p w14:paraId="7225067B" w14:textId="77777777" w:rsidR="00FB617E" w:rsidRPr="00420DE7" w:rsidRDefault="00FB617E" w:rsidP="00FB617E">
            <w:pPr>
              <w:jc w:val="center"/>
            </w:pPr>
            <w:r w:rsidRPr="00420DE7">
              <w:t>м</w:t>
            </w:r>
            <w:r w:rsidRPr="00420DE7">
              <w:rPr>
                <w:vertAlign w:val="superscript"/>
              </w:rPr>
              <w:t>3</w:t>
            </w:r>
          </w:p>
        </w:tc>
        <w:tc>
          <w:tcPr>
            <w:tcW w:w="2835" w:type="dxa"/>
            <w:vAlign w:val="center"/>
          </w:tcPr>
          <w:p w14:paraId="11769E9D" w14:textId="77777777" w:rsidR="00FB617E" w:rsidRPr="00420DE7" w:rsidRDefault="00FB617E" w:rsidP="00FB617E">
            <w:pPr>
              <w:jc w:val="center"/>
            </w:pPr>
            <w:r w:rsidRPr="00420DE7">
              <w:t>29 324 961,12</w:t>
            </w:r>
          </w:p>
        </w:tc>
      </w:tr>
      <w:tr w:rsidR="00FB617E" w:rsidRPr="00420DE7" w14:paraId="48EEEBF2" w14:textId="77777777" w:rsidTr="00FB617E">
        <w:trPr>
          <w:trHeight w:val="277"/>
          <w:jc w:val="center"/>
        </w:trPr>
        <w:tc>
          <w:tcPr>
            <w:tcW w:w="1135" w:type="dxa"/>
            <w:vAlign w:val="center"/>
          </w:tcPr>
          <w:p w14:paraId="027F9556" w14:textId="77777777" w:rsidR="00FB617E" w:rsidRPr="00420DE7" w:rsidRDefault="00FB617E" w:rsidP="00FB617E">
            <w:pPr>
              <w:jc w:val="center"/>
            </w:pPr>
            <w:r w:rsidRPr="00420DE7">
              <w:t>1.9.1.</w:t>
            </w:r>
          </w:p>
        </w:tc>
        <w:tc>
          <w:tcPr>
            <w:tcW w:w="4394" w:type="dxa"/>
            <w:vAlign w:val="center"/>
          </w:tcPr>
          <w:p w14:paraId="7390AC7A" w14:textId="77777777" w:rsidR="00FB617E" w:rsidRPr="00420DE7" w:rsidRDefault="00FB617E" w:rsidP="00FB617E">
            <w:r w:rsidRPr="00420DE7">
              <w:t>Потребительский рынок</w:t>
            </w:r>
          </w:p>
        </w:tc>
        <w:tc>
          <w:tcPr>
            <w:tcW w:w="1129" w:type="dxa"/>
            <w:vAlign w:val="center"/>
          </w:tcPr>
          <w:p w14:paraId="1035B2EC" w14:textId="77777777" w:rsidR="00FB617E" w:rsidRPr="00420DE7" w:rsidRDefault="00FB617E" w:rsidP="00FB617E">
            <w:pPr>
              <w:jc w:val="center"/>
            </w:pPr>
            <w:r w:rsidRPr="00420DE7">
              <w:t>м</w:t>
            </w:r>
            <w:r w:rsidRPr="00420DE7">
              <w:rPr>
                <w:vertAlign w:val="superscript"/>
              </w:rPr>
              <w:t>3</w:t>
            </w:r>
          </w:p>
        </w:tc>
        <w:tc>
          <w:tcPr>
            <w:tcW w:w="2835" w:type="dxa"/>
            <w:vAlign w:val="center"/>
          </w:tcPr>
          <w:p w14:paraId="771DAFD1" w14:textId="77777777" w:rsidR="00FB617E" w:rsidRPr="00420DE7" w:rsidRDefault="00FB617E" w:rsidP="00FB617E">
            <w:pPr>
              <w:jc w:val="center"/>
            </w:pPr>
            <w:r w:rsidRPr="00420DE7">
              <w:t>9 937 659,53</w:t>
            </w:r>
          </w:p>
        </w:tc>
      </w:tr>
      <w:tr w:rsidR="00FB617E" w:rsidRPr="00420DE7" w14:paraId="39D3C7C8" w14:textId="77777777" w:rsidTr="00FB617E">
        <w:trPr>
          <w:trHeight w:val="281"/>
          <w:jc w:val="center"/>
        </w:trPr>
        <w:tc>
          <w:tcPr>
            <w:tcW w:w="1135" w:type="dxa"/>
            <w:vAlign w:val="center"/>
          </w:tcPr>
          <w:p w14:paraId="10DE890B" w14:textId="77777777" w:rsidR="00FB617E" w:rsidRPr="00420DE7" w:rsidRDefault="00FB617E" w:rsidP="00FB617E">
            <w:pPr>
              <w:jc w:val="center"/>
            </w:pPr>
            <w:r w:rsidRPr="00420DE7">
              <w:t>1.9.1.1.</w:t>
            </w:r>
          </w:p>
        </w:tc>
        <w:tc>
          <w:tcPr>
            <w:tcW w:w="4394" w:type="dxa"/>
            <w:vAlign w:val="center"/>
          </w:tcPr>
          <w:p w14:paraId="443C3493" w14:textId="77777777" w:rsidR="00FB617E" w:rsidRPr="00420DE7" w:rsidRDefault="00FB617E" w:rsidP="00FB617E">
            <w:r w:rsidRPr="00420DE7">
              <w:t>- население</w:t>
            </w:r>
          </w:p>
        </w:tc>
        <w:tc>
          <w:tcPr>
            <w:tcW w:w="1129" w:type="dxa"/>
            <w:vAlign w:val="center"/>
          </w:tcPr>
          <w:p w14:paraId="54B9D37A" w14:textId="77777777" w:rsidR="00FB617E" w:rsidRPr="00420DE7" w:rsidRDefault="00FB617E" w:rsidP="00FB617E">
            <w:pPr>
              <w:jc w:val="center"/>
            </w:pPr>
            <w:r w:rsidRPr="00420DE7">
              <w:t>м</w:t>
            </w:r>
            <w:r w:rsidRPr="00420DE7">
              <w:rPr>
                <w:vertAlign w:val="superscript"/>
              </w:rPr>
              <w:t>3</w:t>
            </w:r>
          </w:p>
        </w:tc>
        <w:tc>
          <w:tcPr>
            <w:tcW w:w="2835" w:type="dxa"/>
            <w:vAlign w:val="center"/>
          </w:tcPr>
          <w:p w14:paraId="77F2D49F" w14:textId="77777777" w:rsidR="00FB617E" w:rsidRPr="00420DE7" w:rsidRDefault="00FB617E" w:rsidP="00FB617E">
            <w:pPr>
              <w:jc w:val="center"/>
            </w:pPr>
            <w:r w:rsidRPr="00420DE7">
              <w:t>-</w:t>
            </w:r>
          </w:p>
        </w:tc>
      </w:tr>
      <w:tr w:rsidR="00FB617E" w:rsidRPr="00420DE7" w14:paraId="6A4EAC40" w14:textId="77777777" w:rsidTr="00FB617E">
        <w:trPr>
          <w:trHeight w:val="271"/>
          <w:jc w:val="center"/>
        </w:trPr>
        <w:tc>
          <w:tcPr>
            <w:tcW w:w="1135" w:type="dxa"/>
            <w:vAlign w:val="center"/>
          </w:tcPr>
          <w:p w14:paraId="0CA40C6A" w14:textId="77777777" w:rsidR="00FB617E" w:rsidRPr="00420DE7" w:rsidRDefault="00FB617E" w:rsidP="00FB617E">
            <w:pPr>
              <w:jc w:val="center"/>
            </w:pPr>
            <w:r w:rsidRPr="00420DE7">
              <w:t>1.9.1.2.</w:t>
            </w:r>
          </w:p>
        </w:tc>
        <w:tc>
          <w:tcPr>
            <w:tcW w:w="4394" w:type="dxa"/>
            <w:vAlign w:val="center"/>
          </w:tcPr>
          <w:p w14:paraId="0C7D004C" w14:textId="77777777" w:rsidR="00FB617E" w:rsidRPr="00420DE7" w:rsidRDefault="00FB617E" w:rsidP="00FB617E">
            <w:r w:rsidRPr="00420DE7">
              <w:t>- прочие потребители</w:t>
            </w:r>
          </w:p>
        </w:tc>
        <w:tc>
          <w:tcPr>
            <w:tcW w:w="1129" w:type="dxa"/>
            <w:vAlign w:val="center"/>
          </w:tcPr>
          <w:p w14:paraId="32812985" w14:textId="77777777" w:rsidR="00FB617E" w:rsidRPr="00420DE7" w:rsidRDefault="00FB617E" w:rsidP="00FB617E">
            <w:pPr>
              <w:jc w:val="center"/>
            </w:pPr>
            <w:r w:rsidRPr="00420DE7">
              <w:t>м</w:t>
            </w:r>
            <w:r w:rsidRPr="00420DE7">
              <w:rPr>
                <w:vertAlign w:val="superscript"/>
              </w:rPr>
              <w:t>3</w:t>
            </w:r>
          </w:p>
        </w:tc>
        <w:tc>
          <w:tcPr>
            <w:tcW w:w="2835" w:type="dxa"/>
            <w:vAlign w:val="center"/>
          </w:tcPr>
          <w:p w14:paraId="202298DA" w14:textId="77777777" w:rsidR="00FB617E" w:rsidRPr="00420DE7" w:rsidRDefault="00FB617E" w:rsidP="00FB617E">
            <w:pPr>
              <w:jc w:val="center"/>
            </w:pPr>
            <w:r w:rsidRPr="00420DE7">
              <w:t>9 937 659,53</w:t>
            </w:r>
          </w:p>
        </w:tc>
      </w:tr>
      <w:tr w:rsidR="00FB617E" w:rsidRPr="00420DE7" w14:paraId="06B7074C" w14:textId="77777777" w:rsidTr="00FB617E">
        <w:trPr>
          <w:trHeight w:val="498"/>
          <w:jc w:val="center"/>
        </w:trPr>
        <w:tc>
          <w:tcPr>
            <w:tcW w:w="1135" w:type="dxa"/>
            <w:vAlign w:val="center"/>
          </w:tcPr>
          <w:p w14:paraId="6732F0E9" w14:textId="77777777" w:rsidR="00FB617E" w:rsidRPr="00420DE7" w:rsidRDefault="00FB617E" w:rsidP="00FB617E">
            <w:pPr>
              <w:jc w:val="center"/>
            </w:pPr>
            <w:r w:rsidRPr="00420DE7">
              <w:t>1.9.2.</w:t>
            </w:r>
          </w:p>
        </w:tc>
        <w:tc>
          <w:tcPr>
            <w:tcW w:w="4394" w:type="dxa"/>
            <w:vAlign w:val="center"/>
          </w:tcPr>
          <w:p w14:paraId="2850F66F" w14:textId="77777777" w:rsidR="00FB617E" w:rsidRPr="00420DE7" w:rsidRDefault="00FB617E" w:rsidP="00FB617E">
            <w:r w:rsidRPr="00420DE7">
              <w:t>Собственные нужды производства</w:t>
            </w:r>
          </w:p>
        </w:tc>
        <w:tc>
          <w:tcPr>
            <w:tcW w:w="1129" w:type="dxa"/>
            <w:vAlign w:val="center"/>
          </w:tcPr>
          <w:p w14:paraId="450AC75B" w14:textId="77777777" w:rsidR="00FB617E" w:rsidRPr="00420DE7" w:rsidRDefault="00FB617E" w:rsidP="00FB617E">
            <w:pPr>
              <w:jc w:val="center"/>
            </w:pPr>
            <w:r w:rsidRPr="00420DE7">
              <w:t>м</w:t>
            </w:r>
            <w:r w:rsidRPr="00420DE7">
              <w:rPr>
                <w:vertAlign w:val="superscript"/>
              </w:rPr>
              <w:t>3</w:t>
            </w:r>
          </w:p>
        </w:tc>
        <w:tc>
          <w:tcPr>
            <w:tcW w:w="2835" w:type="dxa"/>
            <w:vAlign w:val="center"/>
          </w:tcPr>
          <w:p w14:paraId="498ECF64" w14:textId="77777777" w:rsidR="00FB617E" w:rsidRPr="00420DE7" w:rsidRDefault="00FB617E" w:rsidP="00FB617E">
            <w:pPr>
              <w:jc w:val="center"/>
            </w:pPr>
            <w:r w:rsidRPr="00420DE7">
              <w:t>19 387 301,59</w:t>
            </w:r>
          </w:p>
        </w:tc>
      </w:tr>
      <w:tr w:rsidR="00FB617E" w:rsidRPr="00420DE7" w14:paraId="2684275F" w14:textId="77777777" w:rsidTr="00FB617E">
        <w:trPr>
          <w:trHeight w:val="275"/>
          <w:jc w:val="center"/>
        </w:trPr>
        <w:tc>
          <w:tcPr>
            <w:tcW w:w="9493" w:type="dxa"/>
            <w:gridSpan w:val="4"/>
            <w:vAlign w:val="center"/>
          </w:tcPr>
          <w:p w14:paraId="369FAB87" w14:textId="77777777" w:rsidR="00FB617E" w:rsidRPr="00420DE7" w:rsidRDefault="00FB617E" w:rsidP="00FB617E">
            <w:pPr>
              <w:ind w:left="360"/>
              <w:jc w:val="center"/>
            </w:pPr>
            <w:r w:rsidRPr="00420DE7">
              <w:t>2. Холодное водоснабжение технической водой первого водоподъема для потребителей г. Прокопьевска</w:t>
            </w:r>
          </w:p>
        </w:tc>
      </w:tr>
      <w:tr w:rsidR="00FB617E" w:rsidRPr="00420DE7" w14:paraId="06C04FDC" w14:textId="77777777" w:rsidTr="00FB617E">
        <w:trPr>
          <w:trHeight w:val="275"/>
          <w:jc w:val="center"/>
        </w:trPr>
        <w:tc>
          <w:tcPr>
            <w:tcW w:w="1135" w:type="dxa"/>
            <w:vAlign w:val="center"/>
          </w:tcPr>
          <w:p w14:paraId="36E72C5F" w14:textId="77777777" w:rsidR="00FB617E" w:rsidRPr="00420DE7" w:rsidRDefault="00FB617E" w:rsidP="00FB617E">
            <w:pPr>
              <w:jc w:val="center"/>
            </w:pPr>
            <w:r w:rsidRPr="00420DE7">
              <w:t>2.1.</w:t>
            </w:r>
          </w:p>
        </w:tc>
        <w:tc>
          <w:tcPr>
            <w:tcW w:w="4394" w:type="dxa"/>
            <w:vAlign w:val="center"/>
          </w:tcPr>
          <w:p w14:paraId="5D9E0F94" w14:textId="77777777" w:rsidR="00FB617E" w:rsidRPr="00420DE7" w:rsidRDefault="00FB617E" w:rsidP="00FB617E">
            <w:r w:rsidRPr="00420DE7">
              <w:t>Поднято воды</w:t>
            </w:r>
          </w:p>
        </w:tc>
        <w:tc>
          <w:tcPr>
            <w:tcW w:w="1129" w:type="dxa"/>
            <w:vAlign w:val="center"/>
          </w:tcPr>
          <w:p w14:paraId="13C87D28" w14:textId="77777777" w:rsidR="00FB617E" w:rsidRPr="00420DE7" w:rsidRDefault="00FB617E" w:rsidP="00FB617E">
            <w:pPr>
              <w:jc w:val="center"/>
            </w:pPr>
            <w:r w:rsidRPr="00420DE7">
              <w:t>м</w:t>
            </w:r>
            <w:r w:rsidRPr="00420DE7">
              <w:rPr>
                <w:vertAlign w:val="superscript"/>
              </w:rPr>
              <w:t>3</w:t>
            </w:r>
          </w:p>
        </w:tc>
        <w:tc>
          <w:tcPr>
            <w:tcW w:w="2835" w:type="dxa"/>
            <w:vAlign w:val="center"/>
          </w:tcPr>
          <w:p w14:paraId="0D761996" w14:textId="77777777" w:rsidR="00FB617E" w:rsidRPr="00420DE7" w:rsidRDefault="00FB617E" w:rsidP="00FB617E">
            <w:pPr>
              <w:jc w:val="center"/>
            </w:pPr>
            <w:r w:rsidRPr="00420DE7">
              <w:t>1 638 690,19</w:t>
            </w:r>
          </w:p>
        </w:tc>
      </w:tr>
      <w:tr w:rsidR="00FB617E" w:rsidRPr="00420DE7" w14:paraId="6FCD0881" w14:textId="77777777" w:rsidTr="00FB617E">
        <w:trPr>
          <w:trHeight w:val="275"/>
          <w:jc w:val="center"/>
        </w:trPr>
        <w:tc>
          <w:tcPr>
            <w:tcW w:w="1135" w:type="dxa"/>
            <w:vAlign w:val="center"/>
          </w:tcPr>
          <w:p w14:paraId="1AC45F86" w14:textId="77777777" w:rsidR="00FB617E" w:rsidRPr="00420DE7" w:rsidRDefault="00FB617E" w:rsidP="00FB617E">
            <w:pPr>
              <w:jc w:val="center"/>
            </w:pPr>
            <w:r w:rsidRPr="00420DE7">
              <w:t>2.2.</w:t>
            </w:r>
          </w:p>
        </w:tc>
        <w:tc>
          <w:tcPr>
            <w:tcW w:w="4394" w:type="dxa"/>
            <w:vAlign w:val="center"/>
          </w:tcPr>
          <w:p w14:paraId="7A915EC9" w14:textId="77777777" w:rsidR="00FB617E" w:rsidRPr="00420DE7" w:rsidRDefault="00FB617E" w:rsidP="00FB617E">
            <w:r w:rsidRPr="00420DE7">
              <w:t>Получено со стороны</w:t>
            </w:r>
          </w:p>
        </w:tc>
        <w:tc>
          <w:tcPr>
            <w:tcW w:w="1129" w:type="dxa"/>
            <w:vAlign w:val="center"/>
          </w:tcPr>
          <w:p w14:paraId="35EE2D52" w14:textId="77777777" w:rsidR="00FB617E" w:rsidRPr="00420DE7" w:rsidRDefault="00FB617E" w:rsidP="00FB617E">
            <w:pPr>
              <w:jc w:val="center"/>
            </w:pPr>
            <w:r w:rsidRPr="00420DE7">
              <w:t>м</w:t>
            </w:r>
            <w:r w:rsidRPr="00420DE7">
              <w:rPr>
                <w:vertAlign w:val="superscript"/>
              </w:rPr>
              <w:t>3</w:t>
            </w:r>
          </w:p>
        </w:tc>
        <w:tc>
          <w:tcPr>
            <w:tcW w:w="2835" w:type="dxa"/>
            <w:vAlign w:val="center"/>
          </w:tcPr>
          <w:p w14:paraId="0D4D76A3" w14:textId="77777777" w:rsidR="00FB617E" w:rsidRPr="00420DE7" w:rsidRDefault="00FB617E" w:rsidP="00FB617E">
            <w:pPr>
              <w:jc w:val="center"/>
            </w:pPr>
            <w:r w:rsidRPr="00420DE7">
              <w:t>-</w:t>
            </w:r>
          </w:p>
        </w:tc>
      </w:tr>
      <w:tr w:rsidR="00FB617E" w:rsidRPr="00420DE7" w14:paraId="061C47D1" w14:textId="77777777" w:rsidTr="00FB617E">
        <w:trPr>
          <w:trHeight w:val="275"/>
          <w:jc w:val="center"/>
        </w:trPr>
        <w:tc>
          <w:tcPr>
            <w:tcW w:w="1135" w:type="dxa"/>
            <w:vAlign w:val="center"/>
          </w:tcPr>
          <w:p w14:paraId="27CC2D08" w14:textId="77777777" w:rsidR="00FB617E" w:rsidRPr="00420DE7" w:rsidRDefault="00FB617E" w:rsidP="00FB617E">
            <w:pPr>
              <w:jc w:val="center"/>
            </w:pPr>
            <w:r w:rsidRPr="00420DE7">
              <w:t>2.3.</w:t>
            </w:r>
          </w:p>
        </w:tc>
        <w:tc>
          <w:tcPr>
            <w:tcW w:w="4394" w:type="dxa"/>
            <w:vAlign w:val="center"/>
          </w:tcPr>
          <w:p w14:paraId="5EE86299" w14:textId="77777777" w:rsidR="00FB617E" w:rsidRPr="00420DE7" w:rsidRDefault="00FB617E" w:rsidP="00FB617E">
            <w:r w:rsidRPr="00420DE7">
              <w:t>Расход воды на коммунально-бытовые нужды</w:t>
            </w:r>
          </w:p>
        </w:tc>
        <w:tc>
          <w:tcPr>
            <w:tcW w:w="1129" w:type="dxa"/>
            <w:vAlign w:val="center"/>
          </w:tcPr>
          <w:p w14:paraId="141B677E" w14:textId="77777777" w:rsidR="00FB617E" w:rsidRPr="00420DE7" w:rsidRDefault="00FB617E" w:rsidP="00FB617E">
            <w:pPr>
              <w:jc w:val="center"/>
            </w:pPr>
            <w:r w:rsidRPr="00420DE7">
              <w:t>м</w:t>
            </w:r>
            <w:r w:rsidRPr="00420DE7">
              <w:rPr>
                <w:vertAlign w:val="superscript"/>
              </w:rPr>
              <w:t>3</w:t>
            </w:r>
          </w:p>
        </w:tc>
        <w:tc>
          <w:tcPr>
            <w:tcW w:w="2835" w:type="dxa"/>
            <w:vAlign w:val="center"/>
          </w:tcPr>
          <w:p w14:paraId="7A5E136D" w14:textId="77777777" w:rsidR="00FB617E" w:rsidRPr="00420DE7" w:rsidRDefault="00FB617E" w:rsidP="00FB617E">
            <w:pPr>
              <w:jc w:val="center"/>
            </w:pPr>
            <w:r w:rsidRPr="00420DE7">
              <w:t>-</w:t>
            </w:r>
          </w:p>
        </w:tc>
      </w:tr>
      <w:tr w:rsidR="00FB617E" w:rsidRPr="00420DE7" w14:paraId="4276E4C6" w14:textId="77777777" w:rsidTr="00FB617E">
        <w:trPr>
          <w:trHeight w:val="275"/>
          <w:jc w:val="center"/>
        </w:trPr>
        <w:tc>
          <w:tcPr>
            <w:tcW w:w="1135" w:type="dxa"/>
            <w:vAlign w:val="center"/>
          </w:tcPr>
          <w:p w14:paraId="05FBE34A" w14:textId="77777777" w:rsidR="00FB617E" w:rsidRPr="00420DE7" w:rsidRDefault="00FB617E" w:rsidP="00FB617E">
            <w:pPr>
              <w:jc w:val="center"/>
            </w:pPr>
            <w:r w:rsidRPr="00420DE7">
              <w:t>2.4.</w:t>
            </w:r>
          </w:p>
        </w:tc>
        <w:tc>
          <w:tcPr>
            <w:tcW w:w="4394" w:type="dxa"/>
            <w:vAlign w:val="center"/>
          </w:tcPr>
          <w:p w14:paraId="2B4B3080" w14:textId="77777777" w:rsidR="00FB617E" w:rsidRPr="00420DE7" w:rsidRDefault="00FB617E" w:rsidP="00FB617E">
            <w:r w:rsidRPr="00420DE7">
              <w:t>Расход воды на нужды предприятия:</w:t>
            </w:r>
          </w:p>
        </w:tc>
        <w:tc>
          <w:tcPr>
            <w:tcW w:w="1129" w:type="dxa"/>
            <w:vAlign w:val="center"/>
          </w:tcPr>
          <w:p w14:paraId="7E907530" w14:textId="77777777" w:rsidR="00FB617E" w:rsidRPr="00420DE7" w:rsidRDefault="00FB617E" w:rsidP="00FB617E">
            <w:pPr>
              <w:jc w:val="center"/>
            </w:pPr>
            <w:r w:rsidRPr="00420DE7">
              <w:t>м</w:t>
            </w:r>
            <w:r w:rsidRPr="00420DE7">
              <w:rPr>
                <w:vertAlign w:val="superscript"/>
              </w:rPr>
              <w:t>3</w:t>
            </w:r>
          </w:p>
        </w:tc>
        <w:tc>
          <w:tcPr>
            <w:tcW w:w="2835" w:type="dxa"/>
            <w:vAlign w:val="center"/>
          </w:tcPr>
          <w:p w14:paraId="06ECB8B6" w14:textId="77777777" w:rsidR="00FB617E" w:rsidRPr="00420DE7" w:rsidRDefault="00FB617E" w:rsidP="00FB617E">
            <w:pPr>
              <w:jc w:val="center"/>
            </w:pPr>
            <w:r w:rsidRPr="00420DE7">
              <w:t>-</w:t>
            </w:r>
          </w:p>
        </w:tc>
      </w:tr>
      <w:tr w:rsidR="00FB617E" w:rsidRPr="00420DE7" w14:paraId="1ADA86C6" w14:textId="77777777" w:rsidTr="00FB617E">
        <w:trPr>
          <w:trHeight w:val="275"/>
          <w:jc w:val="center"/>
        </w:trPr>
        <w:tc>
          <w:tcPr>
            <w:tcW w:w="1135" w:type="dxa"/>
            <w:vAlign w:val="center"/>
          </w:tcPr>
          <w:p w14:paraId="663364C8" w14:textId="77777777" w:rsidR="00FB617E" w:rsidRPr="00420DE7" w:rsidRDefault="00FB617E" w:rsidP="00FB617E">
            <w:pPr>
              <w:jc w:val="center"/>
            </w:pPr>
            <w:r w:rsidRPr="00420DE7">
              <w:t>2.4.1.</w:t>
            </w:r>
          </w:p>
        </w:tc>
        <w:tc>
          <w:tcPr>
            <w:tcW w:w="4394" w:type="dxa"/>
            <w:vAlign w:val="center"/>
          </w:tcPr>
          <w:p w14:paraId="5CAE393A" w14:textId="77777777" w:rsidR="00FB617E" w:rsidRPr="00420DE7" w:rsidRDefault="00FB617E" w:rsidP="00FB617E">
            <w:r w:rsidRPr="00420DE7">
              <w:t>- на очистные сооружения</w:t>
            </w:r>
          </w:p>
        </w:tc>
        <w:tc>
          <w:tcPr>
            <w:tcW w:w="1129" w:type="dxa"/>
            <w:vAlign w:val="center"/>
          </w:tcPr>
          <w:p w14:paraId="22D6477B" w14:textId="77777777" w:rsidR="00FB617E" w:rsidRPr="00420DE7" w:rsidRDefault="00FB617E" w:rsidP="00FB617E">
            <w:pPr>
              <w:jc w:val="center"/>
            </w:pPr>
            <w:r w:rsidRPr="00420DE7">
              <w:t>м</w:t>
            </w:r>
            <w:r w:rsidRPr="00420DE7">
              <w:rPr>
                <w:vertAlign w:val="superscript"/>
              </w:rPr>
              <w:t>3</w:t>
            </w:r>
          </w:p>
        </w:tc>
        <w:tc>
          <w:tcPr>
            <w:tcW w:w="2835" w:type="dxa"/>
            <w:vAlign w:val="center"/>
          </w:tcPr>
          <w:p w14:paraId="1180F242" w14:textId="77777777" w:rsidR="00FB617E" w:rsidRPr="00420DE7" w:rsidRDefault="00FB617E" w:rsidP="00FB617E">
            <w:pPr>
              <w:jc w:val="center"/>
            </w:pPr>
            <w:r w:rsidRPr="00420DE7">
              <w:t>-</w:t>
            </w:r>
          </w:p>
        </w:tc>
      </w:tr>
      <w:tr w:rsidR="00FB617E" w:rsidRPr="00420DE7" w14:paraId="35EB8BC1" w14:textId="77777777" w:rsidTr="00FB617E">
        <w:trPr>
          <w:trHeight w:val="275"/>
          <w:jc w:val="center"/>
        </w:trPr>
        <w:tc>
          <w:tcPr>
            <w:tcW w:w="1135" w:type="dxa"/>
            <w:vAlign w:val="center"/>
          </w:tcPr>
          <w:p w14:paraId="4C7127A1" w14:textId="77777777" w:rsidR="00FB617E" w:rsidRPr="00420DE7" w:rsidRDefault="00FB617E" w:rsidP="00FB617E">
            <w:pPr>
              <w:jc w:val="center"/>
            </w:pPr>
            <w:r w:rsidRPr="00420DE7">
              <w:t>2.4.2.</w:t>
            </w:r>
          </w:p>
        </w:tc>
        <w:tc>
          <w:tcPr>
            <w:tcW w:w="4394" w:type="dxa"/>
            <w:vAlign w:val="center"/>
          </w:tcPr>
          <w:p w14:paraId="2C0A3331" w14:textId="77777777" w:rsidR="00FB617E" w:rsidRPr="00420DE7" w:rsidRDefault="00FB617E" w:rsidP="00FB617E">
            <w:r w:rsidRPr="00420DE7">
              <w:t>- на промывку сетей</w:t>
            </w:r>
          </w:p>
        </w:tc>
        <w:tc>
          <w:tcPr>
            <w:tcW w:w="1129" w:type="dxa"/>
            <w:vAlign w:val="center"/>
          </w:tcPr>
          <w:p w14:paraId="1E5AA144" w14:textId="77777777" w:rsidR="00FB617E" w:rsidRPr="00420DE7" w:rsidRDefault="00FB617E" w:rsidP="00FB617E">
            <w:pPr>
              <w:jc w:val="center"/>
            </w:pPr>
            <w:r w:rsidRPr="00420DE7">
              <w:t>м</w:t>
            </w:r>
            <w:r w:rsidRPr="00420DE7">
              <w:rPr>
                <w:vertAlign w:val="superscript"/>
              </w:rPr>
              <w:t>3</w:t>
            </w:r>
          </w:p>
        </w:tc>
        <w:tc>
          <w:tcPr>
            <w:tcW w:w="2835" w:type="dxa"/>
            <w:vAlign w:val="center"/>
          </w:tcPr>
          <w:p w14:paraId="15E9659A" w14:textId="77777777" w:rsidR="00FB617E" w:rsidRPr="00420DE7" w:rsidRDefault="00FB617E" w:rsidP="00FB617E">
            <w:pPr>
              <w:jc w:val="center"/>
            </w:pPr>
            <w:r w:rsidRPr="00420DE7">
              <w:t>-</w:t>
            </w:r>
          </w:p>
        </w:tc>
      </w:tr>
      <w:tr w:rsidR="00FB617E" w:rsidRPr="00420DE7" w14:paraId="71412EEC" w14:textId="77777777" w:rsidTr="00FB617E">
        <w:trPr>
          <w:trHeight w:val="275"/>
          <w:jc w:val="center"/>
        </w:trPr>
        <w:tc>
          <w:tcPr>
            <w:tcW w:w="1135" w:type="dxa"/>
            <w:vAlign w:val="center"/>
          </w:tcPr>
          <w:p w14:paraId="285D378B" w14:textId="77777777" w:rsidR="00FB617E" w:rsidRPr="00420DE7" w:rsidRDefault="00FB617E" w:rsidP="00FB617E">
            <w:pPr>
              <w:jc w:val="center"/>
            </w:pPr>
            <w:r w:rsidRPr="00420DE7">
              <w:t>2.4.3.</w:t>
            </w:r>
          </w:p>
        </w:tc>
        <w:tc>
          <w:tcPr>
            <w:tcW w:w="4394" w:type="dxa"/>
            <w:vAlign w:val="center"/>
          </w:tcPr>
          <w:p w14:paraId="1B288D77" w14:textId="77777777" w:rsidR="00FB617E" w:rsidRPr="00420DE7" w:rsidRDefault="00FB617E" w:rsidP="00FB617E">
            <w:r w:rsidRPr="00420DE7">
              <w:t>- прочие</w:t>
            </w:r>
          </w:p>
        </w:tc>
        <w:tc>
          <w:tcPr>
            <w:tcW w:w="1129" w:type="dxa"/>
            <w:vAlign w:val="center"/>
          </w:tcPr>
          <w:p w14:paraId="7DC7CA05" w14:textId="77777777" w:rsidR="00FB617E" w:rsidRPr="00420DE7" w:rsidRDefault="00FB617E" w:rsidP="00FB617E">
            <w:pPr>
              <w:jc w:val="center"/>
            </w:pPr>
            <w:r w:rsidRPr="00420DE7">
              <w:t>м</w:t>
            </w:r>
            <w:r w:rsidRPr="00420DE7">
              <w:rPr>
                <w:vertAlign w:val="superscript"/>
              </w:rPr>
              <w:t>3</w:t>
            </w:r>
          </w:p>
        </w:tc>
        <w:tc>
          <w:tcPr>
            <w:tcW w:w="2835" w:type="dxa"/>
            <w:vAlign w:val="center"/>
          </w:tcPr>
          <w:p w14:paraId="749E2011" w14:textId="77777777" w:rsidR="00FB617E" w:rsidRPr="00420DE7" w:rsidRDefault="00FB617E" w:rsidP="00FB617E">
            <w:pPr>
              <w:jc w:val="center"/>
            </w:pPr>
            <w:r w:rsidRPr="00420DE7">
              <w:t>-</w:t>
            </w:r>
          </w:p>
        </w:tc>
      </w:tr>
      <w:tr w:rsidR="00FB617E" w:rsidRPr="00420DE7" w14:paraId="73FFBB16" w14:textId="77777777" w:rsidTr="00FB617E">
        <w:trPr>
          <w:trHeight w:val="275"/>
          <w:jc w:val="center"/>
        </w:trPr>
        <w:tc>
          <w:tcPr>
            <w:tcW w:w="1135" w:type="dxa"/>
            <w:vAlign w:val="center"/>
          </w:tcPr>
          <w:p w14:paraId="6CB21296" w14:textId="77777777" w:rsidR="00FB617E" w:rsidRPr="00420DE7" w:rsidRDefault="00FB617E" w:rsidP="00FB617E">
            <w:pPr>
              <w:jc w:val="center"/>
            </w:pPr>
            <w:r w:rsidRPr="00420DE7">
              <w:t>2.5.</w:t>
            </w:r>
          </w:p>
        </w:tc>
        <w:tc>
          <w:tcPr>
            <w:tcW w:w="4394" w:type="dxa"/>
            <w:vAlign w:val="center"/>
          </w:tcPr>
          <w:p w14:paraId="067FF244" w14:textId="77777777" w:rsidR="00FB617E" w:rsidRPr="00420DE7" w:rsidRDefault="00FB617E" w:rsidP="00FB617E">
            <w:r w:rsidRPr="00420DE7">
              <w:t>Объем пропущенной воды через очистные сооружения</w:t>
            </w:r>
          </w:p>
        </w:tc>
        <w:tc>
          <w:tcPr>
            <w:tcW w:w="1129" w:type="dxa"/>
            <w:vAlign w:val="center"/>
          </w:tcPr>
          <w:p w14:paraId="757DD239" w14:textId="77777777" w:rsidR="00FB617E" w:rsidRPr="00420DE7" w:rsidRDefault="00FB617E" w:rsidP="00FB617E">
            <w:pPr>
              <w:jc w:val="center"/>
            </w:pPr>
            <w:r w:rsidRPr="00420DE7">
              <w:t>м</w:t>
            </w:r>
            <w:r w:rsidRPr="00420DE7">
              <w:rPr>
                <w:vertAlign w:val="superscript"/>
              </w:rPr>
              <w:t>3</w:t>
            </w:r>
          </w:p>
        </w:tc>
        <w:tc>
          <w:tcPr>
            <w:tcW w:w="2835" w:type="dxa"/>
            <w:vAlign w:val="center"/>
          </w:tcPr>
          <w:p w14:paraId="76F6C565" w14:textId="77777777" w:rsidR="00FB617E" w:rsidRPr="00420DE7" w:rsidRDefault="00FB617E" w:rsidP="00FB617E">
            <w:pPr>
              <w:jc w:val="center"/>
            </w:pPr>
            <w:r w:rsidRPr="00420DE7">
              <w:t>-</w:t>
            </w:r>
          </w:p>
        </w:tc>
      </w:tr>
      <w:tr w:rsidR="00FB617E" w:rsidRPr="00420DE7" w14:paraId="241DEA9A" w14:textId="77777777" w:rsidTr="00FB617E">
        <w:trPr>
          <w:trHeight w:val="275"/>
          <w:jc w:val="center"/>
        </w:trPr>
        <w:tc>
          <w:tcPr>
            <w:tcW w:w="1135" w:type="dxa"/>
            <w:vAlign w:val="center"/>
          </w:tcPr>
          <w:p w14:paraId="34B91D86" w14:textId="77777777" w:rsidR="00FB617E" w:rsidRPr="00420DE7" w:rsidRDefault="00FB617E" w:rsidP="00FB617E">
            <w:pPr>
              <w:jc w:val="center"/>
            </w:pPr>
            <w:r w:rsidRPr="00420DE7">
              <w:t>2.6.</w:t>
            </w:r>
          </w:p>
        </w:tc>
        <w:tc>
          <w:tcPr>
            <w:tcW w:w="4394" w:type="dxa"/>
            <w:vAlign w:val="center"/>
          </w:tcPr>
          <w:p w14:paraId="3CAE7220" w14:textId="77777777" w:rsidR="00FB617E" w:rsidRPr="00420DE7" w:rsidRDefault="00FB617E" w:rsidP="00FB617E">
            <w:r w:rsidRPr="00420DE7">
              <w:t>Подано воды в сеть</w:t>
            </w:r>
          </w:p>
        </w:tc>
        <w:tc>
          <w:tcPr>
            <w:tcW w:w="1129" w:type="dxa"/>
            <w:vAlign w:val="center"/>
          </w:tcPr>
          <w:p w14:paraId="0B5D044E" w14:textId="77777777" w:rsidR="00FB617E" w:rsidRPr="00420DE7" w:rsidRDefault="00FB617E" w:rsidP="00FB617E">
            <w:pPr>
              <w:jc w:val="center"/>
            </w:pPr>
            <w:r w:rsidRPr="00420DE7">
              <w:t>м</w:t>
            </w:r>
            <w:r w:rsidRPr="00420DE7">
              <w:rPr>
                <w:vertAlign w:val="superscript"/>
              </w:rPr>
              <w:t>3</w:t>
            </w:r>
          </w:p>
        </w:tc>
        <w:tc>
          <w:tcPr>
            <w:tcW w:w="2835" w:type="dxa"/>
            <w:vAlign w:val="center"/>
          </w:tcPr>
          <w:p w14:paraId="0A7ACD2D" w14:textId="77777777" w:rsidR="00FB617E" w:rsidRPr="00420DE7" w:rsidRDefault="00FB617E" w:rsidP="00FB617E">
            <w:pPr>
              <w:jc w:val="center"/>
            </w:pPr>
            <w:r w:rsidRPr="00420DE7">
              <w:t>1 638 690,19</w:t>
            </w:r>
          </w:p>
        </w:tc>
      </w:tr>
      <w:tr w:rsidR="00FB617E" w:rsidRPr="00420DE7" w14:paraId="1AB885A1" w14:textId="77777777" w:rsidTr="00FB617E">
        <w:trPr>
          <w:trHeight w:val="275"/>
          <w:jc w:val="center"/>
        </w:trPr>
        <w:tc>
          <w:tcPr>
            <w:tcW w:w="1135" w:type="dxa"/>
            <w:tcBorders>
              <w:bottom w:val="single" w:sz="4" w:space="0" w:color="auto"/>
            </w:tcBorders>
            <w:vAlign w:val="center"/>
          </w:tcPr>
          <w:p w14:paraId="2ABDD2B7" w14:textId="77777777" w:rsidR="00FB617E" w:rsidRPr="00420DE7" w:rsidRDefault="00FB617E" w:rsidP="00FB617E">
            <w:pPr>
              <w:jc w:val="center"/>
            </w:pPr>
            <w:r w:rsidRPr="00420DE7">
              <w:t>2.7.</w:t>
            </w:r>
          </w:p>
        </w:tc>
        <w:tc>
          <w:tcPr>
            <w:tcW w:w="4394" w:type="dxa"/>
            <w:tcBorders>
              <w:bottom w:val="single" w:sz="4" w:space="0" w:color="auto"/>
            </w:tcBorders>
            <w:vAlign w:val="center"/>
          </w:tcPr>
          <w:p w14:paraId="4F4975DF" w14:textId="77777777" w:rsidR="00FB617E" w:rsidRPr="00420DE7" w:rsidRDefault="00FB617E" w:rsidP="00FB617E">
            <w:r w:rsidRPr="00420DE7">
              <w:t>Потери воды</w:t>
            </w:r>
          </w:p>
        </w:tc>
        <w:tc>
          <w:tcPr>
            <w:tcW w:w="1129" w:type="dxa"/>
            <w:tcBorders>
              <w:bottom w:val="single" w:sz="4" w:space="0" w:color="auto"/>
            </w:tcBorders>
            <w:vAlign w:val="center"/>
          </w:tcPr>
          <w:p w14:paraId="503BB91D" w14:textId="77777777" w:rsidR="00FB617E" w:rsidRPr="00420DE7" w:rsidRDefault="00FB617E" w:rsidP="00FB617E">
            <w:pPr>
              <w:jc w:val="center"/>
            </w:pPr>
            <w:r w:rsidRPr="00420DE7">
              <w:t>м</w:t>
            </w:r>
            <w:r w:rsidRPr="00420DE7">
              <w:rPr>
                <w:vertAlign w:val="superscript"/>
              </w:rPr>
              <w:t>3</w:t>
            </w:r>
          </w:p>
        </w:tc>
        <w:tc>
          <w:tcPr>
            <w:tcW w:w="2835" w:type="dxa"/>
            <w:tcBorders>
              <w:bottom w:val="single" w:sz="4" w:space="0" w:color="auto"/>
            </w:tcBorders>
            <w:vAlign w:val="center"/>
          </w:tcPr>
          <w:p w14:paraId="1E3963DB" w14:textId="77777777" w:rsidR="00FB617E" w:rsidRPr="00420DE7" w:rsidRDefault="00FB617E" w:rsidP="00FB617E">
            <w:pPr>
              <w:jc w:val="center"/>
            </w:pPr>
            <w:r w:rsidRPr="00420DE7">
              <w:t>-</w:t>
            </w:r>
          </w:p>
        </w:tc>
      </w:tr>
      <w:tr w:rsidR="00FB617E" w:rsidRPr="00420DE7" w14:paraId="5F7CD95C" w14:textId="77777777" w:rsidTr="00FB617E">
        <w:trPr>
          <w:trHeight w:val="275"/>
          <w:jc w:val="center"/>
        </w:trPr>
        <w:tc>
          <w:tcPr>
            <w:tcW w:w="1135" w:type="dxa"/>
            <w:tcBorders>
              <w:top w:val="single" w:sz="4" w:space="0" w:color="auto"/>
              <w:left w:val="nil"/>
              <w:bottom w:val="nil"/>
              <w:right w:val="nil"/>
            </w:tcBorders>
            <w:vAlign w:val="center"/>
          </w:tcPr>
          <w:p w14:paraId="33EB2664" w14:textId="77777777" w:rsidR="00FB617E" w:rsidRPr="00420DE7" w:rsidRDefault="00FB617E" w:rsidP="00FB617E">
            <w:pPr>
              <w:jc w:val="center"/>
            </w:pPr>
          </w:p>
        </w:tc>
        <w:tc>
          <w:tcPr>
            <w:tcW w:w="4394" w:type="dxa"/>
            <w:tcBorders>
              <w:top w:val="single" w:sz="4" w:space="0" w:color="auto"/>
              <w:left w:val="nil"/>
              <w:bottom w:val="nil"/>
              <w:right w:val="nil"/>
            </w:tcBorders>
            <w:vAlign w:val="center"/>
          </w:tcPr>
          <w:p w14:paraId="5F2C86F2" w14:textId="77777777" w:rsidR="00FB617E" w:rsidRPr="00420DE7" w:rsidRDefault="00FB617E" w:rsidP="00FB617E"/>
        </w:tc>
        <w:tc>
          <w:tcPr>
            <w:tcW w:w="1129" w:type="dxa"/>
            <w:tcBorders>
              <w:top w:val="single" w:sz="4" w:space="0" w:color="auto"/>
              <w:left w:val="nil"/>
              <w:bottom w:val="nil"/>
              <w:right w:val="nil"/>
            </w:tcBorders>
            <w:vAlign w:val="center"/>
          </w:tcPr>
          <w:p w14:paraId="4A41C9BB" w14:textId="77777777" w:rsidR="00FB617E" w:rsidRPr="00420DE7" w:rsidRDefault="00FB617E" w:rsidP="00FB617E">
            <w:pPr>
              <w:jc w:val="center"/>
            </w:pPr>
          </w:p>
        </w:tc>
        <w:tc>
          <w:tcPr>
            <w:tcW w:w="2835" w:type="dxa"/>
            <w:tcBorders>
              <w:top w:val="single" w:sz="4" w:space="0" w:color="auto"/>
              <w:left w:val="nil"/>
              <w:bottom w:val="nil"/>
              <w:right w:val="nil"/>
            </w:tcBorders>
            <w:vAlign w:val="center"/>
          </w:tcPr>
          <w:p w14:paraId="58E4E047" w14:textId="77777777" w:rsidR="00FB617E" w:rsidRPr="00420DE7" w:rsidRDefault="00FB617E" w:rsidP="00FB617E">
            <w:pPr>
              <w:jc w:val="center"/>
            </w:pPr>
          </w:p>
        </w:tc>
      </w:tr>
      <w:tr w:rsidR="00FB617E" w:rsidRPr="00420DE7" w14:paraId="1E121630" w14:textId="77777777" w:rsidTr="00FB617E">
        <w:trPr>
          <w:trHeight w:val="164"/>
          <w:jc w:val="center"/>
        </w:trPr>
        <w:tc>
          <w:tcPr>
            <w:tcW w:w="1135" w:type="dxa"/>
            <w:tcBorders>
              <w:top w:val="nil"/>
              <w:left w:val="nil"/>
              <w:bottom w:val="single" w:sz="4" w:space="0" w:color="auto"/>
              <w:right w:val="nil"/>
            </w:tcBorders>
            <w:vAlign w:val="center"/>
          </w:tcPr>
          <w:p w14:paraId="53AB88E5" w14:textId="77777777" w:rsidR="00FB617E" w:rsidRPr="00420DE7" w:rsidRDefault="00FB617E" w:rsidP="00FB617E">
            <w:pPr>
              <w:jc w:val="center"/>
            </w:pPr>
          </w:p>
        </w:tc>
        <w:tc>
          <w:tcPr>
            <w:tcW w:w="4394" w:type="dxa"/>
            <w:tcBorders>
              <w:top w:val="nil"/>
              <w:left w:val="nil"/>
              <w:bottom w:val="single" w:sz="4" w:space="0" w:color="auto"/>
              <w:right w:val="nil"/>
            </w:tcBorders>
            <w:vAlign w:val="center"/>
          </w:tcPr>
          <w:p w14:paraId="76AF974C" w14:textId="77777777" w:rsidR="00FB617E" w:rsidRPr="00420DE7" w:rsidRDefault="00FB617E" w:rsidP="00FB617E"/>
        </w:tc>
        <w:tc>
          <w:tcPr>
            <w:tcW w:w="1129" w:type="dxa"/>
            <w:tcBorders>
              <w:top w:val="nil"/>
              <w:left w:val="nil"/>
              <w:bottom w:val="single" w:sz="4" w:space="0" w:color="auto"/>
              <w:right w:val="nil"/>
            </w:tcBorders>
            <w:vAlign w:val="center"/>
          </w:tcPr>
          <w:p w14:paraId="494C4435" w14:textId="77777777" w:rsidR="00FB617E" w:rsidRPr="00420DE7" w:rsidRDefault="00FB617E" w:rsidP="00FB617E">
            <w:pPr>
              <w:jc w:val="center"/>
            </w:pPr>
          </w:p>
        </w:tc>
        <w:tc>
          <w:tcPr>
            <w:tcW w:w="2835" w:type="dxa"/>
            <w:tcBorders>
              <w:top w:val="nil"/>
              <w:left w:val="nil"/>
              <w:bottom w:val="single" w:sz="4" w:space="0" w:color="auto"/>
              <w:right w:val="nil"/>
            </w:tcBorders>
            <w:vAlign w:val="center"/>
          </w:tcPr>
          <w:p w14:paraId="0DE17A00" w14:textId="77777777" w:rsidR="00FB617E" w:rsidRPr="00420DE7" w:rsidRDefault="00FB617E" w:rsidP="00FB617E">
            <w:pPr>
              <w:jc w:val="center"/>
            </w:pPr>
          </w:p>
        </w:tc>
      </w:tr>
      <w:tr w:rsidR="00FB617E" w:rsidRPr="00420DE7" w14:paraId="3410E716" w14:textId="77777777" w:rsidTr="00FB617E">
        <w:trPr>
          <w:trHeight w:val="275"/>
          <w:jc w:val="center"/>
        </w:trPr>
        <w:tc>
          <w:tcPr>
            <w:tcW w:w="1135" w:type="dxa"/>
            <w:tcBorders>
              <w:top w:val="single" w:sz="4" w:space="0" w:color="auto"/>
            </w:tcBorders>
            <w:vAlign w:val="center"/>
          </w:tcPr>
          <w:p w14:paraId="36E9EE27" w14:textId="77777777" w:rsidR="00FB617E" w:rsidRPr="00420DE7" w:rsidRDefault="00FB617E" w:rsidP="00FB617E">
            <w:pPr>
              <w:jc w:val="center"/>
            </w:pPr>
            <w:r w:rsidRPr="00420DE7">
              <w:t>1</w:t>
            </w:r>
          </w:p>
        </w:tc>
        <w:tc>
          <w:tcPr>
            <w:tcW w:w="4394" w:type="dxa"/>
            <w:tcBorders>
              <w:top w:val="single" w:sz="4" w:space="0" w:color="auto"/>
            </w:tcBorders>
            <w:vAlign w:val="center"/>
          </w:tcPr>
          <w:p w14:paraId="47622948" w14:textId="77777777" w:rsidR="00FB617E" w:rsidRPr="00420DE7" w:rsidRDefault="00FB617E" w:rsidP="00FB617E">
            <w:pPr>
              <w:jc w:val="center"/>
            </w:pPr>
            <w:r w:rsidRPr="00420DE7">
              <w:t>2</w:t>
            </w:r>
          </w:p>
        </w:tc>
        <w:tc>
          <w:tcPr>
            <w:tcW w:w="1129" w:type="dxa"/>
            <w:tcBorders>
              <w:top w:val="single" w:sz="4" w:space="0" w:color="auto"/>
            </w:tcBorders>
            <w:vAlign w:val="center"/>
          </w:tcPr>
          <w:p w14:paraId="1BD68434" w14:textId="77777777" w:rsidR="00FB617E" w:rsidRPr="00420DE7" w:rsidRDefault="00FB617E" w:rsidP="00FB617E">
            <w:pPr>
              <w:jc w:val="center"/>
            </w:pPr>
            <w:r w:rsidRPr="00420DE7">
              <w:t>3</w:t>
            </w:r>
          </w:p>
        </w:tc>
        <w:tc>
          <w:tcPr>
            <w:tcW w:w="2835" w:type="dxa"/>
            <w:tcBorders>
              <w:top w:val="single" w:sz="4" w:space="0" w:color="auto"/>
            </w:tcBorders>
            <w:vAlign w:val="center"/>
          </w:tcPr>
          <w:p w14:paraId="0F9A7897" w14:textId="77777777" w:rsidR="00FB617E" w:rsidRPr="00420DE7" w:rsidRDefault="00FB617E" w:rsidP="00FB617E">
            <w:pPr>
              <w:jc w:val="center"/>
            </w:pPr>
            <w:r w:rsidRPr="00420DE7">
              <w:t>4</w:t>
            </w:r>
          </w:p>
        </w:tc>
      </w:tr>
      <w:tr w:rsidR="00FB617E" w:rsidRPr="00420DE7" w14:paraId="6964E051" w14:textId="77777777" w:rsidTr="00FB617E">
        <w:trPr>
          <w:trHeight w:val="275"/>
          <w:jc w:val="center"/>
        </w:trPr>
        <w:tc>
          <w:tcPr>
            <w:tcW w:w="1135" w:type="dxa"/>
            <w:vAlign w:val="center"/>
          </w:tcPr>
          <w:p w14:paraId="077E139B" w14:textId="77777777" w:rsidR="00FB617E" w:rsidRPr="00420DE7" w:rsidRDefault="00FB617E" w:rsidP="00FB617E">
            <w:pPr>
              <w:jc w:val="center"/>
            </w:pPr>
            <w:r w:rsidRPr="00420DE7">
              <w:t>2.8.</w:t>
            </w:r>
          </w:p>
        </w:tc>
        <w:tc>
          <w:tcPr>
            <w:tcW w:w="4394" w:type="dxa"/>
            <w:vAlign w:val="center"/>
          </w:tcPr>
          <w:p w14:paraId="0AC2E845" w14:textId="77777777" w:rsidR="00FB617E" w:rsidRPr="00420DE7" w:rsidRDefault="00FB617E" w:rsidP="00FB617E">
            <w:r w:rsidRPr="00420DE7">
              <w:t>Уровень потерь к объему поданной воды в сеть</w:t>
            </w:r>
          </w:p>
        </w:tc>
        <w:tc>
          <w:tcPr>
            <w:tcW w:w="1129" w:type="dxa"/>
            <w:vAlign w:val="center"/>
          </w:tcPr>
          <w:p w14:paraId="72555310" w14:textId="77777777" w:rsidR="00FB617E" w:rsidRPr="00420DE7" w:rsidRDefault="00FB617E" w:rsidP="00FB617E">
            <w:pPr>
              <w:jc w:val="center"/>
            </w:pPr>
            <w:r w:rsidRPr="00420DE7">
              <w:t>м</w:t>
            </w:r>
            <w:r w:rsidRPr="00420DE7">
              <w:rPr>
                <w:vertAlign w:val="superscript"/>
              </w:rPr>
              <w:t>3</w:t>
            </w:r>
          </w:p>
        </w:tc>
        <w:tc>
          <w:tcPr>
            <w:tcW w:w="2835" w:type="dxa"/>
            <w:vAlign w:val="center"/>
          </w:tcPr>
          <w:p w14:paraId="4E608F43" w14:textId="77777777" w:rsidR="00FB617E" w:rsidRPr="00420DE7" w:rsidRDefault="00FB617E" w:rsidP="00FB617E">
            <w:pPr>
              <w:jc w:val="center"/>
            </w:pPr>
            <w:r w:rsidRPr="00420DE7">
              <w:t>-</w:t>
            </w:r>
          </w:p>
        </w:tc>
      </w:tr>
      <w:tr w:rsidR="00FB617E" w:rsidRPr="00420DE7" w14:paraId="6DBCD52D" w14:textId="77777777" w:rsidTr="00FB617E">
        <w:trPr>
          <w:trHeight w:val="275"/>
          <w:jc w:val="center"/>
        </w:trPr>
        <w:tc>
          <w:tcPr>
            <w:tcW w:w="1135" w:type="dxa"/>
            <w:vAlign w:val="center"/>
          </w:tcPr>
          <w:p w14:paraId="5DFE819B" w14:textId="77777777" w:rsidR="00FB617E" w:rsidRPr="00420DE7" w:rsidRDefault="00FB617E" w:rsidP="00FB617E">
            <w:pPr>
              <w:jc w:val="center"/>
            </w:pPr>
            <w:r w:rsidRPr="00420DE7">
              <w:t>2.9.</w:t>
            </w:r>
          </w:p>
        </w:tc>
        <w:tc>
          <w:tcPr>
            <w:tcW w:w="4394" w:type="dxa"/>
            <w:vAlign w:val="center"/>
          </w:tcPr>
          <w:p w14:paraId="07BEECA8" w14:textId="77777777" w:rsidR="00FB617E" w:rsidRPr="00420DE7" w:rsidRDefault="00FB617E" w:rsidP="00FB617E">
            <w:r w:rsidRPr="00420DE7">
              <w:t>Отпущено воды по категориям потребителей</w:t>
            </w:r>
          </w:p>
        </w:tc>
        <w:tc>
          <w:tcPr>
            <w:tcW w:w="1129" w:type="dxa"/>
            <w:vAlign w:val="center"/>
          </w:tcPr>
          <w:p w14:paraId="4289983C" w14:textId="77777777" w:rsidR="00FB617E" w:rsidRPr="00420DE7" w:rsidRDefault="00FB617E" w:rsidP="00FB617E">
            <w:pPr>
              <w:jc w:val="center"/>
            </w:pPr>
            <w:r w:rsidRPr="00420DE7">
              <w:t>м</w:t>
            </w:r>
            <w:r w:rsidRPr="00420DE7">
              <w:rPr>
                <w:vertAlign w:val="superscript"/>
              </w:rPr>
              <w:t>3</w:t>
            </w:r>
          </w:p>
        </w:tc>
        <w:tc>
          <w:tcPr>
            <w:tcW w:w="2835" w:type="dxa"/>
            <w:vAlign w:val="center"/>
          </w:tcPr>
          <w:p w14:paraId="33A22045" w14:textId="77777777" w:rsidR="00FB617E" w:rsidRPr="00420DE7" w:rsidRDefault="00FB617E" w:rsidP="00FB617E">
            <w:pPr>
              <w:jc w:val="center"/>
            </w:pPr>
            <w:r w:rsidRPr="00420DE7">
              <w:t>1 638 690,19</w:t>
            </w:r>
          </w:p>
        </w:tc>
      </w:tr>
      <w:tr w:rsidR="00FB617E" w:rsidRPr="00420DE7" w14:paraId="287CD8D4" w14:textId="77777777" w:rsidTr="00FB617E">
        <w:trPr>
          <w:trHeight w:val="275"/>
          <w:jc w:val="center"/>
        </w:trPr>
        <w:tc>
          <w:tcPr>
            <w:tcW w:w="1135" w:type="dxa"/>
            <w:vAlign w:val="center"/>
          </w:tcPr>
          <w:p w14:paraId="004AFE96" w14:textId="77777777" w:rsidR="00FB617E" w:rsidRPr="00420DE7" w:rsidRDefault="00FB617E" w:rsidP="00FB617E">
            <w:pPr>
              <w:jc w:val="center"/>
            </w:pPr>
            <w:r w:rsidRPr="00420DE7">
              <w:t>2.9.1.</w:t>
            </w:r>
          </w:p>
        </w:tc>
        <w:tc>
          <w:tcPr>
            <w:tcW w:w="4394" w:type="dxa"/>
            <w:vAlign w:val="center"/>
          </w:tcPr>
          <w:p w14:paraId="58156EDF" w14:textId="77777777" w:rsidR="00FB617E" w:rsidRPr="00420DE7" w:rsidRDefault="00FB617E" w:rsidP="00FB617E">
            <w:r w:rsidRPr="00420DE7">
              <w:t>Потребительский рынок</w:t>
            </w:r>
          </w:p>
        </w:tc>
        <w:tc>
          <w:tcPr>
            <w:tcW w:w="1129" w:type="dxa"/>
            <w:vAlign w:val="center"/>
          </w:tcPr>
          <w:p w14:paraId="494B4B90" w14:textId="77777777" w:rsidR="00FB617E" w:rsidRPr="00420DE7" w:rsidRDefault="00FB617E" w:rsidP="00FB617E">
            <w:pPr>
              <w:jc w:val="center"/>
            </w:pPr>
            <w:r w:rsidRPr="00420DE7">
              <w:t>м</w:t>
            </w:r>
            <w:r w:rsidRPr="00420DE7">
              <w:rPr>
                <w:vertAlign w:val="superscript"/>
              </w:rPr>
              <w:t>3</w:t>
            </w:r>
          </w:p>
        </w:tc>
        <w:tc>
          <w:tcPr>
            <w:tcW w:w="2835" w:type="dxa"/>
          </w:tcPr>
          <w:p w14:paraId="689EA069" w14:textId="77777777" w:rsidR="00FB617E" w:rsidRPr="00420DE7" w:rsidRDefault="00FB617E" w:rsidP="00FB617E">
            <w:pPr>
              <w:jc w:val="center"/>
            </w:pPr>
            <w:r w:rsidRPr="00420DE7">
              <w:t>1 638 690,19</w:t>
            </w:r>
          </w:p>
        </w:tc>
      </w:tr>
      <w:tr w:rsidR="00FB617E" w:rsidRPr="00420DE7" w14:paraId="1D7D06CD" w14:textId="77777777" w:rsidTr="00FB617E">
        <w:trPr>
          <w:trHeight w:val="275"/>
          <w:jc w:val="center"/>
        </w:trPr>
        <w:tc>
          <w:tcPr>
            <w:tcW w:w="1135" w:type="dxa"/>
            <w:vAlign w:val="center"/>
          </w:tcPr>
          <w:p w14:paraId="5896FA15" w14:textId="77777777" w:rsidR="00FB617E" w:rsidRPr="00420DE7" w:rsidRDefault="00FB617E" w:rsidP="00FB617E">
            <w:pPr>
              <w:jc w:val="center"/>
            </w:pPr>
            <w:r w:rsidRPr="00420DE7">
              <w:t>2.9.1.1.</w:t>
            </w:r>
          </w:p>
        </w:tc>
        <w:tc>
          <w:tcPr>
            <w:tcW w:w="4394" w:type="dxa"/>
            <w:vAlign w:val="center"/>
          </w:tcPr>
          <w:p w14:paraId="3304D2E5" w14:textId="77777777" w:rsidR="00FB617E" w:rsidRPr="00420DE7" w:rsidRDefault="00FB617E" w:rsidP="00FB617E">
            <w:r w:rsidRPr="00420DE7">
              <w:t>- население</w:t>
            </w:r>
          </w:p>
        </w:tc>
        <w:tc>
          <w:tcPr>
            <w:tcW w:w="1129" w:type="dxa"/>
            <w:vAlign w:val="center"/>
          </w:tcPr>
          <w:p w14:paraId="5B1B57CF" w14:textId="77777777" w:rsidR="00FB617E" w:rsidRPr="00420DE7" w:rsidRDefault="00FB617E" w:rsidP="00FB617E">
            <w:pPr>
              <w:jc w:val="center"/>
            </w:pPr>
            <w:r w:rsidRPr="00420DE7">
              <w:t>м</w:t>
            </w:r>
            <w:r w:rsidRPr="00420DE7">
              <w:rPr>
                <w:vertAlign w:val="superscript"/>
              </w:rPr>
              <w:t>3</w:t>
            </w:r>
          </w:p>
        </w:tc>
        <w:tc>
          <w:tcPr>
            <w:tcW w:w="2835" w:type="dxa"/>
            <w:vAlign w:val="center"/>
          </w:tcPr>
          <w:p w14:paraId="43047804" w14:textId="77777777" w:rsidR="00FB617E" w:rsidRPr="00420DE7" w:rsidRDefault="00FB617E" w:rsidP="00FB617E">
            <w:pPr>
              <w:jc w:val="center"/>
            </w:pPr>
            <w:r w:rsidRPr="00420DE7">
              <w:t>-</w:t>
            </w:r>
          </w:p>
        </w:tc>
      </w:tr>
      <w:tr w:rsidR="00FB617E" w:rsidRPr="00420DE7" w14:paraId="3E6CCF0D" w14:textId="77777777" w:rsidTr="00FB617E">
        <w:trPr>
          <w:trHeight w:val="275"/>
          <w:jc w:val="center"/>
        </w:trPr>
        <w:tc>
          <w:tcPr>
            <w:tcW w:w="1135" w:type="dxa"/>
            <w:vAlign w:val="center"/>
          </w:tcPr>
          <w:p w14:paraId="607A95AD" w14:textId="77777777" w:rsidR="00FB617E" w:rsidRPr="00420DE7" w:rsidRDefault="00FB617E" w:rsidP="00FB617E">
            <w:pPr>
              <w:jc w:val="center"/>
            </w:pPr>
            <w:r w:rsidRPr="00420DE7">
              <w:t>2.9.1.2.</w:t>
            </w:r>
          </w:p>
        </w:tc>
        <w:tc>
          <w:tcPr>
            <w:tcW w:w="4394" w:type="dxa"/>
            <w:vAlign w:val="center"/>
          </w:tcPr>
          <w:p w14:paraId="59CCF852" w14:textId="77777777" w:rsidR="00FB617E" w:rsidRPr="00420DE7" w:rsidRDefault="00FB617E" w:rsidP="00FB617E">
            <w:r w:rsidRPr="00420DE7">
              <w:t>- прочие потребители</w:t>
            </w:r>
          </w:p>
        </w:tc>
        <w:tc>
          <w:tcPr>
            <w:tcW w:w="1129" w:type="dxa"/>
            <w:vAlign w:val="center"/>
          </w:tcPr>
          <w:p w14:paraId="275F3FE7" w14:textId="77777777" w:rsidR="00FB617E" w:rsidRPr="00420DE7" w:rsidRDefault="00FB617E" w:rsidP="00FB617E">
            <w:pPr>
              <w:jc w:val="center"/>
            </w:pPr>
            <w:r w:rsidRPr="00420DE7">
              <w:t>м</w:t>
            </w:r>
            <w:r w:rsidRPr="00420DE7">
              <w:rPr>
                <w:vertAlign w:val="superscript"/>
              </w:rPr>
              <w:t>3</w:t>
            </w:r>
          </w:p>
        </w:tc>
        <w:tc>
          <w:tcPr>
            <w:tcW w:w="2835" w:type="dxa"/>
            <w:vAlign w:val="center"/>
          </w:tcPr>
          <w:p w14:paraId="0C2339CB" w14:textId="77777777" w:rsidR="00FB617E" w:rsidRPr="00420DE7" w:rsidRDefault="00FB617E" w:rsidP="00FB617E">
            <w:pPr>
              <w:jc w:val="center"/>
            </w:pPr>
            <w:r w:rsidRPr="00420DE7">
              <w:t>1 638 690,19</w:t>
            </w:r>
          </w:p>
        </w:tc>
      </w:tr>
      <w:tr w:rsidR="00FB617E" w:rsidRPr="00420DE7" w14:paraId="4827211A" w14:textId="77777777" w:rsidTr="00FB617E">
        <w:trPr>
          <w:trHeight w:val="275"/>
          <w:jc w:val="center"/>
        </w:trPr>
        <w:tc>
          <w:tcPr>
            <w:tcW w:w="1135" w:type="dxa"/>
            <w:vAlign w:val="center"/>
          </w:tcPr>
          <w:p w14:paraId="6F50094D" w14:textId="77777777" w:rsidR="00FB617E" w:rsidRPr="00420DE7" w:rsidRDefault="00FB617E" w:rsidP="00FB617E">
            <w:pPr>
              <w:jc w:val="center"/>
            </w:pPr>
            <w:r w:rsidRPr="00420DE7">
              <w:t>2.9.2.</w:t>
            </w:r>
          </w:p>
        </w:tc>
        <w:tc>
          <w:tcPr>
            <w:tcW w:w="4394" w:type="dxa"/>
            <w:vAlign w:val="center"/>
          </w:tcPr>
          <w:p w14:paraId="6C81B82B" w14:textId="77777777" w:rsidR="00FB617E" w:rsidRPr="00420DE7" w:rsidRDefault="00FB617E" w:rsidP="00FB617E">
            <w:r w:rsidRPr="00420DE7">
              <w:t>Собственные нужды производства</w:t>
            </w:r>
          </w:p>
        </w:tc>
        <w:tc>
          <w:tcPr>
            <w:tcW w:w="1129" w:type="dxa"/>
            <w:vAlign w:val="center"/>
          </w:tcPr>
          <w:p w14:paraId="47834AB9" w14:textId="77777777" w:rsidR="00FB617E" w:rsidRPr="00420DE7" w:rsidRDefault="00FB617E" w:rsidP="00FB617E">
            <w:pPr>
              <w:jc w:val="center"/>
            </w:pPr>
            <w:r w:rsidRPr="00420DE7">
              <w:t>м</w:t>
            </w:r>
            <w:r w:rsidRPr="00420DE7">
              <w:rPr>
                <w:vertAlign w:val="superscript"/>
              </w:rPr>
              <w:t>3</w:t>
            </w:r>
          </w:p>
        </w:tc>
        <w:tc>
          <w:tcPr>
            <w:tcW w:w="2835" w:type="dxa"/>
            <w:vAlign w:val="center"/>
          </w:tcPr>
          <w:p w14:paraId="12D673DA" w14:textId="77777777" w:rsidR="00FB617E" w:rsidRPr="00420DE7" w:rsidRDefault="00FB617E" w:rsidP="00FB617E">
            <w:pPr>
              <w:jc w:val="center"/>
            </w:pPr>
            <w:r w:rsidRPr="00420DE7">
              <w:t>-</w:t>
            </w:r>
          </w:p>
        </w:tc>
      </w:tr>
    </w:tbl>
    <w:p w14:paraId="13EDE198" w14:textId="30DA74FD" w:rsidR="00FB617E" w:rsidRPr="0078401E" w:rsidRDefault="00FB617E" w:rsidP="00420DE7">
      <w:pPr>
        <w:jc w:val="both"/>
        <w:rPr>
          <w:sz w:val="28"/>
          <w:szCs w:val="28"/>
        </w:rPr>
      </w:pPr>
      <w:r>
        <w:rPr>
          <w:sz w:val="28"/>
          <w:szCs w:val="28"/>
        </w:rPr>
        <w:br w:type="textWrapping" w:clear="all"/>
      </w:r>
    </w:p>
    <w:p w14:paraId="54ABAC9F" w14:textId="444F8736" w:rsidR="00FB617E" w:rsidRDefault="00FB617E" w:rsidP="00420DE7">
      <w:pPr>
        <w:spacing w:after="200" w:line="276" w:lineRule="auto"/>
        <w:ind w:firstLine="142"/>
        <w:rPr>
          <w:bCs/>
          <w:color w:val="000000"/>
          <w:sz w:val="28"/>
          <w:szCs w:val="28"/>
        </w:rPr>
      </w:pPr>
      <w:r>
        <w:rPr>
          <w:bCs/>
          <w:color w:val="000000"/>
          <w:sz w:val="28"/>
          <w:szCs w:val="28"/>
        </w:rPr>
        <w:t>Раздел 6. Объем финансовых потребностей, необходимых для реализации производственной программы</w:t>
      </w:r>
    </w:p>
    <w:p w14:paraId="590A2434" w14:textId="77777777" w:rsidR="00FB617E" w:rsidRDefault="00FB617E" w:rsidP="00420DE7">
      <w:pPr>
        <w:ind w:left="-567" w:firstLine="142"/>
        <w:jc w:val="center"/>
        <w:rPr>
          <w:bCs/>
          <w:color w:val="000000"/>
          <w:sz w:val="28"/>
          <w:szCs w:val="28"/>
        </w:rPr>
      </w:pPr>
    </w:p>
    <w:tbl>
      <w:tblPr>
        <w:tblStyle w:val="a5"/>
        <w:tblW w:w="9640" w:type="dxa"/>
        <w:tblInd w:w="279" w:type="dxa"/>
        <w:tblLook w:val="04A0" w:firstRow="1" w:lastRow="0" w:firstColumn="1" w:lastColumn="0" w:noHBand="0" w:noVBand="1"/>
      </w:tblPr>
      <w:tblGrid>
        <w:gridCol w:w="626"/>
        <w:gridCol w:w="7173"/>
        <w:gridCol w:w="1841"/>
      </w:tblGrid>
      <w:tr w:rsidR="00FB617E" w14:paraId="7B6388B9" w14:textId="77777777" w:rsidTr="00420DE7">
        <w:trPr>
          <w:trHeight w:val="554"/>
        </w:trPr>
        <w:tc>
          <w:tcPr>
            <w:tcW w:w="626" w:type="dxa"/>
            <w:vAlign w:val="center"/>
          </w:tcPr>
          <w:p w14:paraId="751BD3ED" w14:textId="77777777" w:rsidR="00FB617E" w:rsidRDefault="00FB617E" w:rsidP="00420DE7">
            <w:pPr>
              <w:ind w:firstLine="142"/>
              <w:jc w:val="center"/>
              <w:rPr>
                <w:bCs/>
                <w:color w:val="000000"/>
                <w:sz w:val="28"/>
                <w:szCs w:val="28"/>
              </w:rPr>
            </w:pPr>
            <w:r>
              <w:rPr>
                <w:bCs/>
                <w:color w:val="000000"/>
                <w:sz w:val="28"/>
                <w:szCs w:val="28"/>
              </w:rPr>
              <w:t>№ п/п</w:t>
            </w:r>
          </w:p>
        </w:tc>
        <w:tc>
          <w:tcPr>
            <w:tcW w:w="7173" w:type="dxa"/>
            <w:vAlign w:val="center"/>
          </w:tcPr>
          <w:p w14:paraId="479E20A9" w14:textId="77777777" w:rsidR="00FB617E" w:rsidRDefault="00FB617E" w:rsidP="00420DE7">
            <w:pPr>
              <w:ind w:firstLine="142"/>
              <w:jc w:val="center"/>
              <w:rPr>
                <w:bCs/>
                <w:color w:val="000000"/>
                <w:sz w:val="28"/>
                <w:szCs w:val="28"/>
              </w:rPr>
            </w:pPr>
            <w:r>
              <w:rPr>
                <w:bCs/>
                <w:color w:val="000000"/>
                <w:sz w:val="28"/>
                <w:szCs w:val="28"/>
              </w:rPr>
              <w:t>Наименование показателя</w:t>
            </w:r>
          </w:p>
        </w:tc>
        <w:tc>
          <w:tcPr>
            <w:tcW w:w="1841" w:type="dxa"/>
          </w:tcPr>
          <w:p w14:paraId="1857CD16" w14:textId="77777777" w:rsidR="00FB617E" w:rsidRPr="00126F37" w:rsidRDefault="00FB617E" w:rsidP="00420DE7">
            <w:pPr>
              <w:ind w:firstLine="142"/>
              <w:jc w:val="center"/>
              <w:rPr>
                <w:bCs/>
                <w:sz w:val="28"/>
                <w:szCs w:val="28"/>
              </w:rPr>
            </w:pPr>
            <w:r w:rsidRPr="00126F37">
              <w:rPr>
                <w:sz w:val="28"/>
                <w:szCs w:val="28"/>
              </w:rPr>
              <w:t xml:space="preserve">с </w:t>
            </w:r>
            <w:r>
              <w:rPr>
                <w:sz w:val="28"/>
                <w:szCs w:val="28"/>
              </w:rPr>
              <w:t>09.04</w:t>
            </w:r>
            <w:r w:rsidRPr="00126F37">
              <w:rPr>
                <w:sz w:val="28"/>
                <w:szCs w:val="28"/>
              </w:rPr>
              <w:t>.2019    по 31.12.2019</w:t>
            </w:r>
          </w:p>
        </w:tc>
      </w:tr>
      <w:tr w:rsidR="00FB617E" w14:paraId="799EE9A0" w14:textId="77777777" w:rsidTr="00420DE7">
        <w:tc>
          <w:tcPr>
            <w:tcW w:w="626" w:type="dxa"/>
          </w:tcPr>
          <w:p w14:paraId="34812934" w14:textId="77777777" w:rsidR="00FB617E" w:rsidRDefault="00FB617E" w:rsidP="00420DE7">
            <w:pPr>
              <w:ind w:firstLine="142"/>
              <w:jc w:val="center"/>
              <w:rPr>
                <w:bCs/>
                <w:color w:val="000000"/>
                <w:sz w:val="28"/>
                <w:szCs w:val="28"/>
              </w:rPr>
            </w:pPr>
            <w:r>
              <w:rPr>
                <w:bCs/>
                <w:color w:val="000000"/>
                <w:sz w:val="28"/>
                <w:szCs w:val="28"/>
              </w:rPr>
              <w:t>1</w:t>
            </w:r>
          </w:p>
        </w:tc>
        <w:tc>
          <w:tcPr>
            <w:tcW w:w="7173" w:type="dxa"/>
          </w:tcPr>
          <w:p w14:paraId="5A167D71" w14:textId="77777777" w:rsidR="00FB617E" w:rsidRDefault="00FB617E" w:rsidP="00420DE7">
            <w:pPr>
              <w:ind w:firstLine="142"/>
              <w:jc w:val="center"/>
              <w:rPr>
                <w:bCs/>
                <w:color w:val="000000"/>
                <w:sz w:val="28"/>
                <w:szCs w:val="28"/>
              </w:rPr>
            </w:pPr>
            <w:r>
              <w:rPr>
                <w:bCs/>
                <w:color w:val="000000"/>
                <w:sz w:val="28"/>
                <w:szCs w:val="28"/>
              </w:rPr>
              <w:t>2</w:t>
            </w:r>
          </w:p>
        </w:tc>
        <w:tc>
          <w:tcPr>
            <w:tcW w:w="1841" w:type="dxa"/>
          </w:tcPr>
          <w:p w14:paraId="2BD731D1" w14:textId="77777777" w:rsidR="00FB617E" w:rsidRDefault="00FB617E" w:rsidP="00420DE7">
            <w:pPr>
              <w:ind w:firstLine="142"/>
              <w:jc w:val="center"/>
              <w:rPr>
                <w:bCs/>
                <w:color w:val="000000"/>
                <w:sz w:val="28"/>
                <w:szCs w:val="28"/>
              </w:rPr>
            </w:pPr>
            <w:r>
              <w:rPr>
                <w:bCs/>
                <w:color w:val="000000"/>
                <w:sz w:val="28"/>
                <w:szCs w:val="28"/>
              </w:rPr>
              <w:t>3</w:t>
            </w:r>
          </w:p>
        </w:tc>
      </w:tr>
      <w:tr w:rsidR="00FB617E" w14:paraId="00CA522E" w14:textId="77777777" w:rsidTr="00420DE7">
        <w:trPr>
          <w:trHeight w:val="1471"/>
        </w:trPr>
        <w:tc>
          <w:tcPr>
            <w:tcW w:w="626" w:type="dxa"/>
            <w:vAlign w:val="center"/>
          </w:tcPr>
          <w:p w14:paraId="6075A2FF" w14:textId="77777777" w:rsidR="00FB617E" w:rsidRDefault="00FB617E" w:rsidP="00420DE7">
            <w:pPr>
              <w:ind w:firstLine="142"/>
              <w:jc w:val="center"/>
              <w:rPr>
                <w:bCs/>
                <w:color w:val="000000"/>
                <w:sz w:val="28"/>
                <w:szCs w:val="28"/>
              </w:rPr>
            </w:pPr>
            <w:r>
              <w:rPr>
                <w:bCs/>
                <w:color w:val="000000"/>
                <w:sz w:val="28"/>
                <w:szCs w:val="28"/>
              </w:rPr>
              <w:t>1.</w:t>
            </w:r>
          </w:p>
        </w:tc>
        <w:tc>
          <w:tcPr>
            <w:tcW w:w="7173" w:type="dxa"/>
            <w:vAlign w:val="center"/>
          </w:tcPr>
          <w:p w14:paraId="1BFB04DA" w14:textId="77777777" w:rsidR="00FB617E" w:rsidRPr="001822A3" w:rsidRDefault="00FB617E" w:rsidP="00420DE7">
            <w:pPr>
              <w:ind w:firstLine="142"/>
              <w:rPr>
                <w:bCs/>
                <w:color w:val="000000" w:themeColor="text1"/>
                <w:sz w:val="28"/>
                <w:szCs w:val="28"/>
              </w:rPr>
            </w:pPr>
            <w:r w:rsidRPr="001822A3">
              <w:rPr>
                <w:bCs/>
                <w:color w:val="000000" w:themeColor="text1"/>
                <w:sz w:val="28"/>
                <w:szCs w:val="28"/>
              </w:rPr>
              <w:t xml:space="preserve">Финансовые потребности, необходимые для реализации производственной программы в сфере холодного водоснабжения </w:t>
            </w:r>
            <w:r>
              <w:rPr>
                <w:bCs/>
                <w:color w:val="000000" w:themeColor="text1"/>
                <w:sz w:val="28"/>
                <w:szCs w:val="28"/>
              </w:rPr>
              <w:t>технической</w:t>
            </w:r>
            <w:r w:rsidRPr="001822A3">
              <w:rPr>
                <w:bCs/>
                <w:color w:val="000000" w:themeColor="text1"/>
                <w:sz w:val="28"/>
                <w:szCs w:val="28"/>
              </w:rPr>
              <w:t xml:space="preserve"> водой </w:t>
            </w:r>
            <w:r>
              <w:rPr>
                <w:bCs/>
                <w:color w:val="000000" w:themeColor="text1"/>
                <w:sz w:val="28"/>
                <w:szCs w:val="28"/>
              </w:rPr>
              <w:t>первого водоподъема для потребителей     г. Новокузнецка</w:t>
            </w:r>
            <w:r w:rsidRPr="001822A3">
              <w:rPr>
                <w:bCs/>
                <w:color w:val="000000" w:themeColor="text1"/>
                <w:sz w:val="28"/>
                <w:szCs w:val="28"/>
              </w:rPr>
              <w:t>, тыс. руб.</w:t>
            </w:r>
          </w:p>
        </w:tc>
        <w:tc>
          <w:tcPr>
            <w:tcW w:w="1841" w:type="dxa"/>
            <w:vAlign w:val="center"/>
          </w:tcPr>
          <w:p w14:paraId="07F5EE79" w14:textId="77777777" w:rsidR="00FB617E" w:rsidRPr="003F0C7F" w:rsidRDefault="00FB617E" w:rsidP="00420DE7">
            <w:pPr>
              <w:ind w:firstLine="142"/>
              <w:jc w:val="center"/>
              <w:rPr>
                <w:bCs/>
                <w:color w:val="000000"/>
                <w:sz w:val="28"/>
                <w:szCs w:val="28"/>
              </w:rPr>
            </w:pPr>
            <w:r>
              <w:rPr>
                <w:bCs/>
                <w:color w:val="000000"/>
                <w:sz w:val="28"/>
                <w:szCs w:val="28"/>
              </w:rPr>
              <w:t>56560,21</w:t>
            </w:r>
          </w:p>
        </w:tc>
      </w:tr>
      <w:tr w:rsidR="00FB617E" w14:paraId="0D7ED07D" w14:textId="77777777" w:rsidTr="00420DE7">
        <w:trPr>
          <w:trHeight w:val="1446"/>
        </w:trPr>
        <w:tc>
          <w:tcPr>
            <w:tcW w:w="626" w:type="dxa"/>
            <w:vAlign w:val="center"/>
          </w:tcPr>
          <w:p w14:paraId="6CBF675B" w14:textId="77777777" w:rsidR="00FB617E" w:rsidRDefault="00FB617E" w:rsidP="00420DE7">
            <w:pPr>
              <w:ind w:firstLine="142"/>
              <w:jc w:val="center"/>
              <w:rPr>
                <w:bCs/>
                <w:color w:val="000000"/>
                <w:sz w:val="28"/>
                <w:szCs w:val="28"/>
              </w:rPr>
            </w:pPr>
            <w:r>
              <w:rPr>
                <w:bCs/>
                <w:color w:val="000000"/>
                <w:sz w:val="28"/>
                <w:szCs w:val="28"/>
              </w:rPr>
              <w:t>2.</w:t>
            </w:r>
          </w:p>
        </w:tc>
        <w:tc>
          <w:tcPr>
            <w:tcW w:w="7173" w:type="dxa"/>
            <w:vAlign w:val="center"/>
          </w:tcPr>
          <w:p w14:paraId="05ECF431" w14:textId="77777777" w:rsidR="00FB617E" w:rsidRPr="001822A3" w:rsidRDefault="00FB617E" w:rsidP="00420DE7">
            <w:pPr>
              <w:ind w:firstLine="142"/>
              <w:rPr>
                <w:bCs/>
                <w:color w:val="000000" w:themeColor="text1"/>
                <w:sz w:val="28"/>
                <w:szCs w:val="28"/>
              </w:rPr>
            </w:pPr>
            <w:r w:rsidRPr="001822A3">
              <w:rPr>
                <w:bCs/>
                <w:color w:val="000000" w:themeColor="text1"/>
                <w:sz w:val="28"/>
                <w:szCs w:val="28"/>
              </w:rPr>
              <w:t xml:space="preserve">Финансовые потребности, необходимые для реализации производственной программы в сфере холодного водоснабжения </w:t>
            </w:r>
            <w:r>
              <w:rPr>
                <w:bCs/>
                <w:color w:val="000000" w:themeColor="text1"/>
                <w:sz w:val="28"/>
                <w:szCs w:val="28"/>
              </w:rPr>
              <w:t>технической</w:t>
            </w:r>
            <w:r w:rsidRPr="001822A3">
              <w:rPr>
                <w:bCs/>
                <w:color w:val="000000" w:themeColor="text1"/>
                <w:sz w:val="28"/>
                <w:szCs w:val="28"/>
              </w:rPr>
              <w:t xml:space="preserve"> водой </w:t>
            </w:r>
            <w:r>
              <w:rPr>
                <w:bCs/>
                <w:color w:val="000000" w:themeColor="text1"/>
                <w:sz w:val="28"/>
                <w:szCs w:val="28"/>
              </w:rPr>
              <w:t>первого водоподъема для потребителей    г. Прокопьевска</w:t>
            </w:r>
            <w:r w:rsidRPr="001822A3">
              <w:rPr>
                <w:bCs/>
                <w:color w:val="000000" w:themeColor="text1"/>
                <w:sz w:val="28"/>
                <w:szCs w:val="28"/>
              </w:rPr>
              <w:t>, тыс. руб.</w:t>
            </w:r>
          </w:p>
        </w:tc>
        <w:tc>
          <w:tcPr>
            <w:tcW w:w="1841" w:type="dxa"/>
            <w:vAlign w:val="center"/>
          </w:tcPr>
          <w:p w14:paraId="6E60AAA1" w14:textId="77777777" w:rsidR="00FB617E" w:rsidRDefault="00FB617E" w:rsidP="00420DE7">
            <w:pPr>
              <w:ind w:firstLine="142"/>
              <w:jc w:val="center"/>
              <w:rPr>
                <w:bCs/>
                <w:color w:val="000000"/>
                <w:sz w:val="28"/>
                <w:szCs w:val="28"/>
              </w:rPr>
            </w:pPr>
            <w:r>
              <w:rPr>
                <w:bCs/>
                <w:color w:val="000000"/>
                <w:sz w:val="28"/>
                <w:szCs w:val="28"/>
              </w:rPr>
              <w:t>6915,27</w:t>
            </w:r>
          </w:p>
        </w:tc>
      </w:tr>
    </w:tbl>
    <w:p w14:paraId="5510F166" w14:textId="77777777" w:rsidR="00FB617E" w:rsidRDefault="00FB617E" w:rsidP="00420DE7">
      <w:pPr>
        <w:ind w:left="-567" w:firstLine="142"/>
        <w:jc w:val="center"/>
        <w:rPr>
          <w:bCs/>
          <w:color w:val="000000"/>
          <w:sz w:val="28"/>
          <w:szCs w:val="28"/>
        </w:rPr>
      </w:pPr>
    </w:p>
    <w:p w14:paraId="0609B36B" w14:textId="77777777" w:rsidR="00FB617E" w:rsidRDefault="00FB617E" w:rsidP="00FB617E">
      <w:pPr>
        <w:ind w:left="-567"/>
        <w:jc w:val="center"/>
        <w:rPr>
          <w:bCs/>
          <w:color w:val="000000"/>
          <w:sz w:val="28"/>
          <w:szCs w:val="28"/>
        </w:rPr>
      </w:pPr>
    </w:p>
    <w:p w14:paraId="7095CECC" w14:textId="77777777" w:rsidR="00FB617E" w:rsidRDefault="00FB617E" w:rsidP="00FB617E">
      <w:pPr>
        <w:ind w:left="-567"/>
        <w:jc w:val="center"/>
        <w:rPr>
          <w:bCs/>
          <w:color w:val="000000"/>
          <w:sz w:val="28"/>
          <w:szCs w:val="28"/>
        </w:rPr>
      </w:pPr>
    </w:p>
    <w:p w14:paraId="3E2B6564" w14:textId="77777777" w:rsidR="00FB617E" w:rsidRDefault="00FB617E" w:rsidP="00FB617E">
      <w:pPr>
        <w:ind w:left="-567"/>
        <w:jc w:val="center"/>
        <w:rPr>
          <w:bCs/>
          <w:color w:val="000000"/>
          <w:sz w:val="28"/>
          <w:szCs w:val="28"/>
        </w:rPr>
      </w:pPr>
      <w:r>
        <w:rPr>
          <w:bCs/>
          <w:color w:val="000000"/>
          <w:sz w:val="28"/>
          <w:szCs w:val="28"/>
        </w:rPr>
        <w:t>Раздел 7. График реализации мероприятий производственной программы</w:t>
      </w:r>
    </w:p>
    <w:p w14:paraId="21DD7BC8" w14:textId="77777777" w:rsidR="00FB617E" w:rsidRDefault="00FB617E" w:rsidP="00FB617E">
      <w:pPr>
        <w:ind w:left="-567"/>
        <w:jc w:val="center"/>
        <w:rPr>
          <w:bCs/>
          <w:color w:val="000000"/>
          <w:sz w:val="28"/>
          <w:szCs w:val="28"/>
        </w:rPr>
      </w:pPr>
    </w:p>
    <w:tbl>
      <w:tblPr>
        <w:tblStyle w:val="a5"/>
        <w:tblW w:w="10060" w:type="dxa"/>
        <w:tblInd w:w="279" w:type="dxa"/>
        <w:tblLook w:val="04A0" w:firstRow="1" w:lastRow="0" w:firstColumn="1" w:lastColumn="0" w:noHBand="0" w:noVBand="1"/>
      </w:tblPr>
      <w:tblGrid>
        <w:gridCol w:w="3539"/>
        <w:gridCol w:w="3260"/>
        <w:gridCol w:w="3261"/>
      </w:tblGrid>
      <w:tr w:rsidR="00FB617E" w14:paraId="7AF215B6" w14:textId="77777777" w:rsidTr="00420DE7">
        <w:trPr>
          <w:trHeight w:val="914"/>
        </w:trPr>
        <w:tc>
          <w:tcPr>
            <w:tcW w:w="3539" w:type="dxa"/>
            <w:vAlign w:val="center"/>
          </w:tcPr>
          <w:p w14:paraId="48E261F3" w14:textId="77777777" w:rsidR="00FB617E" w:rsidRDefault="00FB617E" w:rsidP="00FB617E">
            <w:pPr>
              <w:jc w:val="center"/>
              <w:rPr>
                <w:bCs/>
                <w:color w:val="000000"/>
                <w:sz w:val="28"/>
                <w:szCs w:val="28"/>
              </w:rPr>
            </w:pPr>
            <w:r>
              <w:rPr>
                <w:bCs/>
                <w:color w:val="000000"/>
                <w:sz w:val="28"/>
                <w:szCs w:val="28"/>
              </w:rPr>
              <w:t>Наименование мероприятия</w:t>
            </w:r>
          </w:p>
        </w:tc>
        <w:tc>
          <w:tcPr>
            <w:tcW w:w="3260" w:type="dxa"/>
            <w:vAlign w:val="center"/>
          </w:tcPr>
          <w:p w14:paraId="2FD48D42" w14:textId="77777777" w:rsidR="00FB617E" w:rsidRDefault="00FB617E" w:rsidP="00FB617E">
            <w:pPr>
              <w:jc w:val="center"/>
              <w:rPr>
                <w:bCs/>
                <w:color w:val="000000"/>
                <w:sz w:val="28"/>
                <w:szCs w:val="28"/>
              </w:rPr>
            </w:pPr>
            <w:r>
              <w:rPr>
                <w:bCs/>
                <w:color w:val="000000"/>
                <w:sz w:val="28"/>
                <w:szCs w:val="28"/>
              </w:rPr>
              <w:t>Дата начала    реализации мероприятий</w:t>
            </w:r>
          </w:p>
        </w:tc>
        <w:tc>
          <w:tcPr>
            <w:tcW w:w="3261" w:type="dxa"/>
            <w:vAlign w:val="center"/>
          </w:tcPr>
          <w:p w14:paraId="083BD8A0" w14:textId="77777777" w:rsidR="00FB617E" w:rsidRDefault="00FB617E" w:rsidP="00FB617E">
            <w:pPr>
              <w:jc w:val="center"/>
              <w:rPr>
                <w:bCs/>
                <w:color w:val="000000"/>
                <w:sz w:val="28"/>
                <w:szCs w:val="28"/>
              </w:rPr>
            </w:pPr>
            <w:r>
              <w:rPr>
                <w:bCs/>
                <w:color w:val="000000"/>
                <w:sz w:val="28"/>
                <w:szCs w:val="28"/>
              </w:rPr>
              <w:t>Дата окончания реализации мероприятий</w:t>
            </w:r>
          </w:p>
        </w:tc>
      </w:tr>
      <w:tr w:rsidR="00FB617E" w14:paraId="3CC070FB" w14:textId="77777777" w:rsidTr="00420DE7">
        <w:trPr>
          <w:trHeight w:val="1409"/>
        </w:trPr>
        <w:tc>
          <w:tcPr>
            <w:tcW w:w="3539" w:type="dxa"/>
            <w:vAlign w:val="center"/>
          </w:tcPr>
          <w:p w14:paraId="3437F209" w14:textId="77777777" w:rsidR="00FB617E" w:rsidRDefault="00FB617E" w:rsidP="00FB617E">
            <w:pPr>
              <w:jc w:val="center"/>
              <w:rPr>
                <w:bCs/>
                <w:color w:val="000000"/>
                <w:sz w:val="28"/>
                <w:szCs w:val="28"/>
              </w:rPr>
            </w:pPr>
            <w:r w:rsidRPr="0078401E">
              <w:rPr>
                <w:bCs/>
                <w:sz w:val="28"/>
                <w:szCs w:val="28"/>
              </w:rPr>
              <w:t>Бесперебойное холодное водоснабжение</w:t>
            </w:r>
          </w:p>
        </w:tc>
        <w:tc>
          <w:tcPr>
            <w:tcW w:w="3260" w:type="dxa"/>
            <w:vAlign w:val="center"/>
          </w:tcPr>
          <w:p w14:paraId="614D141E" w14:textId="77777777" w:rsidR="00FB617E" w:rsidRPr="00126F37" w:rsidRDefault="00FB617E" w:rsidP="00FB617E">
            <w:pPr>
              <w:jc w:val="center"/>
              <w:rPr>
                <w:bCs/>
                <w:sz w:val="28"/>
                <w:szCs w:val="28"/>
              </w:rPr>
            </w:pPr>
            <w:r>
              <w:rPr>
                <w:bCs/>
                <w:sz w:val="28"/>
                <w:szCs w:val="28"/>
              </w:rPr>
              <w:t>09</w:t>
            </w:r>
            <w:r w:rsidRPr="00126F37">
              <w:rPr>
                <w:bCs/>
                <w:sz w:val="28"/>
                <w:szCs w:val="28"/>
              </w:rPr>
              <w:t>.0</w:t>
            </w:r>
            <w:r>
              <w:rPr>
                <w:bCs/>
                <w:sz w:val="28"/>
                <w:szCs w:val="28"/>
              </w:rPr>
              <w:t>4</w:t>
            </w:r>
            <w:r w:rsidRPr="00126F37">
              <w:rPr>
                <w:bCs/>
                <w:sz w:val="28"/>
                <w:szCs w:val="28"/>
              </w:rPr>
              <w:t>.2019</w:t>
            </w:r>
          </w:p>
        </w:tc>
        <w:tc>
          <w:tcPr>
            <w:tcW w:w="3261" w:type="dxa"/>
            <w:vAlign w:val="center"/>
          </w:tcPr>
          <w:p w14:paraId="65099C5C" w14:textId="77777777" w:rsidR="00FB617E" w:rsidRPr="00126F37" w:rsidRDefault="00FB617E" w:rsidP="00FB617E">
            <w:pPr>
              <w:jc w:val="center"/>
              <w:rPr>
                <w:bCs/>
                <w:sz w:val="28"/>
                <w:szCs w:val="28"/>
              </w:rPr>
            </w:pPr>
            <w:r w:rsidRPr="00126F37">
              <w:rPr>
                <w:bCs/>
                <w:sz w:val="28"/>
                <w:szCs w:val="28"/>
              </w:rPr>
              <w:t>31.12.2019</w:t>
            </w:r>
          </w:p>
        </w:tc>
      </w:tr>
    </w:tbl>
    <w:p w14:paraId="3DBB14D1" w14:textId="77777777" w:rsidR="00FB617E" w:rsidRDefault="00FB617E" w:rsidP="00FB617E">
      <w:pPr>
        <w:ind w:left="-567"/>
        <w:jc w:val="center"/>
        <w:rPr>
          <w:bCs/>
          <w:color w:val="000000"/>
          <w:sz w:val="28"/>
          <w:szCs w:val="28"/>
        </w:rPr>
      </w:pPr>
    </w:p>
    <w:p w14:paraId="4D1A6247" w14:textId="77777777" w:rsidR="00FB617E" w:rsidRDefault="00FB617E" w:rsidP="00FB617E">
      <w:pPr>
        <w:ind w:left="-567"/>
        <w:jc w:val="center"/>
        <w:rPr>
          <w:bCs/>
          <w:color w:val="000000"/>
          <w:sz w:val="28"/>
          <w:szCs w:val="28"/>
        </w:rPr>
      </w:pPr>
    </w:p>
    <w:p w14:paraId="08391B28" w14:textId="77777777" w:rsidR="00FB617E" w:rsidRDefault="00FB617E" w:rsidP="00FB617E">
      <w:pPr>
        <w:ind w:left="-567"/>
        <w:jc w:val="center"/>
        <w:rPr>
          <w:bCs/>
          <w:color w:val="000000"/>
          <w:sz w:val="28"/>
          <w:szCs w:val="28"/>
        </w:rPr>
      </w:pPr>
    </w:p>
    <w:p w14:paraId="11D38D73" w14:textId="77777777" w:rsidR="00FB617E" w:rsidRDefault="00FB617E" w:rsidP="00FB617E">
      <w:pPr>
        <w:ind w:left="-567"/>
        <w:jc w:val="center"/>
        <w:rPr>
          <w:bCs/>
          <w:color w:val="000000"/>
          <w:sz w:val="28"/>
          <w:szCs w:val="28"/>
        </w:rPr>
      </w:pPr>
    </w:p>
    <w:p w14:paraId="7BE625ED" w14:textId="77777777" w:rsidR="00FB617E" w:rsidRDefault="00FB617E" w:rsidP="00FB617E">
      <w:pPr>
        <w:ind w:left="-567"/>
        <w:jc w:val="center"/>
        <w:rPr>
          <w:bCs/>
          <w:color w:val="000000"/>
          <w:sz w:val="28"/>
          <w:szCs w:val="28"/>
        </w:rPr>
      </w:pPr>
    </w:p>
    <w:p w14:paraId="4749FB4B" w14:textId="77777777" w:rsidR="00FB617E" w:rsidRDefault="00FB617E" w:rsidP="00FB617E">
      <w:pPr>
        <w:ind w:left="-567"/>
        <w:jc w:val="center"/>
        <w:rPr>
          <w:bCs/>
          <w:color w:val="000000"/>
          <w:sz w:val="28"/>
          <w:szCs w:val="28"/>
        </w:rPr>
      </w:pPr>
    </w:p>
    <w:p w14:paraId="064B6A99" w14:textId="77777777" w:rsidR="00FB617E" w:rsidRPr="0078401E" w:rsidRDefault="00FB617E" w:rsidP="00FB617E">
      <w:pPr>
        <w:ind w:left="-567"/>
        <w:jc w:val="center"/>
        <w:rPr>
          <w:bCs/>
          <w:sz w:val="28"/>
          <w:szCs w:val="28"/>
        </w:rPr>
      </w:pPr>
      <w:r>
        <w:rPr>
          <w:bCs/>
          <w:color w:val="000000"/>
          <w:sz w:val="28"/>
          <w:szCs w:val="28"/>
        </w:rPr>
        <w:lastRenderedPageBreak/>
        <w:t xml:space="preserve">Раздел 8. Показатели надежности, качества, энергетической эффективности объектов централизованных </w:t>
      </w:r>
      <w:r w:rsidRPr="0078401E">
        <w:rPr>
          <w:bCs/>
          <w:sz w:val="28"/>
          <w:szCs w:val="28"/>
        </w:rPr>
        <w:t xml:space="preserve">систем холодного водоснабжения </w:t>
      </w:r>
    </w:p>
    <w:p w14:paraId="16452DDA" w14:textId="77777777" w:rsidR="00FB617E" w:rsidRPr="0078401E" w:rsidRDefault="00FB617E" w:rsidP="00FB617E">
      <w:pPr>
        <w:ind w:left="-567"/>
        <w:jc w:val="center"/>
        <w:rPr>
          <w:bCs/>
          <w:sz w:val="28"/>
          <w:szCs w:val="28"/>
        </w:rPr>
      </w:pPr>
    </w:p>
    <w:tbl>
      <w:tblPr>
        <w:tblStyle w:val="a5"/>
        <w:tblW w:w="10916" w:type="dxa"/>
        <w:tblInd w:w="-572" w:type="dxa"/>
        <w:tblLayout w:type="fixed"/>
        <w:tblLook w:val="04A0" w:firstRow="1" w:lastRow="0" w:firstColumn="1" w:lastColumn="0" w:noHBand="0" w:noVBand="1"/>
      </w:tblPr>
      <w:tblGrid>
        <w:gridCol w:w="851"/>
        <w:gridCol w:w="4537"/>
        <w:gridCol w:w="1275"/>
        <w:gridCol w:w="1701"/>
        <w:gridCol w:w="1276"/>
        <w:gridCol w:w="1276"/>
      </w:tblGrid>
      <w:tr w:rsidR="00FB617E" w14:paraId="399B0535" w14:textId="77777777" w:rsidTr="00420DE7">
        <w:tc>
          <w:tcPr>
            <w:tcW w:w="851" w:type="dxa"/>
            <w:vAlign w:val="center"/>
          </w:tcPr>
          <w:p w14:paraId="76FCB57F" w14:textId="77777777" w:rsidR="00FB617E" w:rsidRPr="00420DE7" w:rsidRDefault="00FB617E" w:rsidP="00FB617E">
            <w:pPr>
              <w:jc w:val="center"/>
              <w:rPr>
                <w:bCs/>
                <w:color w:val="000000"/>
              </w:rPr>
            </w:pPr>
            <w:r w:rsidRPr="00420DE7">
              <w:rPr>
                <w:bCs/>
                <w:color w:val="000000"/>
              </w:rPr>
              <w:t>№ п/п</w:t>
            </w:r>
          </w:p>
        </w:tc>
        <w:tc>
          <w:tcPr>
            <w:tcW w:w="4537" w:type="dxa"/>
            <w:vAlign w:val="center"/>
          </w:tcPr>
          <w:p w14:paraId="57CBB6E8" w14:textId="77777777" w:rsidR="00FB617E" w:rsidRPr="00420DE7" w:rsidRDefault="00FB617E" w:rsidP="00FB617E">
            <w:pPr>
              <w:jc w:val="center"/>
              <w:rPr>
                <w:bCs/>
                <w:color w:val="000000"/>
              </w:rPr>
            </w:pPr>
            <w:r w:rsidRPr="00420DE7">
              <w:rPr>
                <w:bCs/>
                <w:color w:val="000000"/>
              </w:rPr>
              <w:t>Наименование показателя</w:t>
            </w:r>
          </w:p>
        </w:tc>
        <w:tc>
          <w:tcPr>
            <w:tcW w:w="1275" w:type="dxa"/>
            <w:vAlign w:val="center"/>
          </w:tcPr>
          <w:p w14:paraId="3D34C02B" w14:textId="77777777" w:rsidR="00FB617E" w:rsidRPr="00420DE7" w:rsidRDefault="00FB617E" w:rsidP="00FB617E">
            <w:pPr>
              <w:jc w:val="center"/>
              <w:rPr>
                <w:bCs/>
              </w:rPr>
            </w:pPr>
            <w:r w:rsidRPr="00420DE7">
              <w:rPr>
                <w:bCs/>
              </w:rPr>
              <w:t>Факт</w:t>
            </w:r>
          </w:p>
          <w:p w14:paraId="2BBCFBF4" w14:textId="77777777" w:rsidR="00FB617E" w:rsidRPr="00420DE7" w:rsidRDefault="00FB617E" w:rsidP="00FB617E">
            <w:pPr>
              <w:jc w:val="center"/>
              <w:rPr>
                <w:bCs/>
              </w:rPr>
            </w:pPr>
            <w:r w:rsidRPr="00420DE7">
              <w:rPr>
                <w:bCs/>
              </w:rPr>
              <w:t xml:space="preserve"> 2017 год</w:t>
            </w:r>
          </w:p>
        </w:tc>
        <w:tc>
          <w:tcPr>
            <w:tcW w:w="1701" w:type="dxa"/>
            <w:vAlign w:val="center"/>
          </w:tcPr>
          <w:p w14:paraId="0C1A7A50" w14:textId="77777777" w:rsidR="00FB617E" w:rsidRPr="00420DE7" w:rsidRDefault="00FB617E" w:rsidP="00FB617E">
            <w:pPr>
              <w:jc w:val="center"/>
              <w:rPr>
                <w:bCs/>
              </w:rPr>
            </w:pPr>
            <w:r w:rsidRPr="00420DE7">
              <w:rPr>
                <w:bCs/>
              </w:rPr>
              <w:t>Ожидаемые значения</w:t>
            </w:r>
          </w:p>
          <w:p w14:paraId="6ED30B27" w14:textId="77777777" w:rsidR="00FB617E" w:rsidRPr="00420DE7" w:rsidRDefault="00FB617E" w:rsidP="00FB617E">
            <w:pPr>
              <w:jc w:val="center"/>
              <w:rPr>
                <w:bCs/>
              </w:rPr>
            </w:pPr>
            <w:r w:rsidRPr="00420DE7">
              <w:rPr>
                <w:bCs/>
              </w:rPr>
              <w:t xml:space="preserve"> 2018 год</w:t>
            </w:r>
          </w:p>
        </w:tc>
        <w:tc>
          <w:tcPr>
            <w:tcW w:w="1276" w:type="dxa"/>
            <w:vAlign w:val="center"/>
          </w:tcPr>
          <w:p w14:paraId="315FCAEF" w14:textId="77777777" w:rsidR="00FB617E" w:rsidRPr="00420DE7" w:rsidRDefault="00FB617E" w:rsidP="00FB617E">
            <w:pPr>
              <w:jc w:val="center"/>
              <w:rPr>
                <w:bCs/>
                <w:color w:val="000000"/>
              </w:rPr>
            </w:pPr>
            <w:r w:rsidRPr="00420DE7">
              <w:rPr>
                <w:bCs/>
                <w:color w:val="000000"/>
              </w:rPr>
              <w:t xml:space="preserve">План </w:t>
            </w:r>
          </w:p>
          <w:p w14:paraId="42F8FEBA" w14:textId="77777777" w:rsidR="00FB617E" w:rsidRPr="00420DE7" w:rsidRDefault="00FB617E" w:rsidP="00FB617E">
            <w:pPr>
              <w:jc w:val="center"/>
              <w:rPr>
                <w:bCs/>
                <w:color w:val="000000"/>
              </w:rPr>
            </w:pPr>
            <w:r w:rsidRPr="00420DE7">
              <w:rPr>
                <w:bCs/>
                <w:color w:val="000000"/>
              </w:rPr>
              <w:t>2019 год</w:t>
            </w:r>
          </w:p>
        </w:tc>
        <w:tc>
          <w:tcPr>
            <w:tcW w:w="1276" w:type="dxa"/>
            <w:vAlign w:val="center"/>
          </w:tcPr>
          <w:p w14:paraId="6550FF7B" w14:textId="77777777" w:rsidR="00FB617E" w:rsidRPr="00420DE7" w:rsidRDefault="00FB617E" w:rsidP="00FB617E">
            <w:pPr>
              <w:jc w:val="center"/>
              <w:rPr>
                <w:bCs/>
                <w:color w:val="000000"/>
              </w:rPr>
            </w:pPr>
            <w:r w:rsidRPr="00420DE7">
              <w:rPr>
                <w:bCs/>
                <w:color w:val="000000"/>
              </w:rPr>
              <w:t xml:space="preserve">План </w:t>
            </w:r>
          </w:p>
          <w:p w14:paraId="6F6610AF" w14:textId="77777777" w:rsidR="00FB617E" w:rsidRPr="00420DE7" w:rsidRDefault="00FB617E" w:rsidP="00FB617E">
            <w:pPr>
              <w:jc w:val="center"/>
              <w:rPr>
                <w:bCs/>
                <w:color w:val="000000"/>
              </w:rPr>
            </w:pPr>
            <w:r w:rsidRPr="00420DE7">
              <w:rPr>
                <w:bCs/>
                <w:color w:val="000000"/>
              </w:rPr>
              <w:t>2020</w:t>
            </w:r>
            <w:r w:rsidRPr="00420DE7">
              <w:rPr>
                <w:bCs/>
                <w:color w:val="000000"/>
                <w:lang w:val="en-US"/>
              </w:rPr>
              <w:t xml:space="preserve"> </w:t>
            </w:r>
            <w:r w:rsidRPr="00420DE7">
              <w:rPr>
                <w:bCs/>
                <w:color w:val="000000"/>
              </w:rPr>
              <w:t>год</w:t>
            </w:r>
          </w:p>
        </w:tc>
      </w:tr>
      <w:tr w:rsidR="00FB617E" w14:paraId="44E5FFEF" w14:textId="77777777" w:rsidTr="00420DE7">
        <w:tc>
          <w:tcPr>
            <w:tcW w:w="851" w:type="dxa"/>
          </w:tcPr>
          <w:p w14:paraId="0B239102" w14:textId="77777777" w:rsidR="00FB617E" w:rsidRPr="00420DE7" w:rsidRDefault="00FB617E" w:rsidP="00FB617E">
            <w:pPr>
              <w:jc w:val="center"/>
              <w:rPr>
                <w:bCs/>
                <w:color w:val="000000"/>
              </w:rPr>
            </w:pPr>
            <w:r w:rsidRPr="00420DE7">
              <w:rPr>
                <w:bCs/>
                <w:color w:val="000000"/>
              </w:rPr>
              <w:t>1</w:t>
            </w:r>
          </w:p>
        </w:tc>
        <w:tc>
          <w:tcPr>
            <w:tcW w:w="4537" w:type="dxa"/>
          </w:tcPr>
          <w:p w14:paraId="6E7EA987" w14:textId="77777777" w:rsidR="00FB617E" w:rsidRPr="00420DE7" w:rsidRDefault="00FB617E" w:rsidP="00FB617E">
            <w:pPr>
              <w:jc w:val="center"/>
              <w:rPr>
                <w:bCs/>
                <w:color w:val="000000"/>
              </w:rPr>
            </w:pPr>
            <w:r w:rsidRPr="00420DE7">
              <w:rPr>
                <w:bCs/>
                <w:color w:val="000000"/>
              </w:rPr>
              <w:t>2</w:t>
            </w:r>
          </w:p>
        </w:tc>
        <w:tc>
          <w:tcPr>
            <w:tcW w:w="1275" w:type="dxa"/>
          </w:tcPr>
          <w:p w14:paraId="0C3A9BE7" w14:textId="77777777" w:rsidR="00FB617E" w:rsidRPr="00420DE7" w:rsidRDefault="00FB617E" w:rsidP="00FB617E">
            <w:pPr>
              <w:jc w:val="center"/>
              <w:rPr>
                <w:bCs/>
                <w:color w:val="000000"/>
              </w:rPr>
            </w:pPr>
            <w:r w:rsidRPr="00420DE7">
              <w:rPr>
                <w:bCs/>
                <w:color w:val="000000"/>
              </w:rPr>
              <w:t>3</w:t>
            </w:r>
          </w:p>
        </w:tc>
        <w:tc>
          <w:tcPr>
            <w:tcW w:w="1701" w:type="dxa"/>
          </w:tcPr>
          <w:p w14:paraId="3F7BAA22" w14:textId="77777777" w:rsidR="00FB617E" w:rsidRPr="00420DE7" w:rsidRDefault="00FB617E" w:rsidP="00FB617E">
            <w:pPr>
              <w:jc w:val="center"/>
              <w:rPr>
                <w:bCs/>
                <w:color w:val="000000"/>
              </w:rPr>
            </w:pPr>
            <w:r w:rsidRPr="00420DE7">
              <w:rPr>
                <w:bCs/>
                <w:color w:val="000000"/>
              </w:rPr>
              <w:t>4</w:t>
            </w:r>
          </w:p>
        </w:tc>
        <w:tc>
          <w:tcPr>
            <w:tcW w:w="1276" w:type="dxa"/>
          </w:tcPr>
          <w:p w14:paraId="063AC38E" w14:textId="77777777" w:rsidR="00FB617E" w:rsidRPr="00420DE7" w:rsidRDefault="00FB617E" w:rsidP="00FB617E">
            <w:pPr>
              <w:jc w:val="center"/>
              <w:rPr>
                <w:bCs/>
                <w:color w:val="000000"/>
                <w:lang w:val="en-US"/>
              </w:rPr>
            </w:pPr>
            <w:r w:rsidRPr="00420DE7">
              <w:rPr>
                <w:bCs/>
                <w:color w:val="000000"/>
                <w:lang w:val="en-US"/>
              </w:rPr>
              <w:t>5</w:t>
            </w:r>
          </w:p>
        </w:tc>
        <w:tc>
          <w:tcPr>
            <w:tcW w:w="1276" w:type="dxa"/>
          </w:tcPr>
          <w:p w14:paraId="176CD2F7" w14:textId="77777777" w:rsidR="00FB617E" w:rsidRPr="00420DE7" w:rsidRDefault="00FB617E" w:rsidP="00FB617E">
            <w:pPr>
              <w:jc w:val="center"/>
              <w:rPr>
                <w:bCs/>
                <w:color w:val="000000"/>
                <w:lang w:val="en-US"/>
              </w:rPr>
            </w:pPr>
            <w:r w:rsidRPr="00420DE7">
              <w:rPr>
                <w:bCs/>
                <w:color w:val="000000"/>
                <w:lang w:val="en-US"/>
              </w:rPr>
              <w:t>6</w:t>
            </w:r>
          </w:p>
        </w:tc>
      </w:tr>
      <w:tr w:rsidR="00FB617E" w14:paraId="5A2D9858" w14:textId="77777777" w:rsidTr="00420DE7">
        <w:trPr>
          <w:trHeight w:val="530"/>
        </w:trPr>
        <w:tc>
          <w:tcPr>
            <w:tcW w:w="10916" w:type="dxa"/>
            <w:gridSpan w:val="6"/>
            <w:vAlign w:val="center"/>
          </w:tcPr>
          <w:p w14:paraId="46984220" w14:textId="77777777" w:rsidR="00FB617E" w:rsidRPr="00420DE7" w:rsidRDefault="00FB617E" w:rsidP="00FB617E">
            <w:pPr>
              <w:pStyle w:val="af4"/>
              <w:numPr>
                <w:ilvl w:val="0"/>
                <w:numId w:val="32"/>
              </w:numPr>
              <w:jc w:val="center"/>
              <w:rPr>
                <w:bCs/>
                <w:color w:val="000000"/>
              </w:rPr>
            </w:pPr>
            <w:r w:rsidRPr="00420DE7">
              <w:rPr>
                <w:bCs/>
                <w:color w:val="000000"/>
              </w:rPr>
              <w:t>Показатели качества воды</w:t>
            </w:r>
          </w:p>
        </w:tc>
      </w:tr>
      <w:tr w:rsidR="00FB617E" w14:paraId="4395AF58" w14:textId="77777777" w:rsidTr="00420DE7">
        <w:trPr>
          <w:trHeight w:val="2731"/>
        </w:trPr>
        <w:tc>
          <w:tcPr>
            <w:tcW w:w="851" w:type="dxa"/>
            <w:vAlign w:val="center"/>
          </w:tcPr>
          <w:p w14:paraId="223A5631" w14:textId="77777777" w:rsidR="00FB617E" w:rsidRDefault="00FB617E" w:rsidP="00FB617E">
            <w:pPr>
              <w:jc w:val="center"/>
              <w:rPr>
                <w:bCs/>
                <w:color w:val="000000"/>
                <w:sz w:val="28"/>
                <w:szCs w:val="28"/>
              </w:rPr>
            </w:pPr>
            <w:r>
              <w:rPr>
                <w:bCs/>
                <w:color w:val="000000"/>
                <w:sz w:val="28"/>
                <w:szCs w:val="28"/>
              </w:rPr>
              <w:t>1.1.</w:t>
            </w:r>
          </w:p>
        </w:tc>
        <w:tc>
          <w:tcPr>
            <w:tcW w:w="4537" w:type="dxa"/>
            <w:vAlign w:val="center"/>
          </w:tcPr>
          <w:p w14:paraId="330950B2" w14:textId="77777777" w:rsidR="00FB617E" w:rsidRPr="00FE6F9F" w:rsidRDefault="00FB617E" w:rsidP="00FB617E">
            <w:pPr>
              <w:rPr>
                <w:color w:val="000000" w:themeColor="text1"/>
                <w:sz w:val="22"/>
                <w:szCs w:val="22"/>
              </w:rPr>
            </w:pPr>
            <w:r w:rsidRPr="00FE6F9F">
              <w:rPr>
                <w:color w:val="000000" w:themeColor="text1"/>
                <w:sz w:val="22"/>
                <w:szCs w:val="22"/>
              </w:rPr>
              <w:t xml:space="preserve">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w:t>
            </w:r>
            <w:r>
              <w:rPr>
                <w:color w:val="000000" w:themeColor="text1"/>
                <w:sz w:val="22"/>
                <w:szCs w:val="22"/>
              </w:rPr>
              <w:t>технической</w:t>
            </w:r>
            <w:r w:rsidRPr="00FE6F9F">
              <w:rPr>
                <w:color w:val="000000" w:themeColor="text1"/>
                <w:sz w:val="22"/>
                <w:szCs w:val="22"/>
              </w:rPr>
              <w:t xml:space="preserve"> воды (в процентах)</w:t>
            </w:r>
          </w:p>
        </w:tc>
        <w:tc>
          <w:tcPr>
            <w:tcW w:w="1275" w:type="dxa"/>
            <w:vAlign w:val="center"/>
          </w:tcPr>
          <w:p w14:paraId="07698DAA" w14:textId="77777777" w:rsidR="00FB617E" w:rsidRDefault="00FB617E" w:rsidP="00FB617E">
            <w:pPr>
              <w:jc w:val="center"/>
              <w:rPr>
                <w:bCs/>
                <w:color w:val="000000"/>
                <w:sz w:val="28"/>
                <w:szCs w:val="28"/>
              </w:rPr>
            </w:pPr>
            <w:r>
              <w:rPr>
                <w:bCs/>
                <w:color w:val="000000"/>
                <w:sz w:val="28"/>
                <w:szCs w:val="28"/>
              </w:rPr>
              <w:t>-</w:t>
            </w:r>
          </w:p>
        </w:tc>
        <w:tc>
          <w:tcPr>
            <w:tcW w:w="1701" w:type="dxa"/>
            <w:vAlign w:val="center"/>
          </w:tcPr>
          <w:p w14:paraId="776C73CB" w14:textId="77777777" w:rsidR="00FB617E" w:rsidRDefault="00FB617E" w:rsidP="00FB617E">
            <w:pPr>
              <w:jc w:val="center"/>
              <w:rPr>
                <w:bCs/>
                <w:color w:val="000000"/>
                <w:sz w:val="28"/>
                <w:szCs w:val="28"/>
              </w:rPr>
            </w:pPr>
            <w:r>
              <w:rPr>
                <w:bCs/>
                <w:color w:val="000000"/>
                <w:sz w:val="28"/>
                <w:szCs w:val="28"/>
              </w:rPr>
              <w:t>-</w:t>
            </w:r>
          </w:p>
        </w:tc>
        <w:tc>
          <w:tcPr>
            <w:tcW w:w="1276" w:type="dxa"/>
            <w:vAlign w:val="center"/>
          </w:tcPr>
          <w:p w14:paraId="16A32610" w14:textId="77777777" w:rsidR="00FB617E" w:rsidRDefault="00FB617E" w:rsidP="00FB617E">
            <w:pPr>
              <w:jc w:val="center"/>
              <w:rPr>
                <w:bCs/>
                <w:color w:val="000000"/>
                <w:sz w:val="28"/>
                <w:szCs w:val="28"/>
              </w:rPr>
            </w:pPr>
            <w:r>
              <w:rPr>
                <w:bCs/>
                <w:color w:val="000000"/>
                <w:sz w:val="28"/>
                <w:szCs w:val="28"/>
              </w:rPr>
              <w:t>-</w:t>
            </w:r>
          </w:p>
        </w:tc>
        <w:tc>
          <w:tcPr>
            <w:tcW w:w="1276" w:type="dxa"/>
            <w:vAlign w:val="center"/>
          </w:tcPr>
          <w:p w14:paraId="0BF7FC46" w14:textId="77777777" w:rsidR="00FB617E" w:rsidRDefault="00FB617E" w:rsidP="00FB617E">
            <w:pPr>
              <w:jc w:val="center"/>
              <w:rPr>
                <w:bCs/>
                <w:color w:val="000000"/>
                <w:sz w:val="28"/>
                <w:szCs w:val="28"/>
              </w:rPr>
            </w:pPr>
            <w:r>
              <w:rPr>
                <w:bCs/>
                <w:color w:val="000000"/>
                <w:sz w:val="28"/>
                <w:szCs w:val="28"/>
              </w:rPr>
              <w:t>-</w:t>
            </w:r>
          </w:p>
        </w:tc>
      </w:tr>
      <w:tr w:rsidR="00FB617E" w14:paraId="27BB5190" w14:textId="77777777" w:rsidTr="00420DE7">
        <w:trPr>
          <w:trHeight w:val="1963"/>
        </w:trPr>
        <w:tc>
          <w:tcPr>
            <w:tcW w:w="851" w:type="dxa"/>
            <w:vAlign w:val="center"/>
          </w:tcPr>
          <w:p w14:paraId="6074995C" w14:textId="77777777" w:rsidR="00FB617E" w:rsidRDefault="00FB617E" w:rsidP="00FB617E">
            <w:pPr>
              <w:jc w:val="center"/>
              <w:rPr>
                <w:bCs/>
                <w:color w:val="000000"/>
                <w:sz w:val="28"/>
                <w:szCs w:val="28"/>
              </w:rPr>
            </w:pPr>
            <w:r>
              <w:rPr>
                <w:bCs/>
                <w:color w:val="000000"/>
                <w:sz w:val="28"/>
                <w:szCs w:val="28"/>
              </w:rPr>
              <w:t>1.2.</w:t>
            </w:r>
          </w:p>
        </w:tc>
        <w:tc>
          <w:tcPr>
            <w:tcW w:w="4537" w:type="dxa"/>
            <w:vAlign w:val="center"/>
          </w:tcPr>
          <w:p w14:paraId="742C48D1" w14:textId="77777777" w:rsidR="00FB617E" w:rsidRDefault="00FB617E" w:rsidP="00FB617E">
            <w:pPr>
              <w:rPr>
                <w:bCs/>
                <w:color w:val="000000"/>
                <w:sz w:val="28"/>
                <w:szCs w:val="28"/>
              </w:rPr>
            </w:pPr>
            <w:r w:rsidRPr="00FE6F9F">
              <w:rPr>
                <w:color w:val="000000" w:themeColor="text1"/>
                <w:sz w:val="22"/>
                <w:szCs w:val="22"/>
              </w:rPr>
              <w:t xml:space="preserve">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w:t>
            </w:r>
            <w:r>
              <w:rPr>
                <w:color w:val="000000" w:themeColor="text1"/>
                <w:sz w:val="22"/>
                <w:szCs w:val="22"/>
              </w:rPr>
              <w:t>технической</w:t>
            </w:r>
            <w:r w:rsidRPr="00FE6F9F">
              <w:rPr>
                <w:color w:val="000000" w:themeColor="text1"/>
                <w:sz w:val="22"/>
                <w:szCs w:val="22"/>
              </w:rPr>
              <w:t xml:space="preserve"> воды (в процентах</w:t>
            </w:r>
            <w:r>
              <w:rPr>
                <w:color w:val="000000" w:themeColor="text1"/>
                <w:sz w:val="22"/>
                <w:szCs w:val="22"/>
              </w:rPr>
              <w:t>)</w:t>
            </w:r>
          </w:p>
        </w:tc>
        <w:tc>
          <w:tcPr>
            <w:tcW w:w="1275" w:type="dxa"/>
            <w:vAlign w:val="center"/>
          </w:tcPr>
          <w:p w14:paraId="61F2776E" w14:textId="77777777" w:rsidR="00FB617E" w:rsidRDefault="00FB617E" w:rsidP="00FB617E">
            <w:pPr>
              <w:jc w:val="center"/>
              <w:rPr>
                <w:bCs/>
                <w:color w:val="000000"/>
                <w:sz w:val="28"/>
                <w:szCs w:val="28"/>
              </w:rPr>
            </w:pPr>
            <w:r>
              <w:rPr>
                <w:bCs/>
                <w:color w:val="000000"/>
                <w:sz w:val="28"/>
                <w:szCs w:val="28"/>
              </w:rPr>
              <w:t>-</w:t>
            </w:r>
          </w:p>
        </w:tc>
        <w:tc>
          <w:tcPr>
            <w:tcW w:w="1701" w:type="dxa"/>
            <w:vAlign w:val="center"/>
          </w:tcPr>
          <w:p w14:paraId="2DDC9A64" w14:textId="77777777" w:rsidR="00FB617E" w:rsidRDefault="00FB617E" w:rsidP="00FB617E">
            <w:pPr>
              <w:jc w:val="center"/>
              <w:rPr>
                <w:bCs/>
                <w:color w:val="000000"/>
                <w:sz w:val="28"/>
                <w:szCs w:val="28"/>
              </w:rPr>
            </w:pPr>
            <w:r>
              <w:rPr>
                <w:bCs/>
                <w:color w:val="000000"/>
                <w:sz w:val="28"/>
                <w:szCs w:val="28"/>
              </w:rPr>
              <w:t>-</w:t>
            </w:r>
          </w:p>
        </w:tc>
        <w:tc>
          <w:tcPr>
            <w:tcW w:w="1276" w:type="dxa"/>
            <w:vAlign w:val="center"/>
          </w:tcPr>
          <w:p w14:paraId="031BC998" w14:textId="77777777" w:rsidR="00FB617E" w:rsidRDefault="00FB617E" w:rsidP="00FB617E">
            <w:pPr>
              <w:jc w:val="center"/>
              <w:rPr>
                <w:bCs/>
                <w:color w:val="000000"/>
                <w:sz w:val="28"/>
                <w:szCs w:val="28"/>
              </w:rPr>
            </w:pPr>
            <w:r>
              <w:rPr>
                <w:bCs/>
                <w:color w:val="000000"/>
                <w:sz w:val="28"/>
                <w:szCs w:val="28"/>
              </w:rPr>
              <w:t>-</w:t>
            </w:r>
          </w:p>
        </w:tc>
        <w:tc>
          <w:tcPr>
            <w:tcW w:w="1276" w:type="dxa"/>
            <w:vAlign w:val="center"/>
          </w:tcPr>
          <w:p w14:paraId="5C1188D6" w14:textId="77777777" w:rsidR="00FB617E" w:rsidRDefault="00FB617E" w:rsidP="00FB617E">
            <w:pPr>
              <w:jc w:val="center"/>
              <w:rPr>
                <w:bCs/>
                <w:color w:val="000000"/>
                <w:sz w:val="28"/>
                <w:szCs w:val="28"/>
              </w:rPr>
            </w:pPr>
            <w:r>
              <w:rPr>
                <w:bCs/>
                <w:color w:val="000000"/>
                <w:sz w:val="28"/>
                <w:szCs w:val="28"/>
              </w:rPr>
              <w:t>-</w:t>
            </w:r>
          </w:p>
        </w:tc>
      </w:tr>
      <w:tr w:rsidR="00FB617E" w14:paraId="7BCE7B1C" w14:textId="77777777" w:rsidTr="00420DE7">
        <w:trPr>
          <w:trHeight w:val="487"/>
        </w:trPr>
        <w:tc>
          <w:tcPr>
            <w:tcW w:w="10916" w:type="dxa"/>
            <w:gridSpan w:val="6"/>
            <w:vAlign w:val="center"/>
          </w:tcPr>
          <w:p w14:paraId="5834C74B" w14:textId="77777777" w:rsidR="00FB617E" w:rsidRPr="00A31D27" w:rsidRDefault="00FB617E" w:rsidP="00FB617E">
            <w:pPr>
              <w:pStyle w:val="af4"/>
              <w:numPr>
                <w:ilvl w:val="0"/>
                <w:numId w:val="32"/>
              </w:numPr>
              <w:jc w:val="center"/>
              <w:rPr>
                <w:bCs/>
                <w:color w:val="000000"/>
                <w:sz w:val="28"/>
                <w:szCs w:val="28"/>
              </w:rPr>
            </w:pPr>
            <w:r>
              <w:rPr>
                <w:bCs/>
                <w:color w:val="000000"/>
                <w:sz w:val="28"/>
                <w:szCs w:val="28"/>
              </w:rPr>
              <w:t xml:space="preserve">Показатели надежности и бесперебойности водоснабжения </w:t>
            </w:r>
          </w:p>
        </w:tc>
      </w:tr>
      <w:tr w:rsidR="00FB617E" w14:paraId="31969F87" w14:textId="77777777" w:rsidTr="00420DE7">
        <w:trPr>
          <w:trHeight w:val="2739"/>
        </w:trPr>
        <w:tc>
          <w:tcPr>
            <w:tcW w:w="851" w:type="dxa"/>
            <w:vAlign w:val="center"/>
          </w:tcPr>
          <w:p w14:paraId="3B55CC78" w14:textId="77777777" w:rsidR="00FB617E" w:rsidRDefault="00FB617E" w:rsidP="00FB617E">
            <w:pPr>
              <w:jc w:val="center"/>
              <w:rPr>
                <w:bCs/>
                <w:color w:val="000000"/>
                <w:sz w:val="28"/>
                <w:szCs w:val="28"/>
              </w:rPr>
            </w:pPr>
            <w:r>
              <w:rPr>
                <w:bCs/>
                <w:color w:val="000000"/>
                <w:sz w:val="28"/>
                <w:szCs w:val="28"/>
              </w:rPr>
              <w:t>2.1.</w:t>
            </w:r>
          </w:p>
        </w:tc>
        <w:tc>
          <w:tcPr>
            <w:tcW w:w="4537" w:type="dxa"/>
            <w:vAlign w:val="center"/>
          </w:tcPr>
          <w:p w14:paraId="6591F5A0" w14:textId="77777777" w:rsidR="00FB617E" w:rsidRDefault="00FB617E" w:rsidP="00FB617E">
            <w:pPr>
              <w:rPr>
                <w:bCs/>
                <w:color w:val="000000"/>
                <w:sz w:val="28"/>
                <w:szCs w:val="28"/>
              </w:rPr>
            </w:pPr>
            <w:r w:rsidRPr="00FE6F9F">
              <w:rPr>
                <w:color w:val="000000" w:themeColor="text1"/>
                <w:sz w:val="22"/>
                <w:szCs w:val="22"/>
              </w:rPr>
              <w:t xml:space="preserve">Количество перерывов в подаче воды, зафиксированных в местах исполнения обязательств организацией, осуществляющей холодное водоснабжение, по подаче </w:t>
            </w:r>
            <w:r>
              <w:rPr>
                <w:color w:val="000000" w:themeColor="text1"/>
                <w:sz w:val="22"/>
                <w:szCs w:val="22"/>
              </w:rPr>
              <w:t>холодной</w:t>
            </w:r>
            <w:r w:rsidRPr="00FE6F9F">
              <w:rPr>
                <w:color w:val="000000" w:themeColor="text1"/>
                <w:sz w:val="22"/>
                <w:szCs w:val="22"/>
              </w:rPr>
              <w:t xml:space="preserve">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275" w:type="dxa"/>
            <w:vAlign w:val="center"/>
          </w:tcPr>
          <w:p w14:paraId="2B88F9C1" w14:textId="77777777" w:rsidR="00FB617E" w:rsidRDefault="00FB617E" w:rsidP="00FB617E">
            <w:pPr>
              <w:jc w:val="center"/>
              <w:rPr>
                <w:bCs/>
                <w:color w:val="000000"/>
                <w:sz w:val="28"/>
                <w:szCs w:val="28"/>
              </w:rPr>
            </w:pPr>
            <w:r>
              <w:rPr>
                <w:bCs/>
                <w:color w:val="000000"/>
                <w:sz w:val="28"/>
                <w:szCs w:val="28"/>
              </w:rPr>
              <w:t>-</w:t>
            </w:r>
          </w:p>
        </w:tc>
        <w:tc>
          <w:tcPr>
            <w:tcW w:w="1701" w:type="dxa"/>
            <w:vAlign w:val="center"/>
          </w:tcPr>
          <w:p w14:paraId="40E239E7" w14:textId="77777777" w:rsidR="00FB617E" w:rsidRDefault="00FB617E" w:rsidP="00FB617E">
            <w:pPr>
              <w:jc w:val="center"/>
              <w:rPr>
                <w:bCs/>
                <w:color w:val="000000"/>
                <w:sz w:val="28"/>
                <w:szCs w:val="28"/>
              </w:rPr>
            </w:pPr>
            <w:r>
              <w:rPr>
                <w:bCs/>
                <w:color w:val="000000"/>
                <w:sz w:val="28"/>
                <w:szCs w:val="28"/>
              </w:rPr>
              <w:t>-</w:t>
            </w:r>
          </w:p>
        </w:tc>
        <w:tc>
          <w:tcPr>
            <w:tcW w:w="1276" w:type="dxa"/>
            <w:vAlign w:val="center"/>
          </w:tcPr>
          <w:p w14:paraId="41D43620" w14:textId="77777777" w:rsidR="00FB617E" w:rsidRDefault="00FB617E" w:rsidP="00FB617E">
            <w:pPr>
              <w:jc w:val="center"/>
              <w:rPr>
                <w:bCs/>
                <w:color w:val="000000"/>
                <w:sz w:val="28"/>
                <w:szCs w:val="28"/>
              </w:rPr>
            </w:pPr>
            <w:r>
              <w:rPr>
                <w:bCs/>
                <w:color w:val="000000"/>
                <w:sz w:val="28"/>
                <w:szCs w:val="28"/>
              </w:rPr>
              <w:t>0,00</w:t>
            </w:r>
          </w:p>
        </w:tc>
        <w:tc>
          <w:tcPr>
            <w:tcW w:w="1276" w:type="dxa"/>
            <w:vAlign w:val="center"/>
          </w:tcPr>
          <w:p w14:paraId="052D2FFD" w14:textId="77777777" w:rsidR="00FB617E" w:rsidRDefault="00FB617E" w:rsidP="00FB617E">
            <w:pPr>
              <w:jc w:val="center"/>
              <w:rPr>
                <w:bCs/>
                <w:color w:val="000000"/>
                <w:sz w:val="28"/>
                <w:szCs w:val="28"/>
              </w:rPr>
            </w:pPr>
            <w:r>
              <w:rPr>
                <w:bCs/>
                <w:color w:val="000000"/>
                <w:sz w:val="28"/>
                <w:szCs w:val="28"/>
              </w:rPr>
              <w:t>0,00</w:t>
            </w:r>
          </w:p>
        </w:tc>
      </w:tr>
      <w:tr w:rsidR="00FB617E" w14:paraId="277287EA" w14:textId="77777777" w:rsidTr="00420DE7">
        <w:trPr>
          <w:trHeight w:val="584"/>
        </w:trPr>
        <w:tc>
          <w:tcPr>
            <w:tcW w:w="10916" w:type="dxa"/>
            <w:gridSpan w:val="6"/>
            <w:vAlign w:val="center"/>
          </w:tcPr>
          <w:p w14:paraId="7A72D4BB" w14:textId="77777777" w:rsidR="00FB617E" w:rsidRDefault="00FB617E" w:rsidP="00FB617E">
            <w:pPr>
              <w:pStyle w:val="af4"/>
              <w:numPr>
                <w:ilvl w:val="0"/>
                <w:numId w:val="32"/>
              </w:numPr>
              <w:jc w:val="center"/>
              <w:rPr>
                <w:bCs/>
                <w:color w:val="000000"/>
                <w:sz w:val="28"/>
                <w:szCs w:val="28"/>
              </w:rPr>
            </w:pPr>
            <w:r>
              <w:rPr>
                <w:bCs/>
                <w:color w:val="000000"/>
                <w:sz w:val="28"/>
                <w:szCs w:val="28"/>
              </w:rPr>
              <w:t xml:space="preserve">Показатели энергетической эффективности использования ресурсов, </w:t>
            </w:r>
          </w:p>
          <w:p w14:paraId="22581035" w14:textId="77777777" w:rsidR="00FB617E" w:rsidRPr="00A31D27" w:rsidRDefault="00FB617E" w:rsidP="00FB617E">
            <w:pPr>
              <w:pStyle w:val="af4"/>
              <w:jc w:val="center"/>
              <w:rPr>
                <w:bCs/>
                <w:color w:val="000000"/>
                <w:sz w:val="28"/>
                <w:szCs w:val="28"/>
              </w:rPr>
            </w:pPr>
            <w:r>
              <w:rPr>
                <w:bCs/>
                <w:color w:val="000000"/>
                <w:sz w:val="28"/>
                <w:szCs w:val="28"/>
              </w:rPr>
              <w:t>в том числе уровень потерь воды</w:t>
            </w:r>
          </w:p>
        </w:tc>
      </w:tr>
      <w:tr w:rsidR="00FB617E" w14:paraId="4F2A194D" w14:textId="77777777" w:rsidTr="00420DE7">
        <w:trPr>
          <w:trHeight w:val="1094"/>
        </w:trPr>
        <w:tc>
          <w:tcPr>
            <w:tcW w:w="851" w:type="dxa"/>
            <w:vAlign w:val="center"/>
          </w:tcPr>
          <w:p w14:paraId="6FD4DA7F" w14:textId="77777777" w:rsidR="00FB617E" w:rsidRDefault="00FB617E" w:rsidP="00FB617E">
            <w:pPr>
              <w:jc w:val="center"/>
              <w:rPr>
                <w:bCs/>
                <w:color w:val="000000"/>
                <w:sz w:val="28"/>
                <w:szCs w:val="28"/>
              </w:rPr>
            </w:pPr>
            <w:r>
              <w:rPr>
                <w:bCs/>
                <w:color w:val="000000"/>
                <w:sz w:val="28"/>
                <w:szCs w:val="28"/>
              </w:rPr>
              <w:t>3.1.</w:t>
            </w:r>
          </w:p>
        </w:tc>
        <w:tc>
          <w:tcPr>
            <w:tcW w:w="4537" w:type="dxa"/>
            <w:vAlign w:val="center"/>
          </w:tcPr>
          <w:p w14:paraId="53CF26B5" w14:textId="77777777" w:rsidR="00FB617E" w:rsidRDefault="00FB617E" w:rsidP="00FB617E">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275" w:type="dxa"/>
            <w:vAlign w:val="center"/>
          </w:tcPr>
          <w:p w14:paraId="4D0CCF3C" w14:textId="77777777" w:rsidR="00FB617E" w:rsidRDefault="00FB617E" w:rsidP="00FB617E">
            <w:pPr>
              <w:jc w:val="center"/>
              <w:rPr>
                <w:bCs/>
                <w:color w:val="000000"/>
                <w:sz w:val="28"/>
                <w:szCs w:val="28"/>
              </w:rPr>
            </w:pPr>
          </w:p>
        </w:tc>
        <w:tc>
          <w:tcPr>
            <w:tcW w:w="1701" w:type="dxa"/>
            <w:vAlign w:val="center"/>
          </w:tcPr>
          <w:p w14:paraId="7F7716B2" w14:textId="77777777" w:rsidR="00FB617E" w:rsidRDefault="00FB617E" w:rsidP="00FB617E">
            <w:pPr>
              <w:jc w:val="center"/>
              <w:rPr>
                <w:bCs/>
                <w:color w:val="000000"/>
                <w:sz w:val="28"/>
                <w:szCs w:val="28"/>
              </w:rPr>
            </w:pPr>
          </w:p>
        </w:tc>
        <w:tc>
          <w:tcPr>
            <w:tcW w:w="1276" w:type="dxa"/>
            <w:vAlign w:val="center"/>
          </w:tcPr>
          <w:p w14:paraId="16AEAC11" w14:textId="77777777" w:rsidR="00FB617E" w:rsidRPr="001D769F" w:rsidRDefault="00FB617E" w:rsidP="00FB617E">
            <w:pPr>
              <w:jc w:val="center"/>
              <w:rPr>
                <w:bCs/>
                <w:sz w:val="28"/>
                <w:szCs w:val="28"/>
              </w:rPr>
            </w:pPr>
          </w:p>
        </w:tc>
        <w:tc>
          <w:tcPr>
            <w:tcW w:w="1276" w:type="dxa"/>
            <w:vAlign w:val="center"/>
          </w:tcPr>
          <w:p w14:paraId="460BD653" w14:textId="77777777" w:rsidR="00FB617E" w:rsidRPr="001D769F" w:rsidRDefault="00FB617E" w:rsidP="00FB617E">
            <w:pPr>
              <w:jc w:val="center"/>
              <w:rPr>
                <w:bCs/>
                <w:sz w:val="28"/>
                <w:szCs w:val="28"/>
              </w:rPr>
            </w:pPr>
          </w:p>
        </w:tc>
      </w:tr>
      <w:tr w:rsidR="00FB617E" w14:paraId="1687219E" w14:textId="77777777" w:rsidTr="00420DE7">
        <w:trPr>
          <w:trHeight w:val="910"/>
        </w:trPr>
        <w:tc>
          <w:tcPr>
            <w:tcW w:w="851" w:type="dxa"/>
            <w:vAlign w:val="center"/>
          </w:tcPr>
          <w:p w14:paraId="1D196F13" w14:textId="77777777" w:rsidR="00FB617E" w:rsidRDefault="00FB617E" w:rsidP="00FB617E">
            <w:pPr>
              <w:jc w:val="center"/>
              <w:rPr>
                <w:bCs/>
                <w:color w:val="000000"/>
                <w:sz w:val="28"/>
                <w:szCs w:val="28"/>
              </w:rPr>
            </w:pPr>
            <w:r>
              <w:rPr>
                <w:bCs/>
                <w:color w:val="000000"/>
                <w:sz w:val="28"/>
                <w:szCs w:val="28"/>
              </w:rPr>
              <w:t>3.1.1.</w:t>
            </w:r>
          </w:p>
        </w:tc>
        <w:tc>
          <w:tcPr>
            <w:tcW w:w="4537" w:type="dxa"/>
            <w:vAlign w:val="center"/>
          </w:tcPr>
          <w:p w14:paraId="73C6E60B" w14:textId="77777777" w:rsidR="00FB617E" w:rsidRPr="00224068" w:rsidRDefault="00FB617E" w:rsidP="00FB617E">
            <w:pPr>
              <w:rPr>
                <w:color w:val="000000" w:themeColor="text1"/>
                <w:sz w:val="22"/>
                <w:szCs w:val="22"/>
              </w:rPr>
            </w:pPr>
            <w:r w:rsidRPr="00224068">
              <w:rPr>
                <w:color w:val="000000" w:themeColor="text1"/>
                <w:sz w:val="22"/>
                <w:szCs w:val="22"/>
              </w:rPr>
              <w:t>Холодное водоснабжение технической водой</w:t>
            </w:r>
            <w:r>
              <w:t xml:space="preserve"> </w:t>
            </w:r>
            <w:r w:rsidRPr="00224068">
              <w:rPr>
                <w:color w:val="000000" w:themeColor="text1"/>
                <w:sz w:val="22"/>
                <w:szCs w:val="22"/>
              </w:rPr>
              <w:t xml:space="preserve">первого водоподъёма для потребителей  </w:t>
            </w:r>
          </w:p>
          <w:p w14:paraId="30743267" w14:textId="77777777" w:rsidR="00FB617E" w:rsidRPr="00656E97" w:rsidRDefault="00FB617E" w:rsidP="00FB617E">
            <w:pPr>
              <w:rPr>
                <w:color w:val="000000" w:themeColor="text1"/>
                <w:sz w:val="22"/>
                <w:szCs w:val="22"/>
              </w:rPr>
            </w:pPr>
            <w:r w:rsidRPr="00224068">
              <w:rPr>
                <w:color w:val="000000" w:themeColor="text1"/>
                <w:sz w:val="22"/>
                <w:szCs w:val="22"/>
              </w:rPr>
              <w:t>г. Новокузнецка</w:t>
            </w:r>
          </w:p>
        </w:tc>
        <w:tc>
          <w:tcPr>
            <w:tcW w:w="1275" w:type="dxa"/>
            <w:vAlign w:val="center"/>
          </w:tcPr>
          <w:p w14:paraId="74BE5D60" w14:textId="77777777" w:rsidR="00FB617E" w:rsidRDefault="00FB617E" w:rsidP="00FB617E">
            <w:pPr>
              <w:jc w:val="center"/>
              <w:rPr>
                <w:bCs/>
                <w:color w:val="000000"/>
                <w:sz w:val="28"/>
                <w:szCs w:val="28"/>
              </w:rPr>
            </w:pPr>
            <w:r>
              <w:rPr>
                <w:bCs/>
                <w:color w:val="000000"/>
                <w:sz w:val="28"/>
                <w:szCs w:val="28"/>
              </w:rPr>
              <w:t>-</w:t>
            </w:r>
          </w:p>
        </w:tc>
        <w:tc>
          <w:tcPr>
            <w:tcW w:w="1701" w:type="dxa"/>
            <w:vAlign w:val="center"/>
          </w:tcPr>
          <w:p w14:paraId="46112269" w14:textId="77777777" w:rsidR="00FB617E" w:rsidRDefault="00FB617E" w:rsidP="00FB617E">
            <w:pPr>
              <w:jc w:val="center"/>
              <w:rPr>
                <w:bCs/>
                <w:color w:val="000000"/>
                <w:sz w:val="28"/>
                <w:szCs w:val="28"/>
              </w:rPr>
            </w:pPr>
            <w:r>
              <w:rPr>
                <w:bCs/>
                <w:color w:val="000000"/>
                <w:sz w:val="28"/>
                <w:szCs w:val="28"/>
              </w:rPr>
              <w:t>-</w:t>
            </w:r>
          </w:p>
        </w:tc>
        <w:tc>
          <w:tcPr>
            <w:tcW w:w="1276" w:type="dxa"/>
            <w:vAlign w:val="center"/>
          </w:tcPr>
          <w:p w14:paraId="1A61FDC6" w14:textId="77777777" w:rsidR="00FB617E" w:rsidRPr="00A86BB1" w:rsidRDefault="00FB617E" w:rsidP="00FB617E">
            <w:pPr>
              <w:jc w:val="center"/>
              <w:rPr>
                <w:bCs/>
                <w:sz w:val="28"/>
                <w:szCs w:val="28"/>
              </w:rPr>
            </w:pPr>
            <w:r>
              <w:rPr>
                <w:bCs/>
                <w:sz w:val="28"/>
                <w:szCs w:val="28"/>
              </w:rPr>
              <w:t>3,59</w:t>
            </w:r>
          </w:p>
        </w:tc>
        <w:tc>
          <w:tcPr>
            <w:tcW w:w="1276" w:type="dxa"/>
            <w:vAlign w:val="center"/>
          </w:tcPr>
          <w:p w14:paraId="3C51506C" w14:textId="77777777" w:rsidR="00FB617E" w:rsidRPr="00A86BB1" w:rsidRDefault="00FB617E" w:rsidP="00FB617E">
            <w:pPr>
              <w:jc w:val="center"/>
              <w:rPr>
                <w:bCs/>
                <w:sz w:val="28"/>
                <w:szCs w:val="28"/>
              </w:rPr>
            </w:pPr>
            <w:r>
              <w:rPr>
                <w:bCs/>
                <w:sz w:val="28"/>
                <w:szCs w:val="28"/>
              </w:rPr>
              <w:t>3,59</w:t>
            </w:r>
          </w:p>
        </w:tc>
      </w:tr>
      <w:tr w:rsidR="00FB617E" w14:paraId="01649511" w14:textId="77777777" w:rsidTr="00420DE7">
        <w:trPr>
          <w:trHeight w:val="863"/>
        </w:trPr>
        <w:tc>
          <w:tcPr>
            <w:tcW w:w="851" w:type="dxa"/>
            <w:vAlign w:val="center"/>
          </w:tcPr>
          <w:p w14:paraId="592170D4" w14:textId="77777777" w:rsidR="00FB617E" w:rsidRDefault="00FB617E" w:rsidP="00FB617E">
            <w:pPr>
              <w:jc w:val="center"/>
              <w:rPr>
                <w:bCs/>
                <w:color w:val="000000"/>
                <w:sz w:val="28"/>
                <w:szCs w:val="28"/>
              </w:rPr>
            </w:pPr>
            <w:r>
              <w:rPr>
                <w:bCs/>
                <w:color w:val="000000"/>
                <w:sz w:val="28"/>
                <w:szCs w:val="28"/>
              </w:rPr>
              <w:t>3.1.2.</w:t>
            </w:r>
          </w:p>
        </w:tc>
        <w:tc>
          <w:tcPr>
            <w:tcW w:w="4537" w:type="dxa"/>
            <w:vAlign w:val="center"/>
          </w:tcPr>
          <w:p w14:paraId="72F26B53" w14:textId="77777777" w:rsidR="00FB617E" w:rsidRPr="00224068" w:rsidRDefault="00FB617E" w:rsidP="00FB617E">
            <w:pPr>
              <w:rPr>
                <w:color w:val="000000" w:themeColor="text1"/>
                <w:sz w:val="22"/>
                <w:szCs w:val="22"/>
              </w:rPr>
            </w:pPr>
            <w:r w:rsidRPr="00224068">
              <w:rPr>
                <w:color w:val="000000" w:themeColor="text1"/>
                <w:sz w:val="22"/>
                <w:szCs w:val="22"/>
              </w:rPr>
              <w:t xml:space="preserve">Холодное водоснабжение технической водой первого водоподъёма для потребителей  </w:t>
            </w:r>
          </w:p>
          <w:p w14:paraId="590C4816" w14:textId="77777777" w:rsidR="00FB617E" w:rsidRPr="00656E97" w:rsidRDefault="00FB617E" w:rsidP="00FB617E">
            <w:pPr>
              <w:rPr>
                <w:color w:val="000000" w:themeColor="text1"/>
                <w:sz w:val="22"/>
                <w:szCs w:val="22"/>
              </w:rPr>
            </w:pPr>
            <w:r w:rsidRPr="00224068">
              <w:rPr>
                <w:color w:val="000000" w:themeColor="text1"/>
                <w:sz w:val="22"/>
                <w:szCs w:val="22"/>
              </w:rPr>
              <w:t>г. Прокопьевска</w:t>
            </w:r>
          </w:p>
        </w:tc>
        <w:tc>
          <w:tcPr>
            <w:tcW w:w="1275" w:type="dxa"/>
            <w:vAlign w:val="center"/>
          </w:tcPr>
          <w:p w14:paraId="4736546D" w14:textId="77777777" w:rsidR="00FB617E" w:rsidRDefault="00FB617E" w:rsidP="00FB617E">
            <w:pPr>
              <w:jc w:val="center"/>
              <w:rPr>
                <w:bCs/>
                <w:color w:val="000000"/>
                <w:sz w:val="28"/>
                <w:szCs w:val="28"/>
              </w:rPr>
            </w:pPr>
            <w:r>
              <w:rPr>
                <w:bCs/>
                <w:color w:val="000000"/>
                <w:sz w:val="28"/>
                <w:szCs w:val="28"/>
              </w:rPr>
              <w:t>-</w:t>
            </w:r>
          </w:p>
        </w:tc>
        <w:tc>
          <w:tcPr>
            <w:tcW w:w="1701" w:type="dxa"/>
            <w:vAlign w:val="center"/>
          </w:tcPr>
          <w:p w14:paraId="0A51AAAC" w14:textId="77777777" w:rsidR="00FB617E" w:rsidRDefault="00FB617E" w:rsidP="00FB617E">
            <w:pPr>
              <w:jc w:val="center"/>
              <w:rPr>
                <w:bCs/>
                <w:color w:val="000000"/>
                <w:sz w:val="28"/>
                <w:szCs w:val="28"/>
              </w:rPr>
            </w:pPr>
            <w:r>
              <w:rPr>
                <w:bCs/>
                <w:color w:val="000000"/>
                <w:sz w:val="28"/>
                <w:szCs w:val="28"/>
              </w:rPr>
              <w:t>-</w:t>
            </w:r>
          </w:p>
        </w:tc>
        <w:tc>
          <w:tcPr>
            <w:tcW w:w="1276" w:type="dxa"/>
            <w:vAlign w:val="center"/>
          </w:tcPr>
          <w:p w14:paraId="7A0D507D" w14:textId="77777777" w:rsidR="00FB617E" w:rsidRPr="00A86BB1" w:rsidRDefault="00FB617E" w:rsidP="00FB617E">
            <w:pPr>
              <w:jc w:val="center"/>
              <w:rPr>
                <w:bCs/>
                <w:sz w:val="28"/>
                <w:szCs w:val="28"/>
              </w:rPr>
            </w:pPr>
            <w:r>
              <w:rPr>
                <w:bCs/>
                <w:sz w:val="28"/>
                <w:szCs w:val="28"/>
              </w:rPr>
              <w:t>-</w:t>
            </w:r>
          </w:p>
        </w:tc>
        <w:tc>
          <w:tcPr>
            <w:tcW w:w="1276" w:type="dxa"/>
            <w:vAlign w:val="center"/>
          </w:tcPr>
          <w:p w14:paraId="6BD5BA9A" w14:textId="77777777" w:rsidR="00FB617E" w:rsidRPr="00A86BB1" w:rsidRDefault="00FB617E" w:rsidP="00FB617E">
            <w:pPr>
              <w:jc w:val="center"/>
              <w:rPr>
                <w:bCs/>
                <w:sz w:val="28"/>
                <w:szCs w:val="28"/>
              </w:rPr>
            </w:pPr>
            <w:r>
              <w:rPr>
                <w:bCs/>
                <w:sz w:val="28"/>
                <w:szCs w:val="28"/>
              </w:rPr>
              <w:t>-</w:t>
            </w:r>
          </w:p>
        </w:tc>
      </w:tr>
      <w:tr w:rsidR="00FB617E" w14:paraId="0BAD9175" w14:textId="77777777" w:rsidTr="00420DE7">
        <w:trPr>
          <w:trHeight w:val="438"/>
        </w:trPr>
        <w:tc>
          <w:tcPr>
            <w:tcW w:w="851" w:type="dxa"/>
            <w:vAlign w:val="center"/>
          </w:tcPr>
          <w:p w14:paraId="0AB76F0B" w14:textId="77777777" w:rsidR="00FB617E" w:rsidRDefault="00FB617E" w:rsidP="00FB617E">
            <w:pPr>
              <w:jc w:val="center"/>
              <w:rPr>
                <w:bCs/>
                <w:color w:val="000000"/>
                <w:sz w:val="28"/>
                <w:szCs w:val="28"/>
              </w:rPr>
            </w:pPr>
            <w:r>
              <w:rPr>
                <w:bCs/>
                <w:color w:val="000000"/>
                <w:sz w:val="28"/>
                <w:szCs w:val="28"/>
              </w:rPr>
              <w:lastRenderedPageBreak/>
              <w:t>1</w:t>
            </w:r>
          </w:p>
        </w:tc>
        <w:tc>
          <w:tcPr>
            <w:tcW w:w="4537" w:type="dxa"/>
            <w:vAlign w:val="center"/>
          </w:tcPr>
          <w:p w14:paraId="3A2B9F83" w14:textId="77777777" w:rsidR="00FB617E" w:rsidRPr="00224068" w:rsidRDefault="00FB617E" w:rsidP="00FB617E">
            <w:pPr>
              <w:jc w:val="center"/>
              <w:rPr>
                <w:color w:val="000000" w:themeColor="text1"/>
                <w:sz w:val="22"/>
                <w:szCs w:val="22"/>
              </w:rPr>
            </w:pPr>
            <w:r w:rsidRPr="00CA7D2B">
              <w:rPr>
                <w:bCs/>
                <w:color w:val="000000"/>
                <w:sz w:val="28"/>
                <w:szCs w:val="28"/>
              </w:rPr>
              <w:t>2</w:t>
            </w:r>
          </w:p>
        </w:tc>
        <w:tc>
          <w:tcPr>
            <w:tcW w:w="1275" w:type="dxa"/>
            <w:vAlign w:val="center"/>
          </w:tcPr>
          <w:p w14:paraId="36933181" w14:textId="77777777" w:rsidR="00FB617E" w:rsidRDefault="00FB617E" w:rsidP="00FB617E">
            <w:pPr>
              <w:jc w:val="center"/>
              <w:rPr>
                <w:bCs/>
                <w:color w:val="000000"/>
                <w:sz w:val="28"/>
                <w:szCs w:val="28"/>
              </w:rPr>
            </w:pPr>
            <w:r>
              <w:rPr>
                <w:bCs/>
                <w:color w:val="000000"/>
                <w:sz w:val="28"/>
                <w:szCs w:val="28"/>
              </w:rPr>
              <w:t>3</w:t>
            </w:r>
          </w:p>
        </w:tc>
        <w:tc>
          <w:tcPr>
            <w:tcW w:w="1701" w:type="dxa"/>
            <w:vAlign w:val="center"/>
          </w:tcPr>
          <w:p w14:paraId="47DEF9FB" w14:textId="77777777" w:rsidR="00FB617E" w:rsidRDefault="00FB617E" w:rsidP="00FB617E">
            <w:pPr>
              <w:jc w:val="center"/>
              <w:rPr>
                <w:bCs/>
                <w:color w:val="000000"/>
                <w:sz w:val="28"/>
                <w:szCs w:val="28"/>
              </w:rPr>
            </w:pPr>
            <w:r>
              <w:rPr>
                <w:bCs/>
                <w:color w:val="000000"/>
                <w:sz w:val="28"/>
                <w:szCs w:val="28"/>
              </w:rPr>
              <w:t>4</w:t>
            </w:r>
          </w:p>
        </w:tc>
        <w:tc>
          <w:tcPr>
            <w:tcW w:w="1276" w:type="dxa"/>
            <w:vAlign w:val="center"/>
          </w:tcPr>
          <w:p w14:paraId="5028DD09" w14:textId="77777777" w:rsidR="00FB617E" w:rsidRDefault="00FB617E" w:rsidP="00FB617E">
            <w:pPr>
              <w:jc w:val="center"/>
              <w:rPr>
                <w:bCs/>
                <w:sz w:val="28"/>
                <w:szCs w:val="28"/>
              </w:rPr>
            </w:pPr>
            <w:r>
              <w:rPr>
                <w:bCs/>
                <w:sz w:val="28"/>
                <w:szCs w:val="28"/>
              </w:rPr>
              <w:t>5</w:t>
            </w:r>
          </w:p>
        </w:tc>
        <w:tc>
          <w:tcPr>
            <w:tcW w:w="1276" w:type="dxa"/>
            <w:vAlign w:val="center"/>
          </w:tcPr>
          <w:p w14:paraId="4AB48DB7" w14:textId="77777777" w:rsidR="00FB617E" w:rsidRDefault="00FB617E" w:rsidP="00FB617E">
            <w:pPr>
              <w:jc w:val="center"/>
              <w:rPr>
                <w:bCs/>
                <w:sz w:val="28"/>
                <w:szCs w:val="28"/>
              </w:rPr>
            </w:pPr>
            <w:r>
              <w:rPr>
                <w:bCs/>
                <w:sz w:val="28"/>
                <w:szCs w:val="28"/>
              </w:rPr>
              <w:t>6</w:t>
            </w:r>
          </w:p>
        </w:tc>
      </w:tr>
      <w:tr w:rsidR="00FB617E" w14:paraId="23555D19" w14:textId="77777777" w:rsidTr="00420DE7">
        <w:trPr>
          <w:trHeight w:val="1691"/>
        </w:trPr>
        <w:tc>
          <w:tcPr>
            <w:tcW w:w="851" w:type="dxa"/>
            <w:vAlign w:val="center"/>
          </w:tcPr>
          <w:p w14:paraId="1CB1DF2B" w14:textId="77777777" w:rsidR="00FB617E" w:rsidRDefault="00FB617E" w:rsidP="00FB617E">
            <w:pPr>
              <w:jc w:val="center"/>
              <w:rPr>
                <w:bCs/>
                <w:color w:val="000000"/>
                <w:sz w:val="28"/>
                <w:szCs w:val="28"/>
              </w:rPr>
            </w:pPr>
            <w:r>
              <w:rPr>
                <w:bCs/>
                <w:color w:val="000000"/>
                <w:sz w:val="28"/>
                <w:szCs w:val="28"/>
              </w:rPr>
              <w:t>3.2.</w:t>
            </w:r>
          </w:p>
        </w:tc>
        <w:tc>
          <w:tcPr>
            <w:tcW w:w="4537" w:type="dxa"/>
            <w:vAlign w:val="center"/>
          </w:tcPr>
          <w:p w14:paraId="6ECB27CB" w14:textId="77777777" w:rsidR="00FB617E" w:rsidRDefault="00FB617E" w:rsidP="00FB617E">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подготовки </w:t>
            </w:r>
            <w:r>
              <w:rPr>
                <w:color w:val="000000" w:themeColor="text1"/>
                <w:sz w:val="22"/>
                <w:szCs w:val="22"/>
              </w:rPr>
              <w:t>технической</w:t>
            </w:r>
            <w:r w:rsidRPr="00656E97">
              <w:rPr>
                <w:color w:val="000000" w:themeColor="text1"/>
                <w:sz w:val="22"/>
                <w:szCs w:val="22"/>
              </w:rPr>
              <w:t xml:space="preserve">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1275" w:type="dxa"/>
            <w:vAlign w:val="center"/>
          </w:tcPr>
          <w:p w14:paraId="02C29946" w14:textId="77777777" w:rsidR="00FB617E" w:rsidRDefault="00FB617E" w:rsidP="00FB617E">
            <w:pPr>
              <w:jc w:val="center"/>
              <w:rPr>
                <w:bCs/>
                <w:color w:val="000000"/>
                <w:sz w:val="28"/>
                <w:szCs w:val="28"/>
              </w:rPr>
            </w:pPr>
            <w:r>
              <w:rPr>
                <w:bCs/>
                <w:color w:val="000000"/>
                <w:sz w:val="28"/>
                <w:szCs w:val="28"/>
              </w:rPr>
              <w:t>-</w:t>
            </w:r>
          </w:p>
        </w:tc>
        <w:tc>
          <w:tcPr>
            <w:tcW w:w="1701" w:type="dxa"/>
            <w:vAlign w:val="center"/>
          </w:tcPr>
          <w:p w14:paraId="7E7ED616" w14:textId="77777777" w:rsidR="00FB617E" w:rsidRDefault="00FB617E" w:rsidP="00FB617E">
            <w:pPr>
              <w:jc w:val="center"/>
              <w:rPr>
                <w:bCs/>
                <w:color w:val="000000"/>
                <w:sz w:val="28"/>
                <w:szCs w:val="28"/>
              </w:rPr>
            </w:pPr>
            <w:r>
              <w:rPr>
                <w:bCs/>
                <w:color w:val="000000"/>
                <w:sz w:val="28"/>
                <w:szCs w:val="28"/>
              </w:rPr>
              <w:t>-</w:t>
            </w:r>
          </w:p>
        </w:tc>
        <w:tc>
          <w:tcPr>
            <w:tcW w:w="1276" w:type="dxa"/>
            <w:vAlign w:val="center"/>
          </w:tcPr>
          <w:p w14:paraId="62E80B05" w14:textId="77777777" w:rsidR="00FB617E" w:rsidRPr="00A86BB1" w:rsidRDefault="00FB617E" w:rsidP="00FB617E">
            <w:pPr>
              <w:jc w:val="center"/>
              <w:rPr>
                <w:bCs/>
                <w:sz w:val="28"/>
                <w:szCs w:val="28"/>
              </w:rPr>
            </w:pPr>
            <w:r w:rsidRPr="00A86BB1">
              <w:rPr>
                <w:bCs/>
                <w:sz w:val="28"/>
                <w:szCs w:val="28"/>
              </w:rPr>
              <w:t>-</w:t>
            </w:r>
          </w:p>
        </w:tc>
        <w:tc>
          <w:tcPr>
            <w:tcW w:w="1276" w:type="dxa"/>
            <w:vAlign w:val="center"/>
          </w:tcPr>
          <w:p w14:paraId="7AFBA77D" w14:textId="77777777" w:rsidR="00FB617E" w:rsidRPr="00A86BB1" w:rsidRDefault="00FB617E" w:rsidP="00FB617E">
            <w:pPr>
              <w:jc w:val="center"/>
              <w:rPr>
                <w:bCs/>
                <w:sz w:val="28"/>
                <w:szCs w:val="28"/>
              </w:rPr>
            </w:pPr>
            <w:r w:rsidRPr="00A86BB1">
              <w:rPr>
                <w:bCs/>
                <w:sz w:val="28"/>
                <w:szCs w:val="28"/>
              </w:rPr>
              <w:t>-</w:t>
            </w:r>
          </w:p>
        </w:tc>
      </w:tr>
      <w:tr w:rsidR="00FB617E" w14:paraId="51554233" w14:textId="77777777" w:rsidTr="00420DE7">
        <w:trPr>
          <w:trHeight w:val="1687"/>
        </w:trPr>
        <w:tc>
          <w:tcPr>
            <w:tcW w:w="851" w:type="dxa"/>
            <w:vAlign w:val="center"/>
          </w:tcPr>
          <w:p w14:paraId="1CE15722" w14:textId="77777777" w:rsidR="00FB617E" w:rsidRDefault="00FB617E" w:rsidP="00FB617E">
            <w:pPr>
              <w:jc w:val="center"/>
              <w:rPr>
                <w:bCs/>
                <w:color w:val="000000"/>
                <w:sz w:val="28"/>
                <w:szCs w:val="28"/>
              </w:rPr>
            </w:pPr>
            <w:r>
              <w:rPr>
                <w:bCs/>
                <w:color w:val="000000"/>
                <w:sz w:val="28"/>
                <w:szCs w:val="28"/>
              </w:rPr>
              <w:t>3.3.</w:t>
            </w:r>
          </w:p>
        </w:tc>
        <w:tc>
          <w:tcPr>
            <w:tcW w:w="4537" w:type="dxa"/>
            <w:vAlign w:val="center"/>
          </w:tcPr>
          <w:p w14:paraId="0BD87F08" w14:textId="77777777" w:rsidR="00FB617E" w:rsidRPr="00656E97" w:rsidRDefault="00FB617E" w:rsidP="00FB617E">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w:t>
            </w:r>
            <w:r w:rsidRPr="007A08D3">
              <w:rPr>
                <w:color w:val="000000" w:themeColor="text1"/>
                <w:sz w:val="22"/>
                <w:szCs w:val="22"/>
              </w:rPr>
              <w:t>технической</w:t>
            </w:r>
            <w:r w:rsidRPr="00656E97">
              <w:rPr>
                <w:color w:val="000000" w:themeColor="text1"/>
                <w:sz w:val="22"/>
                <w:szCs w:val="22"/>
              </w:rPr>
              <w:t xml:space="preserve">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1275" w:type="dxa"/>
            <w:vAlign w:val="center"/>
          </w:tcPr>
          <w:p w14:paraId="0B8E1AEB" w14:textId="77777777" w:rsidR="00FB617E" w:rsidRDefault="00FB617E" w:rsidP="00FB617E">
            <w:pPr>
              <w:jc w:val="center"/>
              <w:rPr>
                <w:bCs/>
                <w:color w:val="000000"/>
                <w:sz w:val="28"/>
                <w:szCs w:val="28"/>
              </w:rPr>
            </w:pPr>
            <w:r>
              <w:rPr>
                <w:bCs/>
                <w:color w:val="000000"/>
                <w:sz w:val="28"/>
                <w:szCs w:val="28"/>
              </w:rPr>
              <w:t>-</w:t>
            </w:r>
          </w:p>
        </w:tc>
        <w:tc>
          <w:tcPr>
            <w:tcW w:w="1701" w:type="dxa"/>
            <w:vAlign w:val="center"/>
          </w:tcPr>
          <w:p w14:paraId="65AB6802" w14:textId="77777777" w:rsidR="00FB617E" w:rsidRDefault="00FB617E" w:rsidP="00FB617E">
            <w:pPr>
              <w:jc w:val="center"/>
              <w:rPr>
                <w:bCs/>
                <w:color w:val="000000"/>
                <w:sz w:val="28"/>
                <w:szCs w:val="28"/>
              </w:rPr>
            </w:pPr>
            <w:r>
              <w:rPr>
                <w:bCs/>
                <w:color w:val="000000"/>
                <w:sz w:val="28"/>
                <w:szCs w:val="28"/>
              </w:rPr>
              <w:t>-</w:t>
            </w:r>
          </w:p>
        </w:tc>
        <w:tc>
          <w:tcPr>
            <w:tcW w:w="1276" w:type="dxa"/>
            <w:vAlign w:val="center"/>
          </w:tcPr>
          <w:p w14:paraId="7BC20F3B" w14:textId="77777777" w:rsidR="00FB617E" w:rsidRPr="00A86BB1" w:rsidRDefault="00FB617E" w:rsidP="00FB617E">
            <w:pPr>
              <w:jc w:val="center"/>
              <w:rPr>
                <w:bCs/>
                <w:sz w:val="28"/>
                <w:szCs w:val="28"/>
              </w:rPr>
            </w:pPr>
            <w:r w:rsidRPr="00A86BB1">
              <w:rPr>
                <w:bCs/>
                <w:sz w:val="28"/>
                <w:szCs w:val="28"/>
              </w:rPr>
              <w:t>-</w:t>
            </w:r>
          </w:p>
        </w:tc>
        <w:tc>
          <w:tcPr>
            <w:tcW w:w="1276" w:type="dxa"/>
            <w:vAlign w:val="center"/>
          </w:tcPr>
          <w:p w14:paraId="5ECF49F6" w14:textId="77777777" w:rsidR="00FB617E" w:rsidRPr="00A86BB1" w:rsidRDefault="00FB617E" w:rsidP="00FB617E">
            <w:pPr>
              <w:jc w:val="center"/>
              <w:rPr>
                <w:bCs/>
                <w:sz w:val="28"/>
                <w:szCs w:val="28"/>
              </w:rPr>
            </w:pPr>
            <w:r w:rsidRPr="00A86BB1">
              <w:rPr>
                <w:bCs/>
                <w:sz w:val="28"/>
                <w:szCs w:val="28"/>
              </w:rPr>
              <w:t>-</w:t>
            </w:r>
          </w:p>
        </w:tc>
      </w:tr>
      <w:tr w:rsidR="00FB617E" w14:paraId="5FEE4257" w14:textId="77777777" w:rsidTr="00420DE7">
        <w:trPr>
          <w:trHeight w:val="1659"/>
        </w:trPr>
        <w:tc>
          <w:tcPr>
            <w:tcW w:w="851" w:type="dxa"/>
            <w:vAlign w:val="center"/>
          </w:tcPr>
          <w:p w14:paraId="4ED98494" w14:textId="77777777" w:rsidR="00FB617E" w:rsidRDefault="00FB617E" w:rsidP="00FB617E">
            <w:pPr>
              <w:jc w:val="center"/>
              <w:rPr>
                <w:bCs/>
                <w:color w:val="000000"/>
                <w:sz w:val="28"/>
                <w:szCs w:val="28"/>
              </w:rPr>
            </w:pPr>
            <w:r>
              <w:rPr>
                <w:bCs/>
                <w:color w:val="000000"/>
                <w:sz w:val="28"/>
                <w:szCs w:val="28"/>
              </w:rPr>
              <w:t>3.4.</w:t>
            </w:r>
          </w:p>
        </w:tc>
        <w:tc>
          <w:tcPr>
            <w:tcW w:w="4537" w:type="dxa"/>
            <w:vAlign w:val="center"/>
          </w:tcPr>
          <w:p w14:paraId="09C00ABE" w14:textId="77777777" w:rsidR="00FB617E" w:rsidRDefault="00FB617E" w:rsidP="00FB617E">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w:t>
            </w:r>
            <w:r w:rsidRPr="007A08D3">
              <w:rPr>
                <w:color w:val="000000" w:themeColor="text1"/>
                <w:sz w:val="22"/>
                <w:szCs w:val="22"/>
              </w:rPr>
              <w:t>технической</w:t>
            </w:r>
            <w:r w:rsidRPr="00656E97">
              <w:rPr>
                <w:color w:val="000000" w:themeColor="text1"/>
                <w:sz w:val="22"/>
                <w:szCs w:val="22"/>
              </w:rPr>
              <w:t xml:space="preserve">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1275" w:type="dxa"/>
            <w:vAlign w:val="center"/>
          </w:tcPr>
          <w:p w14:paraId="2768E0DC" w14:textId="77777777" w:rsidR="00FB617E" w:rsidRDefault="00FB617E" w:rsidP="00FB617E">
            <w:pPr>
              <w:jc w:val="center"/>
              <w:rPr>
                <w:bCs/>
                <w:color w:val="000000"/>
                <w:sz w:val="28"/>
                <w:szCs w:val="28"/>
              </w:rPr>
            </w:pPr>
          </w:p>
        </w:tc>
        <w:tc>
          <w:tcPr>
            <w:tcW w:w="1701" w:type="dxa"/>
            <w:vAlign w:val="center"/>
          </w:tcPr>
          <w:p w14:paraId="7D87167C" w14:textId="77777777" w:rsidR="00FB617E" w:rsidRDefault="00FB617E" w:rsidP="00FB617E">
            <w:pPr>
              <w:jc w:val="center"/>
              <w:rPr>
                <w:bCs/>
                <w:color w:val="000000"/>
                <w:sz w:val="28"/>
                <w:szCs w:val="28"/>
              </w:rPr>
            </w:pPr>
          </w:p>
        </w:tc>
        <w:tc>
          <w:tcPr>
            <w:tcW w:w="1276" w:type="dxa"/>
            <w:vAlign w:val="center"/>
          </w:tcPr>
          <w:p w14:paraId="42768696" w14:textId="77777777" w:rsidR="00FB617E" w:rsidRPr="00A86BB1" w:rsidRDefault="00FB617E" w:rsidP="00FB617E">
            <w:pPr>
              <w:jc w:val="center"/>
              <w:rPr>
                <w:bCs/>
                <w:sz w:val="28"/>
                <w:szCs w:val="28"/>
              </w:rPr>
            </w:pPr>
          </w:p>
        </w:tc>
        <w:tc>
          <w:tcPr>
            <w:tcW w:w="1276" w:type="dxa"/>
            <w:vAlign w:val="center"/>
          </w:tcPr>
          <w:p w14:paraId="581605ED" w14:textId="77777777" w:rsidR="00FB617E" w:rsidRPr="00A86BB1" w:rsidRDefault="00FB617E" w:rsidP="00FB617E">
            <w:pPr>
              <w:jc w:val="center"/>
              <w:rPr>
                <w:bCs/>
                <w:sz w:val="28"/>
                <w:szCs w:val="28"/>
              </w:rPr>
            </w:pPr>
          </w:p>
        </w:tc>
      </w:tr>
      <w:tr w:rsidR="00FB617E" w14:paraId="41DD4700" w14:textId="77777777" w:rsidTr="00420DE7">
        <w:trPr>
          <w:trHeight w:val="876"/>
        </w:trPr>
        <w:tc>
          <w:tcPr>
            <w:tcW w:w="851" w:type="dxa"/>
            <w:vAlign w:val="center"/>
          </w:tcPr>
          <w:p w14:paraId="5273FD5D" w14:textId="77777777" w:rsidR="00FB617E" w:rsidRDefault="00FB617E" w:rsidP="00FB617E">
            <w:pPr>
              <w:jc w:val="center"/>
              <w:rPr>
                <w:bCs/>
                <w:color w:val="000000"/>
                <w:sz w:val="28"/>
                <w:szCs w:val="28"/>
              </w:rPr>
            </w:pPr>
            <w:r>
              <w:rPr>
                <w:bCs/>
                <w:color w:val="000000"/>
                <w:sz w:val="28"/>
                <w:szCs w:val="28"/>
              </w:rPr>
              <w:t>3.4.1.</w:t>
            </w:r>
          </w:p>
        </w:tc>
        <w:tc>
          <w:tcPr>
            <w:tcW w:w="4537" w:type="dxa"/>
            <w:vAlign w:val="center"/>
          </w:tcPr>
          <w:p w14:paraId="46CBB8FE" w14:textId="77777777" w:rsidR="00FB617E" w:rsidRPr="00224068" w:rsidRDefault="00FB617E" w:rsidP="00FB617E">
            <w:pPr>
              <w:rPr>
                <w:color w:val="000000" w:themeColor="text1"/>
                <w:sz w:val="22"/>
                <w:szCs w:val="22"/>
              </w:rPr>
            </w:pPr>
            <w:r w:rsidRPr="00224068">
              <w:rPr>
                <w:color w:val="000000" w:themeColor="text1"/>
                <w:sz w:val="22"/>
                <w:szCs w:val="22"/>
              </w:rPr>
              <w:t>Холодное водоснабжение технической водой</w:t>
            </w:r>
            <w:r>
              <w:t xml:space="preserve"> </w:t>
            </w:r>
            <w:r w:rsidRPr="00224068">
              <w:rPr>
                <w:color w:val="000000" w:themeColor="text1"/>
                <w:sz w:val="22"/>
                <w:szCs w:val="22"/>
              </w:rPr>
              <w:t xml:space="preserve">первого водоподъёма для потребителей  </w:t>
            </w:r>
          </w:p>
          <w:p w14:paraId="1084CACF" w14:textId="77777777" w:rsidR="00FB617E" w:rsidRPr="00656E97" w:rsidRDefault="00FB617E" w:rsidP="00FB617E">
            <w:pPr>
              <w:rPr>
                <w:color w:val="000000" w:themeColor="text1"/>
                <w:sz w:val="22"/>
                <w:szCs w:val="22"/>
              </w:rPr>
            </w:pPr>
            <w:r w:rsidRPr="00224068">
              <w:rPr>
                <w:color w:val="000000" w:themeColor="text1"/>
                <w:sz w:val="22"/>
                <w:szCs w:val="22"/>
              </w:rPr>
              <w:t>г. Новокузнецка</w:t>
            </w:r>
          </w:p>
        </w:tc>
        <w:tc>
          <w:tcPr>
            <w:tcW w:w="1275" w:type="dxa"/>
            <w:vAlign w:val="center"/>
          </w:tcPr>
          <w:p w14:paraId="51651534" w14:textId="77777777" w:rsidR="00FB617E" w:rsidRDefault="00FB617E" w:rsidP="00FB617E">
            <w:pPr>
              <w:jc w:val="center"/>
              <w:rPr>
                <w:bCs/>
                <w:color w:val="000000"/>
                <w:sz w:val="28"/>
                <w:szCs w:val="28"/>
              </w:rPr>
            </w:pPr>
            <w:r>
              <w:rPr>
                <w:bCs/>
                <w:color w:val="000000"/>
                <w:sz w:val="28"/>
                <w:szCs w:val="28"/>
              </w:rPr>
              <w:t>-</w:t>
            </w:r>
          </w:p>
        </w:tc>
        <w:tc>
          <w:tcPr>
            <w:tcW w:w="1701" w:type="dxa"/>
            <w:vAlign w:val="center"/>
          </w:tcPr>
          <w:p w14:paraId="2DEB59F6" w14:textId="77777777" w:rsidR="00FB617E" w:rsidRDefault="00FB617E" w:rsidP="00FB617E">
            <w:pPr>
              <w:jc w:val="center"/>
              <w:rPr>
                <w:bCs/>
                <w:color w:val="000000"/>
                <w:sz w:val="28"/>
                <w:szCs w:val="28"/>
              </w:rPr>
            </w:pPr>
            <w:r>
              <w:rPr>
                <w:bCs/>
                <w:color w:val="000000"/>
                <w:sz w:val="28"/>
                <w:szCs w:val="28"/>
              </w:rPr>
              <w:t>-</w:t>
            </w:r>
          </w:p>
        </w:tc>
        <w:tc>
          <w:tcPr>
            <w:tcW w:w="1276" w:type="dxa"/>
            <w:vAlign w:val="center"/>
          </w:tcPr>
          <w:p w14:paraId="38E705B0" w14:textId="77777777" w:rsidR="00FB617E" w:rsidRPr="00A86BB1" w:rsidRDefault="00FB617E" w:rsidP="00FB617E">
            <w:pPr>
              <w:jc w:val="center"/>
              <w:rPr>
                <w:bCs/>
                <w:sz w:val="28"/>
                <w:szCs w:val="28"/>
              </w:rPr>
            </w:pPr>
            <w:r>
              <w:rPr>
                <w:bCs/>
                <w:sz w:val="28"/>
                <w:szCs w:val="28"/>
              </w:rPr>
              <w:t>0,26</w:t>
            </w:r>
          </w:p>
        </w:tc>
        <w:tc>
          <w:tcPr>
            <w:tcW w:w="1276" w:type="dxa"/>
            <w:vAlign w:val="center"/>
          </w:tcPr>
          <w:p w14:paraId="11D20A2E" w14:textId="77777777" w:rsidR="00FB617E" w:rsidRPr="00A86BB1" w:rsidRDefault="00FB617E" w:rsidP="00FB617E">
            <w:pPr>
              <w:jc w:val="center"/>
              <w:rPr>
                <w:bCs/>
                <w:sz w:val="28"/>
                <w:szCs w:val="28"/>
              </w:rPr>
            </w:pPr>
            <w:r>
              <w:rPr>
                <w:bCs/>
                <w:sz w:val="28"/>
                <w:szCs w:val="28"/>
              </w:rPr>
              <w:t>0,26</w:t>
            </w:r>
          </w:p>
        </w:tc>
      </w:tr>
      <w:tr w:rsidR="00FB617E" w14:paraId="54025C0A" w14:textId="77777777" w:rsidTr="00420DE7">
        <w:trPr>
          <w:trHeight w:val="832"/>
        </w:trPr>
        <w:tc>
          <w:tcPr>
            <w:tcW w:w="851" w:type="dxa"/>
            <w:vAlign w:val="center"/>
          </w:tcPr>
          <w:p w14:paraId="60F99EFE" w14:textId="77777777" w:rsidR="00FB617E" w:rsidRDefault="00FB617E" w:rsidP="00FB617E">
            <w:pPr>
              <w:jc w:val="center"/>
              <w:rPr>
                <w:bCs/>
                <w:color w:val="000000"/>
                <w:sz w:val="28"/>
                <w:szCs w:val="28"/>
              </w:rPr>
            </w:pPr>
            <w:r>
              <w:rPr>
                <w:bCs/>
                <w:color w:val="000000"/>
                <w:sz w:val="28"/>
                <w:szCs w:val="28"/>
              </w:rPr>
              <w:t>3.4.2.</w:t>
            </w:r>
          </w:p>
        </w:tc>
        <w:tc>
          <w:tcPr>
            <w:tcW w:w="4537" w:type="dxa"/>
            <w:vAlign w:val="center"/>
          </w:tcPr>
          <w:p w14:paraId="635567DD" w14:textId="77777777" w:rsidR="00FB617E" w:rsidRPr="00224068" w:rsidRDefault="00FB617E" w:rsidP="00FB617E">
            <w:pPr>
              <w:rPr>
                <w:color w:val="000000" w:themeColor="text1"/>
                <w:sz w:val="22"/>
                <w:szCs w:val="22"/>
              </w:rPr>
            </w:pPr>
            <w:r w:rsidRPr="00224068">
              <w:rPr>
                <w:color w:val="000000" w:themeColor="text1"/>
                <w:sz w:val="22"/>
                <w:szCs w:val="22"/>
              </w:rPr>
              <w:t xml:space="preserve">Холодное водоснабжение технической водой первого водоподъёма для потребителей  </w:t>
            </w:r>
          </w:p>
          <w:p w14:paraId="5E7E7136" w14:textId="77777777" w:rsidR="00FB617E" w:rsidRPr="00656E97" w:rsidRDefault="00FB617E" w:rsidP="00FB617E">
            <w:pPr>
              <w:rPr>
                <w:color w:val="000000" w:themeColor="text1"/>
                <w:sz w:val="22"/>
                <w:szCs w:val="22"/>
              </w:rPr>
            </w:pPr>
            <w:r w:rsidRPr="00224068">
              <w:rPr>
                <w:color w:val="000000" w:themeColor="text1"/>
                <w:sz w:val="22"/>
                <w:szCs w:val="22"/>
              </w:rPr>
              <w:t>г. Прокопьевска</w:t>
            </w:r>
          </w:p>
        </w:tc>
        <w:tc>
          <w:tcPr>
            <w:tcW w:w="1275" w:type="dxa"/>
            <w:vAlign w:val="center"/>
          </w:tcPr>
          <w:p w14:paraId="33C9FBFC" w14:textId="77777777" w:rsidR="00FB617E" w:rsidRDefault="00FB617E" w:rsidP="00FB617E">
            <w:pPr>
              <w:jc w:val="center"/>
              <w:rPr>
                <w:bCs/>
                <w:color w:val="000000"/>
                <w:sz w:val="28"/>
                <w:szCs w:val="28"/>
              </w:rPr>
            </w:pPr>
            <w:r>
              <w:rPr>
                <w:bCs/>
                <w:color w:val="000000"/>
                <w:sz w:val="28"/>
                <w:szCs w:val="28"/>
              </w:rPr>
              <w:t>-</w:t>
            </w:r>
          </w:p>
        </w:tc>
        <w:tc>
          <w:tcPr>
            <w:tcW w:w="1701" w:type="dxa"/>
            <w:vAlign w:val="center"/>
          </w:tcPr>
          <w:p w14:paraId="66D4C471" w14:textId="77777777" w:rsidR="00FB617E" w:rsidRDefault="00FB617E" w:rsidP="00FB617E">
            <w:pPr>
              <w:jc w:val="center"/>
              <w:rPr>
                <w:bCs/>
                <w:color w:val="000000"/>
                <w:sz w:val="28"/>
                <w:szCs w:val="28"/>
              </w:rPr>
            </w:pPr>
            <w:r>
              <w:rPr>
                <w:bCs/>
                <w:color w:val="000000"/>
                <w:sz w:val="28"/>
                <w:szCs w:val="28"/>
              </w:rPr>
              <w:t>-</w:t>
            </w:r>
          </w:p>
        </w:tc>
        <w:tc>
          <w:tcPr>
            <w:tcW w:w="1276" w:type="dxa"/>
            <w:vAlign w:val="center"/>
          </w:tcPr>
          <w:p w14:paraId="0B811159" w14:textId="77777777" w:rsidR="00FB617E" w:rsidRPr="00A86BB1" w:rsidRDefault="00FB617E" w:rsidP="00FB617E">
            <w:pPr>
              <w:jc w:val="center"/>
              <w:rPr>
                <w:bCs/>
                <w:sz w:val="28"/>
                <w:szCs w:val="28"/>
              </w:rPr>
            </w:pPr>
            <w:r>
              <w:rPr>
                <w:bCs/>
                <w:sz w:val="28"/>
                <w:szCs w:val="28"/>
              </w:rPr>
              <w:t>-</w:t>
            </w:r>
          </w:p>
        </w:tc>
        <w:tc>
          <w:tcPr>
            <w:tcW w:w="1276" w:type="dxa"/>
            <w:vAlign w:val="center"/>
          </w:tcPr>
          <w:p w14:paraId="71834531" w14:textId="77777777" w:rsidR="00FB617E" w:rsidRPr="00A86BB1" w:rsidRDefault="00FB617E" w:rsidP="00FB617E">
            <w:pPr>
              <w:jc w:val="center"/>
              <w:rPr>
                <w:bCs/>
                <w:sz w:val="28"/>
                <w:szCs w:val="28"/>
              </w:rPr>
            </w:pPr>
            <w:r>
              <w:rPr>
                <w:bCs/>
                <w:sz w:val="28"/>
                <w:szCs w:val="28"/>
              </w:rPr>
              <w:t>-</w:t>
            </w:r>
          </w:p>
        </w:tc>
      </w:tr>
    </w:tbl>
    <w:p w14:paraId="7991D38E" w14:textId="77777777" w:rsidR="00FB617E" w:rsidRDefault="00FB617E" w:rsidP="00FB617E">
      <w:pPr>
        <w:ind w:left="-567"/>
        <w:jc w:val="center"/>
        <w:rPr>
          <w:bCs/>
          <w:color w:val="000000"/>
          <w:sz w:val="28"/>
          <w:szCs w:val="28"/>
        </w:rPr>
      </w:pPr>
    </w:p>
    <w:p w14:paraId="6A6DEC50" w14:textId="77777777" w:rsidR="00FB617E" w:rsidRDefault="00FB617E" w:rsidP="00FB617E">
      <w:pPr>
        <w:ind w:left="-567"/>
        <w:jc w:val="center"/>
        <w:rPr>
          <w:bCs/>
          <w:color w:val="000000"/>
          <w:sz w:val="28"/>
          <w:szCs w:val="28"/>
        </w:rPr>
      </w:pPr>
    </w:p>
    <w:p w14:paraId="160FB17A" w14:textId="77777777" w:rsidR="00FB617E" w:rsidRDefault="00FB617E" w:rsidP="00FB617E">
      <w:pPr>
        <w:ind w:left="-567"/>
        <w:jc w:val="center"/>
        <w:rPr>
          <w:bCs/>
          <w:color w:val="000000"/>
          <w:sz w:val="28"/>
          <w:szCs w:val="28"/>
        </w:rPr>
      </w:pPr>
    </w:p>
    <w:p w14:paraId="731844D2" w14:textId="77777777" w:rsidR="00FB617E" w:rsidRDefault="00FB617E" w:rsidP="00FB617E">
      <w:pPr>
        <w:ind w:left="-567"/>
        <w:jc w:val="center"/>
        <w:rPr>
          <w:bCs/>
          <w:color w:val="000000"/>
          <w:sz w:val="28"/>
          <w:szCs w:val="28"/>
        </w:rPr>
      </w:pPr>
    </w:p>
    <w:p w14:paraId="051532A4" w14:textId="77777777" w:rsidR="00FB617E" w:rsidRDefault="00FB617E" w:rsidP="00FB617E">
      <w:pPr>
        <w:ind w:left="-567"/>
        <w:jc w:val="center"/>
        <w:rPr>
          <w:bCs/>
          <w:color w:val="000000"/>
          <w:sz w:val="28"/>
          <w:szCs w:val="28"/>
        </w:rPr>
      </w:pPr>
    </w:p>
    <w:p w14:paraId="194464EB" w14:textId="77777777" w:rsidR="00FB617E" w:rsidRDefault="00FB617E" w:rsidP="00FB617E">
      <w:pPr>
        <w:ind w:left="-567"/>
        <w:jc w:val="center"/>
        <w:rPr>
          <w:bCs/>
          <w:color w:val="000000"/>
          <w:sz w:val="28"/>
          <w:szCs w:val="28"/>
        </w:rPr>
      </w:pPr>
    </w:p>
    <w:p w14:paraId="6FE04CB5" w14:textId="77777777" w:rsidR="00FB617E" w:rsidRDefault="00FB617E" w:rsidP="00FB617E">
      <w:pPr>
        <w:ind w:left="-567"/>
        <w:jc w:val="center"/>
        <w:rPr>
          <w:bCs/>
          <w:color w:val="000000"/>
          <w:sz w:val="28"/>
          <w:szCs w:val="28"/>
        </w:rPr>
      </w:pPr>
    </w:p>
    <w:p w14:paraId="0AEBA495" w14:textId="77777777" w:rsidR="00FB617E" w:rsidRDefault="00FB617E" w:rsidP="00FB617E">
      <w:pPr>
        <w:ind w:left="-567"/>
        <w:jc w:val="center"/>
        <w:rPr>
          <w:bCs/>
          <w:color w:val="000000"/>
          <w:sz w:val="28"/>
          <w:szCs w:val="28"/>
        </w:rPr>
      </w:pPr>
    </w:p>
    <w:p w14:paraId="0D15A01B" w14:textId="77777777" w:rsidR="00FB617E" w:rsidRDefault="00FB617E" w:rsidP="00FB617E">
      <w:pPr>
        <w:ind w:left="-567"/>
        <w:jc w:val="center"/>
        <w:rPr>
          <w:bCs/>
          <w:color w:val="000000"/>
          <w:sz w:val="28"/>
          <w:szCs w:val="28"/>
        </w:rPr>
      </w:pPr>
    </w:p>
    <w:p w14:paraId="11ABD339" w14:textId="77777777" w:rsidR="00FB617E" w:rsidRDefault="00FB617E" w:rsidP="00FB617E">
      <w:pPr>
        <w:ind w:left="-567"/>
        <w:jc w:val="center"/>
        <w:rPr>
          <w:bCs/>
          <w:color w:val="000000"/>
          <w:sz w:val="28"/>
          <w:szCs w:val="28"/>
        </w:rPr>
      </w:pPr>
    </w:p>
    <w:p w14:paraId="07D2FA04" w14:textId="77777777" w:rsidR="00FB617E" w:rsidRDefault="00FB617E" w:rsidP="00FB617E">
      <w:pPr>
        <w:ind w:left="-567"/>
        <w:jc w:val="center"/>
        <w:rPr>
          <w:bCs/>
          <w:color w:val="000000"/>
          <w:sz w:val="28"/>
          <w:szCs w:val="28"/>
        </w:rPr>
      </w:pPr>
    </w:p>
    <w:p w14:paraId="43CE29CB" w14:textId="77777777" w:rsidR="00FB617E" w:rsidRDefault="00FB617E" w:rsidP="00FB617E">
      <w:pPr>
        <w:ind w:left="-567"/>
        <w:jc w:val="center"/>
        <w:rPr>
          <w:bCs/>
          <w:color w:val="000000"/>
          <w:sz w:val="28"/>
          <w:szCs w:val="28"/>
        </w:rPr>
      </w:pPr>
    </w:p>
    <w:p w14:paraId="57262F61" w14:textId="77777777" w:rsidR="00FB617E" w:rsidRDefault="00FB617E" w:rsidP="00FB617E">
      <w:pPr>
        <w:ind w:left="-567"/>
        <w:jc w:val="center"/>
        <w:rPr>
          <w:bCs/>
          <w:color w:val="000000"/>
          <w:sz w:val="28"/>
          <w:szCs w:val="28"/>
        </w:rPr>
      </w:pPr>
    </w:p>
    <w:p w14:paraId="6EF485E2" w14:textId="77777777" w:rsidR="00FB617E" w:rsidRDefault="00FB617E" w:rsidP="00FB617E">
      <w:pPr>
        <w:ind w:left="-567"/>
        <w:jc w:val="center"/>
        <w:rPr>
          <w:bCs/>
          <w:color w:val="000000"/>
          <w:sz w:val="28"/>
          <w:szCs w:val="28"/>
        </w:rPr>
      </w:pPr>
    </w:p>
    <w:p w14:paraId="35C133A7" w14:textId="77777777" w:rsidR="00FB617E" w:rsidRDefault="00FB617E" w:rsidP="00FB617E">
      <w:pPr>
        <w:ind w:left="-567"/>
        <w:jc w:val="center"/>
        <w:rPr>
          <w:bCs/>
          <w:color w:val="000000"/>
          <w:sz w:val="28"/>
          <w:szCs w:val="28"/>
        </w:rPr>
      </w:pPr>
    </w:p>
    <w:p w14:paraId="4FE74D95" w14:textId="77777777" w:rsidR="00FB617E" w:rsidRDefault="00FB617E" w:rsidP="00FB617E">
      <w:pPr>
        <w:ind w:left="-567"/>
        <w:jc w:val="center"/>
        <w:rPr>
          <w:bCs/>
          <w:color w:val="000000"/>
          <w:sz w:val="28"/>
          <w:szCs w:val="28"/>
        </w:rPr>
      </w:pPr>
    </w:p>
    <w:p w14:paraId="779824A4" w14:textId="77777777" w:rsidR="00FB617E" w:rsidRDefault="00FB617E" w:rsidP="00FB617E">
      <w:pPr>
        <w:ind w:left="-567"/>
        <w:jc w:val="center"/>
        <w:rPr>
          <w:bCs/>
          <w:color w:val="000000"/>
          <w:sz w:val="28"/>
          <w:szCs w:val="28"/>
        </w:rPr>
      </w:pPr>
    </w:p>
    <w:p w14:paraId="22C2ADC7" w14:textId="77777777" w:rsidR="00FB617E" w:rsidRDefault="00FB617E" w:rsidP="00FB617E">
      <w:pPr>
        <w:ind w:left="-567"/>
        <w:jc w:val="center"/>
        <w:rPr>
          <w:bCs/>
          <w:color w:val="000000"/>
          <w:sz w:val="28"/>
          <w:szCs w:val="28"/>
        </w:rPr>
      </w:pPr>
    </w:p>
    <w:p w14:paraId="21916B0F" w14:textId="77777777" w:rsidR="00FB617E" w:rsidRDefault="00FB617E" w:rsidP="00FB617E">
      <w:pPr>
        <w:ind w:left="-567"/>
        <w:jc w:val="center"/>
        <w:rPr>
          <w:bCs/>
          <w:color w:val="000000"/>
          <w:sz w:val="28"/>
          <w:szCs w:val="28"/>
        </w:rPr>
      </w:pPr>
    </w:p>
    <w:p w14:paraId="62C4E807" w14:textId="77777777" w:rsidR="00FB617E" w:rsidRDefault="00FB617E" w:rsidP="00FB617E">
      <w:pPr>
        <w:ind w:left="-567"/>
        <w:jc w:val="center"/>
        <w:rPr>
          <w:bCs/>
          <w:color w:val="000000"/>
          <w:sz w:val="28"/>
          <w:szCs w:val="28"/>
        </w:rPr>
      </w:pPr>
    </w:p>
    <w:p w14:paraId="37063C9F" w14:textId="77777777" w:rsidR="00FB617E" w:rsidRDefault="00FB617E" w:rsidP="00FB617E">
      <w:pPr>
        <w:ind w:left="-567"/>
        <w:jc w:val="center"/>
        <w:rPr>
          <w:bCs/>
          <w:color w:val="000000"/>
          <w:sz w:val="28"/>
          <w:szCs w:val="28"/>
        </w:rPr>
      </w:pPr>
    </w:p>
    <w:p w14:paraId="05505EB5" w14:textId="77777777" w:rsidR="00FB617E" w:rsidRDefault="00FB617E" w:rsidP="00FB617E">
      <w:pPr>
        <w:ind w:left="-567"/>
        <w:jc w:val="center"/>
        <w:rPr>
          <w:bCs/>
          <w:color w:val="000000"/>
          <w:sz w:val="28"/>
          <w:szCs w:val="28"/>
        </w:rPr>
      </w:pPr>
    </w:p>
    <w:p w14:paraId="7CAC45B2" w14:textId="20A53EB1" w:rsidR="00FB617E" w:rsidRDefault="00FB617E" w:rsidP="00420DE7">
      <w:pPr>
        <w:tabs>
          <w:tab w:val="left" w:pos="3106"/>
        </w:tabs>
        <w:ind w:left="-567"/>
        <w:rPr>
          <w:bCs/>
          <w:color w:val="000000"/>
          <w:sz w:val="28"/>
          <w:szCs w:val="28"/>
        </w:rPr>
      </w:pPr>
      <w:r>
        <w:rPr>
          <w:bCs/>
          <w:color w:val="000000"/>
          <w:sz w:val="28"/>
          <w:szCs w:val="28"/>
        </w:rPr>
        <w:lastRenderedPageBreak/>
        <w:t>Раздел 9. Расчет эффективности производственной программы</w:t>
      </w:r>
    </w:p>
    <w:p w14:paraId="77FAB7F2" w14:textId="77777777" w:rsidR="00FB617E" w:rsidRDefault="00FB617E" w:rsidP="00FB617E">
      <w:pPr>
        <w:ind w:left="-567"/>
        <w:jc w:val="center"/>
        <w:rPr>
          <w:bCs/>
          <w:color w:val="000000"/>
          <w:sz w:val="28"/>
          <w:szCs w:val="28"/>
        </w:rPr>
      </w:pPr>
    </w:p>
    <w:tbl>
      <w:tblPr>
        <w:tblStyle w:val="a5"/>
        <w:tblW w:w="11057" w:type="dxa"/>
        <w:tblInd w:w="-714" w:type="dxa"/>
        <w:tblLayout w:type="fixed"/>
        <w:tblLook w:val="04A0" w:firstRow="1" w:lastRow="0" w:firstColumn="1" w:lastColumn="0" w:noHBand="0" w:noVBand="1"/>
      </w:tblPr>
      <w:tblGrid>
        <w:gridCol w:w="850"/>
        <w:gridCol w:w="3545"/>
        <w:gridCol w:w="1559"/>
        <w:gridCol w:w="2693"/>
        <w:gridCol w:w="2410"/>
      </w:tblGrid>
      <w:tr w:rsidR="00FB617E" w14:paraId="35265DF7" w14:textId="77777777" w:rsidTr="00420DE7">
        <w:trPr>
          <w:trHeight w:val="1757"/>
        </w:trPr>
        <w:tc>
          <w:tcPr>
            <w:tcW w:w="850" w:type="dxa"/>
            <w:vAlign w:val="center"/>
          </w:tcPr>
          <w:p w14:paraId="686FA989" w14:textId="77777777" w:rsidR="00FB617E" w:rsidRPr="00420DE7" w:rsidRDefault="00FB617E" w:rsidP="00FB617E">
            <w:pPr>
              <w:jc w:val="center"/>
              <w:rPr>
                <w:bCs/>
                <w:color w:val="000000"/>
                <w:sz w:val="22"/>
                <w:szCs w:val="22"/>
              </w:rPr>
            </w:pPr>
            <w:r w:rsidRPr="00420DE7">
              <w:rPr>
                <w:bCs/>
                <w:color w:val="000000"/>
                <w:sz w:val="22"/>
                <w:szCs w:val="22"/>
              </w:rPr>
              <w:t>№ п/п</w:t>
            </w:r>
          </w:p>
        </w:tc>
        <w:tc>
          <w:tcPr>
            <w:tcW w:w="3545" w:type="dxa"/>
            <w:vAlign w:val="center"/>
          </w:tcPr>
          <w:p w14:paraId="1EC7D8E5" w14:textId="77777777" w:rsidR="00FB617E" w:rsidRPr="00420DE7" w:rsidRDefault="00FB617E" w:rsidP="00FB617E">
            <w:pPr>
              <w:jc w:val="center"/>
              <w:rPr>
                <w:bCs/>
                <w:color w:val="000000"/>
                <w:sz w:val="22"/>
                <w:szCs w:val="22"/>
              </w:rPr>
            </w:pPr>
            <w:r w:rsidRPr="00420DE7">
              <w:rPr>
                <w:bCs/>
                <w:color w:val="000000"/>
                <w:sz w:val="22"/>
                <w:szCs w:val="22"/>
              </w:rPr>
              <w:t>Наименование показателя</w:t>
            </w:r>
          </w:p>
        </w:tc>
        <w:tc>
          <w:tcPr>
            <w:tcW w:w="1559" w:type="dxa"/>
            <w:vAlign w:val="center"/>
          </w:tcPr>
          <w:p w14:paraId="73D880C9" w14:textId="77777777" w:rsidR="00FB617E" w:rsidRPr="00420DE7" w:rsidRDefault="00FB617E" w:rsidP="00FB617E">
            <w:pPr>
              <w:jc w:val="center"/>
              <w:rPr>
                <w:bCs/>
                <w:color w:val="000000"/>
                <w:sz w:val="22"/>
                <w:szCs w:val="22"/>
              </w:rPr>
            </w:pPr>
            <w:r w:rsidRPr="00420DE7">
              <w:rPr>
                <w:bCs/>
                <w:color w:val="000000"/>
                <w:sz w:val="22"/>
                <w:szCs w:val="22"/>
              </w:rPr>
              <w:t>Значение показателя в базовом периоде    2019 год</w:t>
            </w:r>
          </w:p>
        </w:tc>
        <w:tc>
          <w:tcPr>
            <w:tcW w:w="2693" w:type="dxa"/>
            <w:vAlign w:val="center"/>
          </w:tcPr>
          <w:p w14:paraId="53D196AE" w14:textId="77777777" w:rsidR="00FB617E" w:rsidRPr="00420DE7" w:rsidRDefault="00FB617E" w:rsidP="00FB617E">
            <w:pPr>
              <w:jc w:val="center"/>
              <w:rPr>
                <w:bCs/>
                <w:color w:val="000000"/>
                <w:sz w:val="22"/>
                <w:szCs w:val="22"/>
              </w:rPr>
            </w:pPr>
            <w:r w:rsidRPr="00420DE7">
              <w:rPr>
                <w:bCs/>
                <w:color w:val="000000"/>
                <w:sz w:val="22"/>
                <w:szCs w:val="22"/>
              </w:rPr>
              <w:t>Планируемое значение показателя по итогам реализации производственной программы                  2020 год</w:t>
            </w:r>
          </w:p>
        </w:tc>
        <w:tc>
          <w:tcPr>
            <w:tcW w:w="2410" w:type="dxa"/>
            <w:vAlign w:val="center"/>
          </w:tcPr>
          <w:p w14:paraId="2A8E6E33" w14:textId="77777777" w:rsidR="00FB617E" w:rsidRPr="00420DE7" w:rsidRDefault="00FB617E" w:rsidP="00FB617E">
            <w:pPr>
              <w:jc w:val="center"/>
              <w:rPr>
                <w:bCs/>
                <w:color w:val="000000"/>
                <w:sz w:val="22"/>
                <w:szCs w:val="22"/>
              </w:rPr>
            </w:pPr>
            <w:r w:rsidRPr="00420DE7">
              <w:rPr>
                <w:bCs/>
                <w:color w:val="000000"/>
                <w:sz w:val="22"/>
                <w:szCs w:val="22"/>
              </w:rPr>
              <w:t xml:space="preserve">Эффективность </w:t>
            </w:r>
            <w:proofErr w:type="spellStart"/>
            <w:r w:rsidRPr="00420DE7">
              <w:rPr>
                <w:bCs/>
                <w:color w:val="000000"/>
                <w:sz w:val="22"/>
                <w:szCs w:val="22"/>
              </w:rPr>
              <w:t>производствен</w:t>
            </w:r>
            <w:proofErr w:type="spellEnd"/>
            <w:r w:rsidRPr="00420DE7">
              <w:rPr>
                <w:bCs/>
                <w:color w:val="000000"/>
                <w:sz w:val="22"/>
                <w:szCs w:val="22"/>
              </w:rPr>
              <w:t xml:space="preserve">-ной </w:t>
            </w:r>
            <w:proofErr w:type="gramStart"/>
            <w:r w:rsidRPr="00420DE7">
              <w:rPr>
                <w:bCs/>
                <w:color w:val="000000"/>
                <w:sz w:val="22"/>
                <w:szCs w:val="22"/>
              </w:rPr>
              <w:t xml:space="preserve">программы,   </w:t>
            </w:r>
            <w:proofErr w:type="gramEnd"/>
            <w:r w:rsidRPr="00420DE7">
              <w:rPr>
                <w:bCs/>
                <w:color w:val="000000"/>
                <w:sz w:val="22"/>
                <w:szCs w:val="22"/>
              </w:rPr>
              <w:t xml:space="preserve">            тыс. руб.</w:t>
            </w:r>
          </w:p>
        </w:tc>
      </w:tr>
      <w:tr w:rsidR="00FB617E" w14:paraId="36BA573E" w14:textId="77777777" w:rsidTr="00420DE7">
        <w:tc>
          <w:tcPr>
            <w:tcW w:w="850" w:type="dxa"/>
          </w:tcPr>
          <w:p w14:paraId="1BEF927E" w14:textId="77777777" w:rsidR="00FB617E" w:rsidRPr="00420DE7" w:rsidRDefault="00FB617E" w:rsidP="00FB617E">
            <w:pPr>
              <w:jc w:val="center"/>
              <w:rPr>
                <w:bCs/>
                <w:color w:val="000000"/>
                <w:sz w:val="22"/>
                <w:szCs w:val="22"/>
              </w:rPr>
            </w:pPr>
            <w:r w:rsidRPr="00420DE7">
              <w:rPr>
                <w:bCs/>
                <w:color w:val="000000"/>
                <w:sz w:val="22"/>
                <w:szCs w:val="22"/>
              </w:rPr>
              <w:t>1</w:t>
            </w:r>
          </w:p>
        </w:tc>
        <w:tc>
          <w:tcPr>
            <w:tcW w:w="3545" w:type="dxa"/>
          </w:tcPr>
          <w:p w14:paraId="50D3A35F" w14:textId="77777777" w:rsidR="00FB617E" w:rsidRPr="00420DE7" w:rsidRDefault="00FB617E" w:rsidP="00FB617E">
            <w:pPr>
              <w:jc w:val="center"/>
              <w:rPr>
                <w:bCs/>
                <w:color w:val="000000"/>
                <w:sz w:val="22"/>
                <w:szCs w:val="22"/>
              </w:rPr>
            </w:pPr>
            <w:r w:rsidRPr="00420DE7">
              <w:rPr>
                <w:bCs/>
                <w:color w:val="000000"/>
                <w:sz w:val="22"/>
                <w:szCs w:val="22"/>
              </w:rPr>
              <w:t>2</w:t>
            </w:r>
          </w:p>
        </w:tc>
        <w:tc>
          <w:tcPr>
            <w:tcW w:w="1559" w:type="dxa"/>
          </w:tcPr>
          <w:p w14:paraId="622F44CF" w14:textId="77777777" w:rsidR="00FB617E" w:rsidRPr="00420DE7" w:rsidRDefault="00FB617E" w:rsidP="00FB617E">
            <w:pPr>
              <w:jc w:val="center"/>
              <w:rPr>
                <w:bCs/>
                <w:color w:val="000000"/>
                <w:sz w:val="22"/>
                <w:szCs w:val="22"/>
              </w:rPr>
            </w:pPr>
            <w:r w:rsidRPr="00420DE7">
              <w:rPr>
                <w:bCs/>
                <w:color w:val="000000"/>
                <w:sz w:val="22"/>
                <w:szCs w:val="22"/>
              </w:rPr>
              <w:t>3</w:t>
            </w:r>
          </w:p>
        </w:tc>
        <w:tc>
          <w:tcPr>
            <w:tcW w:w="2693" w:type="dxa"/>
          </w:tcPr>
          <w:p w14:paraId="4A6F961C" w14:textId="77777777" w:rsidR="00FB617E" w:rsidRPr="00420DE7" w:rsidRDefault="00FB617E" w:rsidP="00FB617E">
            <w:pPr>
              <w:jc w:val="center"/>
              <w:rPr>
                <w:bCs/>
                <w:color w:val="000000"/>
                <w:sz w:val="22"/>
                <w:szCs w:val="22"/>
              </w:rPr>
            </w:pPr>
            <w:r w:rsidRPr="00420DE7">
              <w:rPr>
                <w:bCs/>
                <w:color w:val="000000"/>
                <w:sz w:val="22"/>
                <w:szCs w:val="22"/>
              </w:rPr>
              <w:t>4</w:t>
            </w:r>
          </w:p>
        </w:tc>
        <w:tc>
          <w:tcPr>
            <w:tcW w:w="2410" w:type="dxa"/>
          </w:tcPr>
          <w:p w14:paraId="35DE9301" w14:textId="77777777" w:rsidR="00FB617E" w:rsidRPr="00420DE7" w:rsidRDefault="00FB617E" w:rsidP="00FB617E">
            <w:pPr>
              <w:jc w:val="center"/>
              <w:rPr>
                <w:bCs/>
                <w:color w:val="000000"/>
                <w:sz w:val="22"/>
                <w:szCs w:val="22"/>
              </w:rPr>
            </w:pPr>
            <w:r w:rsidRPr="00420DE7">
              <w:rPr>
                <w:bCs/>
                <w:color w:val="000000"/>
                <w:sz w:val="22"/>
                <w:szCs w:val="22"/>
              </w:rPr>
              <w:t>5</w:t>
            </w:r>
          </w:p>
        </w:tc>
      </w:tr>
      <w:tr w:rsidR="00FB617E" w14:paraId="2F96DDFE" w14:textId="77777777" w:rsidTr="00420DE7">
        <w:trPr>
          <w:trHeight w:val="421"/>
        </w:trPr>
        <w:tc>
          <w:tcPr>
            <w:tcW w:w="11057" w:type="dxa"/>
            <w:gridSpan w:val="5"/>
            <w:vAlign w:val="center"/>
          </w:tcPr>
          <w:p w14:paraId="25B1C31C" w14:textId="77777777" w:rsidR="00FB617E" w:rsidRPr="00420DE7" w:rsidRDefault="00FB617E" w:rsidP="00FB617E">
            <w:pPr>
              <w:pStyle w:val="af4"/>
              <w:numPr>
                <w:ilvl w:val="0"/>
                <w:numId w:val="37"/>
              </w:numPr>
              <w:jc w:val="center"/>
              <w:rPr>
                <w:bCs/>
                <w:color w:val="000000"/>
                <w:sz w:val="22"/>
                <w:szCs w:val="22"/>
              </w:rPr>
            </w:pPr>
            <w:r w:rsidRPr="00420DE7">
              <w:rPr>
                <w:bCs/>
                <w:color w:val="000000"/>
                <w:sz w:val="22"/>
                <w:szCs w:val="22"/>
              </w:rPr>
              <w:t>Показатели качества воды</w:t>
            </w:r>
          </w:p>
        </w:tc>
      </w:tr>
      <w:tr w:rsidR="00FB617E" w14:paraId="08225932" w14:textId="77777777" w:rsidTr="00420DE7">
        <w:trPr>
          <w:trHeight w:val="3565"/>
        </w:trPr>
        <w:tc>
          <w:tcPr>
            <w:tcW w:w="850" w:type="dxa"/>
            <w:vAlign w:val="center"/>
          </w:tcPr>
          <w:p w14:paraId="49CF246D" w14:textId="77777777" w:rsidR="00FB617E" w:rsidRDefault="00FB617E" w:rsidP="00FB617E">
            <w:pPr>
              <w:jc w:val="center"/>
              <w:rPr>
                <w:bCs/>
                <w:color w:val="000000"/>
                <w:sz w:val="28"/>
                <w:szCs w:val="28"/>
              </w:rPr>
            </w:pPr>
            <w:r>
              <w:rPr>
                <w:bCs/>
                <w:color w:val="000000"/>
                <w:sz w:val="28"/>
                <w:szCs w:val="28"/>
              </w:rPr>
              <w:t>1.1.</w:t>
            </w:r>
          </w:p>
        </w:tc>
        <w:tc>
          <w:tcPr>
            <w:tcW w:w="3545" w:type="dxa"/>
            <w:vAlign w:val="center"/>
          </w:tcPr>
          <w:p w14:paraId="2AB54A8E" w14:textId="77777777" w:rsidR="00FB617E" w:rsidRPr="00FE6F9F" w:rsidRDefault="00FB617E" w:rsidP="00FB617E">
            <w:pPr>
              <w:rPr>
                <w:color w:val="000000" w:themeColor="text1"/>
                <w:sz w:val="22"/>
                <w:szCs w:val="22"/>
              </w:rPr>
            </w:pPr>
            <w:r w:rsidRPr="00FE6F9F">
              <w:rPr>
                <w:color w:val="000000" w:themeColor="text1"/>
                <w:sz w:val="22"/>
                <w:szCs w:val="22"/>
              </w:rPr>
              <w:t xml:space="preserve">Доля проб </w:t>
            </w:r>
            <w:r>
              <w:rPr>
                <w:color w:val="000000" w:themeColor="text1"/>
                <w:sz w:val="22"/>
                <w:szCs w:val="22"/>
              </w:rPr>
              <w:t>технической</w:t>
            </w:r>
            <w:r w:rsidRPr="00FE6F9F">
              <w:rPr>
                <w:color w:val="000000" w:themeColor="text1"/>
                <w:sz w:val="22"/>
                <w:szCs w:val="22"/>
              </w:rPr>
              <w:t xml:space="preserve">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w:t>
            </w:r>
            <w:r>
              <w:rPr>
                <w:color w:val="000000" w:themeColor="text1"/>
                <w:sz w:val="22"/>
                <w:szCs w:val="22"/>
              </w:rPr>
              <w:t>технической</w:t>
            </w:r>
            <w:r w:rsidRPr="00FE6F9F">
              <w:rPr>
                <w:color w:val="000000" w:themeColor="text1"/>
                <w:sz w:val="22"/>
                <w:szCs w:val="22"/>
              </w:rPr>
              <w:t xml:space="preserve"> воды (в процентах)</w:t>
            </w:r>
          </w:p>
        </w:tc>
        <w:tc>
          <w:tcPr>
            <w:tcW w:w="1559" w:type="dxa"/>
            <w:vAlign w:val="center"/>
          </w:tcPr>
          <w:p w14:paraId="07FA0514" w14:textId="77777777" w:rsidR="00FB617E" w:rsidRDefault="00FB617E" w:rsidP="00FB617E">
            <w:pPr>
              <w:jc w:val="center"/>
              <w:rPr>
                <w:bCs/>
                <w:color w:val="000000"/>
                <w:sz w:val="28"/>
                <w:szCs w:val="28"/>
              </w:rPr>
            </w:pPr>
            <w:r>
              <w:rPr>
                <w:bCs/>
                <w:color w:val="000000"/>
                <w:sz w:val="28"/>
                <w:szCs w:val="28"/>
              </w:rPr>
              <w:t>-</w:t>
            </w:r>
          </w:p>
        </w:tc>
        <w:tc>
          <w:tcPr>
            <w:tcW w:w="2693" w:type="dxa"/>
            <w:vAlign w:val="center"/>
          </w:tcPr>
          <w:p w14:paraId="1DA17B6D" w14:textId="77777777" w:rsidR="00FB617E" w:rsidRDefault="00FB617E" w:rsidP="00FB617E">
            <w:pPr>
              <w:jc w:val="center"/>
              <w:rPr>
                <w:bCs/>
                <w:color w:val="000000"/>
                <w:sz w:val="28"/>
                <w:szCs w:val="28"/>
              </w:rPr>
            </w:pPr>
            <w:r>
              <w:rPr>
                <w:bCs/>
                <w:color w:val="000000"/>
                <w:sz w:val="28"/>
                <w:szCs w:val="28"/>
              </w:rPr>
              <w:t>-</w:t>
            </w:r>
          </w:p>
        </w:tc>
        <w:tc>
          <w:tcPr>
            <w:tcW w:w="2410" w:type="dxa"/>
            <w:vAlign w:val="center"/>
          </w:tcPr>
          <w:p w14:paraId="5708D00D" w14:textId="77777777" w:rsidR="00FB617E" w:rsidRDefault="00FB617E" w:rsidP="00FB617E">
            <w:pPr>
              <w:jc w:val="center"/>
              <w:rPr>
                <w:bCs/>
                <w:color w:val="000000"/>
                <w:sz w:val="28"/>
                <w:szCs w:val="28"/>
              </w:rPr>
            </w:pPr>
            <w:r>
              <w:rPr>
                <w:bCs/>
                <w:color w:val="000000"/>
                <w:sz w:val="28"/>
                <w:szCs w:val="28"/>
              </w:rPr>
              <w:t>-</w:t>
            </w:r>
          </w:p>
        </w:tc>
      </w:tr>
      <w:tr w:rsidR="00FB617E" w14:paraId="168D4B5C" w14:textId="77777777" w:rsidTr="00420DE7">
        <w:trPr>
          <w:trHeight w:val="2513"/>
        </w:trPr>
        <w:tc>
          <w:tcPr>
            <w:tcW w:w="850" w:type="dxa"/>
            <w:vAlign w:val="center"/>
          </w:tcPr>
          <w:p w14:paraId="28C477CE" w14:textId="77777777" w:rsidR="00FB617E" w:rsidRDefault="00FB617E" w:rsidP="00FB617E">
            <w:pPr>
              <w:jc w:val="center"/>
              <w:rPr>
                <w:bCs/>
                <w:color w:val="000000"/>
                <w:sz w:val="28"/>
                <w:szCs w:val="28"/>
              </w:rPr>
            </w:pPr>
            <w:r>
              <w:rPr>
                <w:bCs/>
                <w:color w:val="000000"/>
                <w:sz w:val="28"/>
                <w:szCs w:val="28"/>
              </w:rPr>
              <w:t>1.2.</w:t>
            </w:r>
          </w:p>
        </w:tc>
        <w:tc>
          <w:tcPr>
            <w:tcW w:w="3545" w:type="dxa"/>
            <w:vAlign w:val="center"/>
          </w:tcPr>
          <w:p w14:paraId="1434ECDC" w14:textId="77777777" w:rsidR="00FB617E" w:rsidRDefault="00FB617E" w:rsidP="00FB617E">
            <w:pPr>
              <w:rPr>
                <w:bCs/>
                <w:color w:val="000000"/>
                <w:sz w:val="28"/>
                <w:szCs w:val="28"/>
              </w:rPr>
            </w:pPr>
            <w:r w:rsidRPr="00FE6F9F">
              <w:rPr>
                <w:color w:val="000000" w:themeColor="text1"/>
                <w:sz w:val="22"/>
                <w:szCs w:val="22"/>
              </w:rPr>
              <w:t xml:space="preserve">Доля проб </w:t>
            </w:r>
            <w:r>
              <w:rPr>
                <w:color w:val="000000" w:themeColor="text1"/>
                <w:sz w:val="22"/>
                <w:szCs w:val="22"/>
              </w:rPr>
              <w:t>технической</w:t>
            </w:r>
            <w:r w:rsidRPr="00FE6F9F">
              <w:rPr>
                <w:color w:val="000000" w:themeColor="text1"/>
                <w:sz w:val="22"/>
                <w:szCs w:val="22"/>
              </w:rPr>
              <w:t xml:space="preserve">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w:t>
            </w:r>
            <w:r>
              <w:rPr>
                <w:color w:val="000000" w:themeColor="text1"/>
                <w:sz w:val="22"/>
                <w:szCs w:val="22"/>
              </w:rPr>
              <w:t>технической</w:t>
            </w:r>
            <w:r w:rsidRPr="00FE6F9F">
              <w:rPr>
                <w:color w:val="000000" w:themeColor="text1"/>
                <w:sz w:val="22"/>
                <w:szCs w:val="22"/>
              </w:rPr>
              <w:t xml:space="preserve"> воды (в процентах</w:t>
            </w:r>
            <w:r>
              <w:rPr>
                <w:color w:val="000000" w:themeColor="text1"/>
                <w:sz w:val="22"/>
                <w:szCs w:val="22"/>
              </w:rPr>
              <w:t>)</w:t>
            </w:r>
          </w:p>
        </w:tc>
        <w:tc>
          <w:tcPr>
            <w:tcW w:w="1559" w:type="dxa"/>
            <w:vAlign w:val="center"/>
          </w:tcPr>
          <w:p w14:paraId="4D6F714A" w14:textId="77777777" w:rsidR="00FB617E" w:rsidRDefault="00FB617E" w:rsidP="00FB617E">
            <w:pPr>
              <w:jc w:val="center"/>
              <w:rPr>
                <w:bCs/>
                <w:color w:val="000000"/>
                <w:sz w:val="28"/>
                <w:szCs w:val="28"/>
              </w:rPr>
            </w:pPr>
            <w:r>
              <w:rPr>
                <w:bCs/>
                <w:color w:val="000000"/>
                <w:sz w:val="28"/>
                <w:szCs w:val="28"/>
              </w:rPr>
              <w:t>-</w:t>
            </w:r>
          </w:p>
        </w:tc>
        <w:tc>
          <w:tcPr>
            <w:tcW w:w="2693" w:type="dxa"/>
            <w:vAlign w:val="center"/>
          </w:tcPr>
          <w:p w14:paraId="4759F4A8" w14:textId="77777777" w:rsidR="00FB617E" w:rsidRDefault="00FB617E" w:rsidP="00FB617E">
            <w:pPr>
              <w:jc w:val="center"/>
              <w:rPr>
                <w:bCs/>
                <w:color w:val="000000"/>
                <w:sz w:val="28"/>
                <w:szCs w:val="28"/>
              </w:rPr>
            </w:pPr>
            <w:r>
              <w:rPr>
                <w:bCs/>
                <w:color w:val="000000"/>
                <w:sz w:val="28"/>
                <w:szCs w:val="28"/>
              </w:rPr>
              <w:t>-</w:t>
            </w:r>
          </w:p>
        </w:tc>
        <w:tc>
          <w:tcPr>
            <w:tcW w:w="2410" w:type="dxa"/>
            <w:vAlign w:val="center"/>
          </w:tcPr>
          <w:p w14:paraId="610BA387" w14:textId="77777777" w:rsidR="00FB617E" w:rsidRDefault="00FB617E" w:rsidP="00FB617E">
            <w:pPr>
              <w:jc w:val="center"/>
              <w:rPr>
                <w:bCs/>
                <w:color w:val="000000"/>
                <w:sz w:val="28"/>
                <w:szCs w:val="28"/>
              </w:rPr>
            </w:pPr>
            <w:r>
              <w:rPr>
                <w:bCs/>
                <w:color w:val="000000"/>
                <w:sz w:val="28"/>
                <w:szCs w:val="28"/>
              </w:rPr>
              <w:t>-</w:t>
            </w:r>
          </w:p>
        </w:tc>
      </w:tr>
      <w:tr w:rsidR="00FB617E" w14:paraId="5F7C1615" w14:textId="77777777" w:rsidTr="00420DE7">
        <w:trPr>
          <w:trHeight w:val="802"/>
        </w:trPr>
        <w:tc>
          <w:tcPr>
            <w:tcW w:w="11057" w:type="dxa"/>
            <w:gridSpan w:val="5"/>
            <w:vAlign w:val="center"/>
          </w:tcPr>
          <w:p w14:paraId="4590CFAE" w14:textId="77777777" w:rsidR="00FB617E" w:rsidRPr="00420DE7" w:rsidRDefault="00FB617E" w:rsidP="00FB617E">
            <w:pPr>
              <w:pStyle w:val="af4"/>
              <w:numPr>
                <w:ilvl w:val="0"/>
                <w:numId w:val="37"/>
              </w:numPr>
              <w:jc w:val="center"/>
              <w:rPr>
                <w:bCs/>
                <w:color w:val="000000"/>
                <w:sz w:val="20"/>
                <w:szCs w:val="20"/>
              </w:rPr>
            </w:pPr>
            <w:r w:rsidRPr="00420DE7">
              <w:rPr>
                <w:bCs/>
                <w:color w:val="000000"/>
                <w:sz w:val="20"/>
                <w:szCs w:val="20"/>
              </w:rPr>
              <w:t xml:space="preserve">Показатели надежности и бесперебойности водоснабжения </w:t>
            </w:r>
          </w:p>
        </w:tc>
      </w:tr>
      <w:tr w:rsidR="00FB617E" w14:paraId="69FBA4B6" w14:textId="77777777" w:rsidTr="00420DE7">
        <w:trPr>
          <w:trHeight w:val="3960"/>
        </w:trPr>
        <w:tc>
          <w:tcPr>
            <w:tcW w:w="850" w:type="dxa"/>
            <w:vAlign w:val="center"/>
          </w:tcPr>
          <w:p w14:paraId="36681599" w14:textId="77777777" w:rsidR="00FB617E" w:rsidRDefault="00FB617E" w:rsidP="00FB617E">
            <w:pPr>
              <w:jc w:val="center"/>
              <w:rPr>
                <w:bCs/>
                <w:color w:val="000000"/>
                <w:sz w:val="28"/>
                <w:szCs w:val="28"/>
              </w:rPr>
            </w:pPr>
            <w:r>
              <w:rPr>
                <w:bCs/>
                <w:color w:val="000000"/>
                <w:sz w:val="28"/>
                <w:szCs w:val="28"/>
              </w:rPr>
              <w:t>2.1.</w:t>
            </w:r>
          </w:p>
        </w:tc>
        <w:tc>
          <w:tcPr>
            <w:tcW w:w="3545" w:type="dxa"/>
            <w:vAlign w:val="center"/>
          </w:tcPr>
          <w:p w14:paraId="1EF1727E" w14:textId="77777777" w:rsidR="00FB617E" w:rsidRDefault="00FB617E" w:rsidP="00FB617E">
            <w:pPr>
              <w:rPr>
                <w:color w:val="000000" w:themeColor="text1"/>
                <w:sz w:val="22"/>
                <w:szCs w:val="22"/>
              </w:rPr>
            </w:pPr>
            <w:r w:rsidRPr="00FE6F9F">
              <w:rPr>
                <w:color w:val="000000" w:themeColor="text1"/>
                <w:sz w:val="22"/>
                <w:szCs w:val="22"/>
              </w:rPr>
              <w:t xml:space="preserve">Количество перерывов в подаче воды, зафиксированных в местах исполнения обязательств организацией, осуществляющей холодное водоснабжение, по подаче </w:t>
            </w:r>
            <w:r>
              <w:rPr>
                <w:color w:val="000000" w:themeColor="text1"/>
                <w:sz w:val="22"/>
                <w:szCs w:val="22"/>
              </w:rPr>
              <w:t>холодной</w:t>
            </w:r>
            <w:r w:rsidRPr="00FE6F9F">
              <w:rPr>
                <w:color w:val="000000" w:themeColor="text1"/>
                <w:sz w:val="22"/>
                <w:szCs w:val="22"/>
              </w:rPr>
              <w:t xml:space="preserve">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p w14:paraId="52114C9F" w14:textId="5369DA88" w:rsidR="00420DE7" w:rsidRDefault="00420DE7" w:rsidP="00FB617E">
            <w:pPr>
              <w:rPr>
                <w:bCs/>
                <w:color w:val="000000"/>
                <w:sz w:val="28"/>
                <w:szCs w:val="28"/>
              </w:rPr>
            </w:pPr>
          </w:p>
        </w:tc>
        <w:tc>
          <w:tcPr>
            <w:tcW w:w="1559" w:type="dxa"/>
            <w:vAlign w:val="center"/>
          </w:tcPr>
          <w:p w14:paraId="7CB558E2" w14:textId="77777777" w:rsidR="00FB617E" w:rsidRDefault="00FB617E" w:rsidP="00FB617E">
            <w:pPr>
              <w:jc w:val="center"/>
              <w:rPr>
                <w:bCs/>
                <w:color w:val="000000"/>
                <w:sz w:val="28"/>
                <w:szCs w:val="28"/>
              </w:rPr>
            </w:pPr>
            <w:r>
              <w:rPr>
                <w:bCs/>
                <w:color w:val="000000"/>
                <w:sz w:val="28"/>
                <w:szCs w:val="28"/>
              </w:rPr>
              <w:t>0,00</w:t>
            </w:r>
          </w:p>
        </w:tc>
        <w:tc>
          <w:tcPr>
            <w:tcW w:w="2693" w:type="dxa"/>
            <w:vAlign w:val="center"/>
          </w:tcPr>
          <w:p w14:paraId="541FD03C" w14:textId="77777777" w:rsidR="00FB617E" w:rsidRDefault="00FB617E" w:rsidP="00FB617E">
            <w:pPr>
              <w:jc w:val="center"/>
              <w:rPr>
                <w:bCs/>
                <w:color w:val="000000"/>
                <w:sz w:val="28"/>
                <w:szCs w:val="28"/>
              </w:rPr>
            </w:pPr>
            <w:r>
              <w:rPr>
                <w:bCs/>
                <w:color w:val="000000"/>
                <w:sz w:val="28"/>
                <w:szCs w:val="28"/>
              </w:rPr>
              <w:t>0,00</w:t>
            </w:r>
          </w:p>
        </w:tc>
        <w:tc>
          <w:tcPr>
            <w:tcW w:w="2410" w:type="dxa"/>
            <w:vAlign w:val="center"/>
          </w:tcPr>
          <w:p w14:paraId="63846AA2" w14:textId="77777777" w:rsidR="00FB617E" w:rsidRDefault="00FB617E" w:rsidP="00FB617E">
            <w:pPr>
              <w:jc w:val="center"/>
              <w:rPr>
                <w:bCs/>
                <w:color w:val="000000"/>
                <w:sz w:val="28"/>
                <w:szCs w:val="28"/>
              </w:rPr>
            </w:pPr>
            <w:r>
              <w:rPr>
                <w:bCs/>
                <w:color w:val="000000"/>
                <w:sz w:val="28"/>
                <w:szCs w:val="28"/>
              </w:rPr>
              <w:t>-</w:t>
            </w:r>
          </w:p>
        </w:tc>
      </w:tr>
      <w:tr w:rsidR="00FB617E" w14:paraId="06BAFFB4" w14:textId="77777777" w:rsidTr="00420DE7">
        <w:trPr>
          <w:trHeight w:val="438"/>
        </w:trPr>
        <w:tc>
          <w:tcPr>
            <w:tcW w:w="850" w:type="dxa"/>
            <w:vAlign w:val="center"/>
          </w:tcPr>
          <w:p w14:paraId="75EACE7A" w14:textId="77777777" w:rsidR="00FB617E" w:rsidRDefault="00FB617E" w:rsidP="00FB617E">
            <w:pPr>
              <w:jc w:val="center"/>
              <w:rPr>
                <w:bCs/>
                <w:color w:val="000000"/>
                <w:sz w:val="28"/>
                <w:szCs w:val="28"/>
              </w:rPr>
            </w:pPr>
            <w:r>
              <w:rPr>
                <w:bCs/>
                <w:color w:val="000000"/>
                <w:sz w:val="28"/>
                <w:szCs w:val="28"/>
              </w:rPr>
              <w:lastRenderedPageBreak/>
              <w:t>1</w:t>
            </w:r>
          </w:p>
        </w:tc>
        <w:tc>
          <w:tcPr>
            <w:tcW w:w="3545" w:type="dxa"/>
            <w:vAlign w:val="center"/>
          </w:tcPr>
          <w:p w14:paraId="4C0021E5" w14:textId="77777777" w:rsidR="00FB617E" w:rsidRDefault="00FB617E" w:rsidP="00FB617E">
            <w:pPr>
              <w:jc w:val="center"/>
              <w:rPr>
                <w:bCs/>
                <w:color w:val="000000"/>
                <w:sz w:val="28"/>
                <w:szCs w:val="28"/>
              </w:rPr>
            </w:pPr>
            <w:r>
              <w:rPr>
                <w:bCs/>
                <w:color w:val="000000"/>
                <w:sz w:val="28"/>
                <w:szCs w:val="28"/>
              </w:rPr>
              <w:t>2</w:t>
            </w:r>
          </w:p>
        </w:tc>
        <w:tc>
          <w:tcPr>
            <w:tcW w:w="1559" w:type="dxa"/>
            <w:vAlign w:val="center"/>
          </w:tcPr>
          <w:p w14:paraId="3C212688" w14:textId="77777777" w:rsidR="00FB617E" w:rsidRDefault="00FB617E" w:rsidP="00FB617E">
            <w:pPr>
              <w:jc w:val="center"/>
              <w:rPr>
                <w:bCs/>
                <w:color w:val="000000"/>
                <w:sz w:val="28"/>
                <w:szCs w:val="28"/>
              </w:rPr>
            </w:pPr>
            <w:r>
              <w:rPr>
                <w:bCs/>
                <w:color w:val="000000"/>
                <w:sz w:val="28"/>
                <w:szCs w:val="28"/>
              </w:rPr>
              <w:t>3</w:t>
            </w:r>
          </w:p>
        </w:tc>
        <w:tc>
          <w:tcPr>
            <w:tcW w:w="2693" w:type="dxa"/>
            <w:vAlign w:val="center"/>
          </w:tcPr>
          <w:p w14:paraId="5ED00F2A" w14:textId="77777777" w:rsidR="00FB617E" w:rsidRDefault="00FB617E" w:rsidP="00FB617E">
            <w:pPr>
              <w:jc w:val="center"/>
              <w:rPr>
                <w:bCs/>
                <w:color w:val="000000"/>
                <w:sz w:val="28"/>
                <w:szCs w:val="28"/>
              </w:rPr>
            </w:pPr>
            <w:r>
              <w:rPr>
                <w:bCs/>
                <w:color w:val="000000"/>
                <w:sz w:val="28"/>
                <w:szCs w:val="28"/>
              </w:rPr>
              <w:t>4</w:t>
            </w:r>
          </w:p>
        </w:tc>
        <w:tc>
          <w:tcPr>
            <w:tcW w:w="2410" w:type="dxa"/>
            <w:vAlign w:val="center"/>
          </w:tcPr>
          <w:p w14:paraId="6EE29D57" w14:textId="77777777" w:rsidR="00FB617E" w:rsidRDefault="00FB617E" w:rsidP="00FB617E">
            <w:pPr>
              <w:jc w:val="center"/>
              <w:rPr>
                <w:bCs/>
                <w:color w:val="000000"/>
                <w:sz w:val="28"/>
                <w:szCs w:val="28"/>
              </w:rPr>
            </w:pPr>
            <w:r>
              <w:rPr>
                <w:bCs/>
                <w:color w:val="000000"/>
                <w:sz w:val="28"/>
                <w:szCs w:val="28"/>
              </w:rPr>
              <w:t>5</w:t>
            </w:r>
          </w:p>
        </w:tc>
      </w:tr>
      <w:tr w:rsidR="00FB617E" w14:paraId="76E6AA47" w14:textId="77777777" w:rsidTr="00420DE7">
        <w:trPr>
          <w:trHeight w:val="826"/>
        </w:trPr>
        <w:tc>
          <w:tcPr>
            <w:tcW w:w="11057" w:type="dxa"/>
            <w:gridSpan w:val="5"/>
            <w:vAlign w:val="center"/>
          </w:tcPr>
          <w:p w14:paraId="4EF061D9" w14:textId="77777777" w:rsidR="00FB617E" w:rsidRPr="00A31D27" w:rsidRDefault="00FB617E" w:rsidP="00FB617E">
            <w:pPr>
              <w:pStyle w:val="af4"/>
              <w:numPr>
                <w:ilvl w:val="0"/>
                <w:numId w:val="37"/>
              </w:numPr>
              <w:jc w:val="center"/>
              <w:rPr>
                <w:bCs/>
                <w:color w:val="000000"/>
                <w:sz w:val="28"/>
                <w:szCs w:val="28"/>
              </w:rPr>
            </w:pPr>
            <w:r>
              <w:rPr>
                <w:bCs/>
                <w:color w:val="000000"/>
                <w:sz w:val="28"/>
                <w:szCs w:val="28"/>
              </w:rPr>
              <w:t>Показатели энергетической эффективности использования ресурсов, в том числе уровень потерь воды</w:t>
            </w:r>
          </w:p>
        </w:tc>
      </w:tr>
      <w:tr w:rsidR="00FB617E" w14:paraId="5E9F3187" w14:textId="77777777" w:rsidTr="00420DE7">
        <w:trPr>
          <w:trHeight w:val="1527"/>
        </w:trPr>
        <w:tc>
          <w:tcPr>
            <w:tcW w:w="850" w:type="dxa"/>
            <w:vAlign w:val="center"/>
          </w:tcPr>
          <w:p w14:paraId="0A1F6DF1" w14:textId="77777777" w:rsidR="00FB617E" w:rsidRDefault="00FB617E" w:rsidP="00FB617E">
            <w:pPr>
              <w:jc w:val="center"/>
              <w:rPr>
                <w:bCs/>
                <w:color w:val="000000"/>
                <w:sz w:val="28"/>
                <w:szCs w:val="28"/>
              </w:rPr>
            </w:pPr>
            <w:r>
              <w:rPr>
                <w:bCs/>
                <w:color w:val="000000"/>
                <w:sz w:val="28"/>
                <w:szCs w:val="28"/>
              </w:rPr>
              <w:t>3.1.</w:t>
            </w:r>
          </w:p>
        </w:tc>
        <w:tc>
          <w:tcPr>
            <w:tcW w:w="3545" w:type="dxa"/>
            <w:vAlign w:val="center"/>
          </w:tcPr>
          <w:p w14:paraId="72C96BAC" w14:textId="77777777" w:rsidR="00FB617E" w:rsidRDefault="00FB617E" w:rsidP="00FB617E">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34349D5F" w14:textId="77777777" w:rsidR="00FB617E" w:rsidRDefault="00FB617E" w:rsidP="00FB617E">
            <w:pPr>
              <w:jc w:val="center"/>
              <w:rPr>
                <w:bCs/>
                <w:color w:val="000000"/>
                <w:sz w:val="28"/>
                <w:szCs w:val="28"/>
              </w:rPr>
            </w:pPr>
          </w:p>
        </w:tc>
        <w:tc>
          <w:tcPr>
            <w:tcW w:w="2693" w:type="dxa"/>
            <w:vAlign w:val="center"/>
          </w:tcPr>
          <w:p w14:paraId="618610F6" w14:textId="77777777" w:rsidR="00FB617E" w:rsidRDefault="00FB617E" w:rsidP="00FB617E">
            <w:pPr>
              <w:jc w:val="center"/>
              <w:rPr>
                <w:bCs/>
                <w:color w:val="000000"/>
                <w:sz w:val="28"/>
                <w:szCs w:val="28"/>
              </w:rPr>
            </w:pPr>
          </w:p>
        </w:tc>
        <w:tc>
          <w:tcPr>
            <w:tcW w:w="2410" w:type="dxa"/>
            <w:vAlign w:val="center"/>
          </w:tcPr>
          <w:p w14:paraId="6F45AA32" w14:textId="77777777" w:rsidR="00FB617E" w:rsidRDefault="00FB617E" w:rsidP="00FB617E">
            <w:pPr>
              <w:jc w:val="center"/>
              <w:rPr>
                <w:bCs/>
                <w:color w:val="000000"/>
                <w:sz w:val="28"/>
                <w:szCs w:val="28"/>
              </w:rPr>
            </w:pPr>
          </w:p>
        </w:tc>
      </w:tr>
      <w:tr w:rsidR="00FB617E" w14:paraId="485F4C47" w14:textId="77777777" w:rsidTr="00420DE7">
        <w:trPr>
          <w:trHeight w:val="1141"/>
        </w:trPr>
        <w:tc>
          <w:tcPr>
            <w:tcW w:w="850" w:type="dxa"/>
            <w:vAlign w:val="center"/>
          </w:tcPr>
          <w:p w14:paraId="1C3C0181" w14:textId="77777777" w:rsidR="00FB617E" w:rsidRDefault="00FB617E" w:rsidP="00FB617E">
            <w:pPr>
              <w:jc w:val="center"/>
              <w:rPr>
                <w:bCs/>
                <w:color w:val="000000"/>
                <w:sz w:val="28"/>
                <w:szCs w:val="28"/>
              </w:rPr>
            </w:pPr>
            <w:r>
              <w:rPr>
                <w:bCs/>
                <w:color w:val="000000"/>
                <w:sz w:val="28"/>
                <w:szCs w:val="28"/>
              </w:rPr>
              <w:t>3.1.1.</w:t>
            </w:r>
          </w:p>
        </w:tc>
        <w:tc>
          <w:tcPr>
            <w:tcW w:w="3545" w:type="dxa"/>
            <w:vAlign w:val="center"/>
          </w:tcPr>
          <w:p w14:paraId="45127633" w14:textId="77777777" w:rsidR="00FB617E" w:rsidRPr="00224068" w:rsidRDefault="00FB617E" w:rsidP="00FB617E">
            <w:pPr>
              <w:rPr>
                <w:color w:val="000000" w:themeColor="text1"/>
                <w:sz w:val="22"/>
                <w:szCs w:val="22"/>
              </w:rPr>
            </w:pPr>
            <w:r w:rsidRPr="00224068">
              <w:rPr>
                <w:color w:val="000000" w:themeColor="text1"/>
                <w:sz w:val="22"/>
                <w:szCs w:val="22"/>
              </w:rPr>
              <w:t>Холодное водоснабжение технической водой</w:t>
            </w:r>
            <w:r>
              <w:t xml:space="preserve"> </w:t>
            </w:r>
            <w:r w:rsidRPr="00224068">
              <w:rPr>
                <w:color w:val="000000" w:themeColor="text1"/>
                <w:sz w:val="22"/>
                <w:szCs w:val="22"/>
              </w:rPr>
              <w:t xml:space="preserve">первого водоподъёма для потребителей  </w:t>
            </w:r>
          </w:p>
          <w:p w14:paraId="704D4F2D" w14:textId="77777777" w:rsidR="00FB617E" w:rsidRPr="00656E97" w:rsidRDefault="00FB617E" w:rsidP="00FB617E">
            <w:pPr>
              <w:rPr>
                <w:color w:val="000000" w:themeColor="text1"/>
                <w:sz w:val="22"/>
                <w:szCs w:val="22"/>
              </w:rPr>
            </w:pPr>
            <w:r w:rsidRPr="00224068">
              <w:rPr>
                <w:color w:val="000000" w:themeColor="text1"/>
                <w:sz w:val="22"/>
                <w:szCs w:val="22"/>
              </w:rPr>
              <w:t>г. Новокузнецка</w:t>
            </w:r>
          </w:p>
        </w:tc>
        <w:tc>
          <w:tcPr>
            <w:tcW w:w="1559" w:type="dxa"/>
            <w:vAlign w:val="center"/>
          </w:tcPr>
          <w:p w14:paraId="60E36A94" w14:textId="77777777" w:rsidR="00FB617E" w:rsidRPr="00A86BB1" w:rsidRDefault="00FB617E" w:rsidP="00FB617E">
            <w:pPr>
              <w:jc w:val="center"/>
              <w:rPr>
                <w:bCs/>
                <w:sz w:val="28"/>
                <w:szCs w:val="28"/>
              </w:rPr>
            </w:pPr>
            <w:r>
              <w:rPr>
                <w:bCs/>
                <w:sz w:val="28"/>
                <w:szCs w:val="28"/>
              </w:rPr>
              <w:t>3,59</w:t>
            </w:r>
          </w:p>
        </w:tc>
        <w:tc>
          <w:tcPr>
            <w:tcW w:w="2693" w:type="dxa"/>
            <w:vAlign w:val="center"/>
          </w:tcPr>
          <w:p w14:paraId="0F7CAC13" w14:textId="77777777" w:rsidR="00FB617E" w:rsidRPr="00A86BB1" w:rsidRDefault="00FB617E" w:rsidP="00FB617E">
            <w:pPr>
              <w:jc w:val="center"/>
              <w:rPr>
                <w:bCs/>
                <w:sz w:val="28"/>
                <w:szCs w:val="28"/>
              </w:rPr>
            </w:pPr>
            <w:r>
              <w:rPr>
                <w:bCs/>
                <w:sz w:val="28"/>
                <w:szCs w:val="28"/>
              </w:rPr>
              <w:t>3,59</w:t>
            </w:r>
          </w:p>
        </w:tc>
        <w:tc>
          <w:tcPr>
            <w:tcW w:w="2410" w:type="dxa"/>
            <w:vAlign w:val="center"/>
          </w:tcPr>
          <w:p w14:paraId="3CE2157E" w14:textId="77777777" w:rsidR="00FB617E" w:rsidRDefault="00FB617E" w:rsidP="00FB617E">
            <w:pPr>
              <w:jc w:val="center"/>
              <w:rPr>
                <w:bCs/>
                <w:color w:val="000000"/>
                <w:sz w:val="28"/>
                <w:szCs w:val="28"/>
              </w:rPr>
            </w:pPr>
            <w:r>
              <w:rPr>
                <w:bCs/>
                <w:color w:val="000000"/>
                <w:sz w:val="28"/>
                <w:szCs w:val="28"/>
              </w:rPr>
              <w:t>-</w:t>
            </w:r>
          </w:p>
        </w:tc>
      </w:tr>
      <w:tr w:rsidR="00FB617E" w14:paraId="3F7DF80C" w14:textId="77777777" w:rsidTr="00420DE7">
        <w:trPr>
          <w:trHeight w:val="1129"/>
        </w:trPr>
        <w:tc>
          <w:tcPr>
            <w:tcW w:w="850" w:type="dxa"/>
            <w:vAlign w:val="center"/>
          </w:tcPr>
          <w:p w14:paraId="0AFE20E7" w14:textId="77777777" w:rsidR="00FB617E" w:rsidRDefault="00FB617E" w:rsidP="00FB617E">
            <w:pPr>
              <w:jc w:val="center"/>
              <w:rPr>
                <w:bCs/>
                <w:color w:val="000000"/>
                <w:sz w:val="28"/>
                <w:szCs w:val="28"/>
              </w:rPr>
            </w:pPr>
            <w:r>
              <w:rPr>
                <w:bCs/>
                <w:color w:val="000000"/>
                <w:sz w:val="28"/>
                <w:szCs w:val="28"/>
              </w:rPr>
              <w:t>3.1.2.</w:t>
            </w:r>
          </w:p>
        </w:tc>
        <w:tc>
          <w:tcPr>
            <w:tcW w:w="3545" w:type="dxa"/>
            <w:vAlign w:val="center"/>
          </w:tcPr>
          <w:p w14:paraId="524100FA" w14:textId="77777777" w:rsidR="00FB617E" w:rsidRPr="00224068" w:rsidRDefault="00FB617E" w:rsidP="00FB617E">
            <w:pPr>
              <w:rPr>
                <w:color w:val="000000" w:themeColor="text1"/>
                <w:sz w:val="22"/>
                <w:szCs w:val="22"/>
              </w:rPr>
            </w:pPr>
            <w:r w:rsidRPr="00224068">
              <w:rPr>
                <w:color w:val="000000" w:themeColor="text1"/>
                <w:sz w:val="22"/>
                <w:szCs w:val="22"/>
              </w:rPr>
              <w:t xml:space="preserve">Холодное водоснабжение технической водой первого водоподъёма для потребителей  </w:t>
            </w:r>
          </w:p>
          <w:p w14:paraId="22CF6677" w14:textId="77777777" w:rsidR="00FB617E" w:rsidRPr="00656E97" w:rsidRDefault="00FB617E" w:rsidP="00FB617E">
            <w:pPr>
              <w:rPr>
                <w:color w:val="000000" w:themeColor="text1"/>
                <w:sz w:val="22"/>
                <w:szCs w:val="22"/>
              </w:rPr>
            </w:pPr>
            <w:r w:rsidRPr="00224068">
              <w:rPr>
                <w:color w:val="000000" w:themeColor="text1"/>
                <w:sz w:val="22"/>
                <w:szCs w:val="22"/>
              </w:rPr>
              <w:t>г. Прокопьевска</w:t>
            </w:r>
          </w:p>
        </w:tc>
        <w:tc>
          <w:tcPr>
            <w:tcW w:w="1559" w:type="dxa"/>
            <w:vAlign w:val="center"/>
          </w:tcPr>
          <w:p w14:paraId="099AAF70" w14:textId="77777777" w:rsidR="00FB617E" w:rsidRPr="00A86BB1" w:rsidRDefault="00FB617E" w:rsidP="00FB617E">
            <w:pPr>
              <w:jc w:val="center"/>
              <w:rPr>
                <w:bCs/>
                <w:sz w:val="28"/>
                <w:szCs w:val="28"/>
              </w:rPr>
            </w:pPr>
            <w:r>
              <w:rPr>
                <w:bCs/>
                <w:sz w:val="28"/>
                <w:szCs w:val="28"/>
              </w:rPr>
              <w:t>-</w:t>
            </w:r>
          </w:p>
        </w:tc>
        <w:tc>
          <w:tcPr>
            <w:tcW w:w="2693" w:type="dxa"/>
            <w:vAlign w:val="center"/>
          </w:tcPr>
          <w:p w14:paraId="0E4904C0" w14:textId="77777777" w:rsidR="00FB617E" w:rsidRPr="00A86BB1" w:rsidRDefault="00FB617E" w:rsidP="00FB617E">
            <w:pPr>
              <w:jc w:val="center"/>
              <w:rPr>
                <w:bCs/>
                <w:sz w:val="28"/>
                <w:szCs w:val="28"/>
              </w:rPr>
            </w:pPr>
            <w:r>
              <w:rPr>
                <w:bCs/>
                <w:sz w:val="28"/>
                <w:szCs w:val="28"/>
              </w:rPr>
              <w:t>-</w:t>
            </w:r>
          </w:p>
        </w:tc>
        <w:tc>
          <w:tcPr>
            <w:tcW w:w="2410" w:type="dxa"/>
            <w:vAlign w:val="center"/>
          </w:tcPr>
          <w:p w14:paraId="224801E8" w14:textId="77777777" w:rsidR="00FB617E" w:rsidRDefault="00FB617E" w:rsidP="00FB617E">
            <w:pPr>
              <w:jc w:val="center"/>
              <w:rPr>
                <w:bCs/>
                <w:color w:val="000000"/>
                <w:sz w:val="28"/>
                <w:szCs w:val="28"/>
              </w:rPr>
            </w:pPr>
            <w:r>
              <w:rPr>
                <w:bCs/>
                <w:color w:val="000000"/>
                <w:sz w:val="28"/>
                <w:szCs w:val="28"/>
              </w:rPr>
              <w:t>-</w:t>
            </w:r>
          </w:p>
        </w:tc>
      </w:tr>
      <w:tr w:rsidR="00FB617E" w14:paraId="1E3861FC" w14:textId="77777777" w:rsidTr="00420DE7">
        <w:trPr>
          <w:trHeight w:val="2268"/>
        </w:trPr>
        <w:tc>
          <w:tcPr>
            <w:tcW w:w="850" w:type="dxa"/>
            <w:vAlign w:val="center"/>
          </w:tcPr>
          <w:p w14:paraId="5EA1CB3C" w14:textId="77777777" w:rsidR="00FB617E" w:rsidRDefault="00FB617E" w:rsidP="00FB617E">
            <w:pPr>
              <w:jc w:val="center"/>
              <w:rPr>
                <w:bCs/>
                <w:color w:val="000000"/>
                <w:sz w:val="28"/>
                <w:szCs w:val="28"/>
              </w:rPr>
            </w:pPr>
            <w:r>
              <w:rPr>
                <w:bCs/>
                <w:color w:val="000000"/>
                <w:sz w:val="28"/>
                <w:szCs w:val="28"/>
              </w:rPr>
              <w:t>3.2.</w:t>
            </w:r>
          </w:p>
        </w:tc>
        <w:tc>
          <w:tcPr>
            <w:tcW w:w="3545" w:type="dxa"/>
            <w:vAlign w:val="center"/>
          </w:tcPr>
          <w:p w14:paraId="7FFEA5B1" w14:textId="77777777" w:rsidR="00FB617E" w:rsidRDefault="00FB617E" w:rsidP="00FB617E">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подготовки </w:t>
            </w:r>
            <w:r>
              <w:rPr>
                <w:color w:val="000000" w:themeColor="text1"/>
                <w:sz w:val="22"/>
                <w:szCs w:val="22"/>
              </w:rPr>
              <w:t>технической</w:t>
            </w:r>
            <w:r w:rsidRPr="00656E97">
              <w:rPr>
                <w:color w:val="000000" w:themeColor="text1"/>
                <w:sz w:val="22"/>
                <w:szCs w:val="22"/>
              </w:rPr>
              <w:t xml:space="preserve">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1559" w:type="dxa"/>
            <w:vAlign w:val="center"/>
          </w:tcPr>
          <w:p w14:paraId="672782E4" w14:textId="77777777" w:rsidR="00FB617E" w:rsidRDefault="00FB617E" w:rsidP="00FB617E">
            <w:pPr>
              <w:jc w:val="center"/>
              <w:rPr>
                <w:bCs/>
                <w:color w:val="000000"/>
                <w:sz w:val="28"/>
                <w:szCs w:val="28"/>
              </w:rPr>
            </w:pPr>
            <w:r>
              <w:rPr>
                <w:bCs/>
                <w:color w:val="000000"/>
                <w:sz w:val="28"/>
                <w:szCs w:val="28"/>
              </w:rPr>
              <w:t>-</w:t>
            </w:r>
          </w:p>
        </w:tc>
        <w:tc>
          <w:tcPr>
            <w:tcW w:w="2693" w:type="dxa"/>
            <w:vAlign w:val="center"/>
          </w:tcPr>
          <w:p w14:paraId="71D54DF3" w14:textId="77777777" w:rsidR="00FB617E" w:rsidRDefault="00FB617E" w:rsidP="00FB617E">
            <w:pPr>
              <w:jc w:val="center"/>
              <w:rPr>
                <w:bCs/>
                <w:color w:val="000000"/>
                <w:sz w:val="28"/>
                <w:szCs w:val="28"/>
              </w:rPr>
            </w:pPr>
            <w:r>
              <w:rPr>
                <w:bCs/>
                <w:color w:val="000000"/>
                <w:sz w:val="28"/>
                <w:szCs w:val="28"/>
              </w:rPr>
              <w:t>-</w:t>
            </w:r>
          </w:p>
        </w:tc>
        <w:tc>
          <w:tcPr>
            <w:tcW w:w="2410" w:type="dxa"/>
            <w:vAlign w:val="center"/>
          </w:tcPr>
          <w:p w14:paraId="1F1C5D6A" w14:textId="77777777" w:rsidR="00FB617E" w:rsidRDefault="00FB617E" w:rsidP="00FB617E">
            <w:pPr>
              <w:jc w:val="center"/>
              <w:rPr>
                <w:bCs/>
                <w:color w:val="000000"/>
                <w:sz w:val="28"/>
                <w:szCs w:val="28"/>
              </w:rPr>
            </w:pPr>
            <w:r>
              <w:rPr>
                <w:bCs/>
                <w:color w:val="000000"/>
                <w:sz w:val="28"/>
                <w:szCs w:val="28"/>
              </w:rPr>
              <w:t>-</w:t>
            </w:r>
          </w:p>
        </w:tc>
      </w:tr>
      <w:tr w:rsidR="00FB617E" w14:paraId="53F7653C" w14:textId="77777777" w:rsidTr="00420DE7">
        <w:trPr>
          <w:trHeight w:val="2228"/>
        </w:trPr>
        <w:tc>
          <w:tcPr>
            <w:tcW w:w="850" w:type="dxa"/>
            <w:vAlign w:val="center"/>
          </w:tcPr>
          <w:p w14:paraId="7413B60B" w14:textId="77777777" w:rsidR="00FB617E" w:rsidRDefault="00FB617E" w:rsidP="00FB617E">
            <w:pPr>
              <w:jc w:val="center"/>
              <w:rPr>
                <w:bCs/>
                <w:color w:val="000000"/>
                <w:sz w:val="28"/>
                <w:szCs w:val="28"/>
              </w:rPr>
            </w:pPr>
            <w:r>
              <w:rPr>
                <w:bCs/>
                <w:color w:val="000000"/>
                <w:sz w:val="28"/>
                <w:szCs w:val="28"/>
              </w:rPr>
              <w:t>3.3.</w:t>
            </w:r>
          </w:p>
        </w:tc>
        <w:tc>
          <w:tcPr>
            <w:tcW w:w="3545" w:type="dxa"/>
            <w:vAlign w:val="center"/>
          </w:tcPr>
          <w:p w14:paraId="333BB85C" w14:textId="77777777" w:rsidR="00FB617E" w:rsidRPr="00656E97" w:rsidRDefault="00FB617E" w:rsidP="00FB617E">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w:t>
            </w:r>
            <w:r w:rsidRPr="00B15EAE">
              <w:rPr>
                <w:color w:val="000000" w:themeColor="text1"/>
                <w:sz w:val="22"/>
                <w:szCs w:val="22"/>
              </w:rPr>
              <w:t>технической</w:t>
            </w:r>
            <w:r w:rsidRPr="00656E97">
              <w:rPr>
                <w:color w:val="000000" w:themeColor="text1"/>
                <w:sz w:val="22"/>
                <w:szCs w:val="22"/>
              </w:rPr>
              <w:t xml:space="preserve">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1559" w:type="dxa"/>
            <w:vAlign w:val="center"/>
          </w:tcPr>
          <w:p w14:paraId="151C7EB6" w14:textId="77777777" w:rsidR="00FB617E" w:rsidRDefault="00FB617E" w:rsidP="00FB617E">
            <w:pPr>
              <w:jc w:val="center"/>
              <w:rPr>
                <w:bCs/>
                <w:color w:val="000000"/>
                <w:sz w:val="28"/>
                <w:szCs w:val="28"/>
              </w:rPr>
            </w:pPr>
            <w:r>
              <w:rPr>
                <w:bCs/>
                <w:color w:val="000000"/>
                <w:sz w:val="28"/>
                <w:szCs w:val="28"/>
              </w:rPr>
              <w:t>-</w:t>
            </w:r>
          </w:p>
        </w:tc>
        <w:tc>
          <w:tcPr>
            <w:tcW w:w="2693" w:type="dxa"/>
            <w:vAlign w:val="center"/>
          </w:tcPr>
          <w:p w14:paraId="0135C511" w14:textId="77777777" w:rsidR="00FB617E" w:rsidRDefault="00FB617E" w:rsidP="00FB617E">
            <w:pPr>
              <w:jc w:val="center"/>
              <w:rPr>
                <w:bCs/>
                <w:color w:val="000000"/>
                <w:sz w:val="28"/>
                <w:szCs w:val="28"/>
              </w:rPr>
            </w:pPr>
            <w:r>
              <w:rPr>
                <w:bCs/>
                <w:color w:val="000000"/>
                <w:sz w:val="28"/>
                <w:szCs w:val="28"/>
              </w:rPr>
              <w:t>-</w:t>
            </w:r>
          </w:p>
        </w:tc>
        <w:tc>
          <w:tcPr>
            <w:tcW w:w="2410" w:type="dxa"/>
            <w:vAlign w:val="center"/>
          </w:tcPr>
          <w:p w14:paraId="06D5D274" w14:textId="77777777" w:rsidR="00FB617E" w:rsidRDefault="00FB617E" w:rsidP="00FB617E">
            <w:pPr>
              <w:jc w:val="center"/>
              <w:rPr>
                <w:bCs/>
                <w:color w:val="000000"/>
                <w:sz w:val="28"/>
                <w:szCs w:val="28"/>
              </w:rPr>
            </w:pPr>
            <w:r>
              <w:rPr>
                <w:bCs/>
                <w:color w:val="000000"/>
                <w:sz w:val="28"/>
                <w:szCs w:val="28"/>
              </w:rPr>
              <w:t>-</w:t>
            </w:r>
          </w:p>
        </w:tc>
      </w:tr>
      <w:tr w:rsidR="00FB617E" w14:paraId="6D779415" w14:textId="77777777" w:rsidTr="00420DE7">
        <w:trPr>
          <w:trHeight w:val="2259"/>
        </w:trPr>
        <w:tc>
          <w:tcPr>
            <w:tcW w:w="850" w:type="dxa"/>
            <w:vAlign w:val="center"/>
          </w:tcPr>
          <w:p w14:paraId="54F3A3DF" w14:textId="77777777" w:rsidR="00FB617E" w:rsidRDefault="00FB617E" w:rsidP="00FB617E">
            <w:pPr>
              <w:jc w:val="center"/>
              <w:rPr>
                <w:bCs/>
                <w:color w:val="000000"/>
                <w:sz w:val="28"/>
                <w:szCs w:val="28"/>
              </w:rPr>
            </w:pPr>
            <w:r>
              <w:rPr>
                <w:bCs/>
                <w:color w:val="000000"/>
                <w:sz w:val="28"/>
                <w:szCs w:val="28"/>
              </w:rPr>
              <w:t>3.4.</w:t>
            </w:r>
          </w:p>
        </w:tc>
        <w:tc>
          <w:tcPr>
            <w:tcW w:w="3545" w:type="dxa"/>
            <w:vAlign w:val="center"/>
          </w:tcPr>
          <w:p w14:paraId="21E287EB" w14:textId="77777777" w:rsidR="00FB617E" w:rsidRDefault="00FB617E" w:rsidP="00FB617E">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w:t>
            </w:r>
            <w:r w:rsidRPr="00B15EAE">
              <w:rPr>
                <w:color w:val="000000" w:themeColor="text1"/>
                <w:sz w:val="22"/>
                <w:szCs w:val="22"/>
              </w:rPr>
              <w:t>технической</w:t>
            </w:r>
            <w:r w:rsidRPr="00656E97">
              <w:rPr>
                <w:color w:val="000000" w:themeColor="text1"/>
                <w:sz w:val="22"/>
                <w:szCs w:val="22"/>
              </w:rPr>
              <w:t xml:space="preserve">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1559" w:type="dxa"/>
            <w:vAlign w:val="center"/>
          </w:tcPr>
          <w:p w14:paraId="0A84F70D" w14:textId="77777777" w:rsidR="00FB617E" w:rsidRDefault="00FB617E" w:rsidP="00FB617E">
            <w:pPr>
              <w:jc w:val="center"/>
              <w:rPr>
                <w:bCs/>
                <w:color w:val="000000"/>
                <w:sz w:val="28"/>
                <w:szCs w:val="28"/>
              </w:rPr>
            </w:pPr>
          </w:p>
        </w:tc>
        <w:tc>
          <w:tcPr>
            <w:tcW w:w="2693" w:type="dxa"/>
            <w:vAlign w:val="center"/>
          </w:tcPr>
          <w:p w14:paraId="2A065570" w14:textId="77777777" w:rsidR="00FB617E" w:rsidRDefault="00FB617E" w:rsidP="00FB617E">
            <w:pPr>
              <w:jc w:val="center"/>
              <w:rPr>
                <w:bCs/>
                <w:color w:val="000000"/>
                <w:sz w:val="28"/>
                <w:szCs w:val="28"/>
              </w:rPr>
            </w:pPr>
          </w:p>
        </w:tc>
        <w:tc>
          <w:tcPr>
            <w:tcW w:w="2410" w:type="dxa"/>
            <w:vAlign w:val="center"/>
          </w:tcPr>
          <w:p w14:paraId="50086781" w14:textId="77777777" w:rsidR="00FB617E" w:rsidRDefault="00FB617E" w:rsidP="00FB617E">
            <w:pPr>
              <w:jc w:val="center"/>
              <w:rPr>
                <w:bCs/>
                <w:color w:val="000000"/>
                <w:sz w:val="28"/>
                <w:szCs w:val="28"/>
              </w:rPr>
            </w:pPr>
          </w:p>
        </w:tc>
      </w:tr>
      <w:tr w:rsidR="00FB617E" w14:paraId="3C958F40" w14:textId="77777777" w:rsidTr="00420DE7">
        <w:trPr>
          <w:trHeight w:val="1273"/>
        </w:trPr>
        <w:tc>
          <w:tcPr>
            <w:tcW w:w="850" w:type="dxa"/>
            <w:vAlign w:val="center"/>
          </w:tcPr>
          <w:p w14:paraId="1F78C9C4" w14:textId="77777777" w:rsidR="00FB617E" w:rsidRDefault="00FB617E" w:rsidP="00FB617E">
            <w:pPr>
              <w:jc w:val="center"/>
              <w:rPr>
                <w:bCs/>
                <w:color w:val="000000"/>
                <w:sz w:val="28"/>
                <w:szCs w:val="28"/>
              </w:rPr>
            </w:pPr>
            <w:r>
              <w:rPr>
                <w:bCs/>
                <w:color w:val="000000"/>
                <w:sz w:val="28"/>
                <w:szCs w:val="28"/>
              </w:rPr>
              <w:t>3.4.1.</w:t>
            </w:r>
          </w:p>
        </w:tc>
        <w:tc>
          <w:tcPr>
            <w:tcW w:w="3545" w:type="dxa"/>
            <w:vAlign w:val="center"/>
          </w:tcPr>
          <w:p w14:paraId="77E11979" w14:textId="77777777" w:rsidR="00FB617E" w:rsidRPr="00224068" w:rsidRDefault="00FB617E" w:rsidP="00FB617E">
            <w:pPr>
              <w:rPr>
                <w:color w:val="000000" w:themeColor="text1"/>
                <w:sz w:val="22"/>
                <w:szCs w:val="22"/>
              </w:rPr>
            </w:pPr>
            <w:r w:rsidRPr="00224068">
              <w:rPr>
                <w:color w:val="000000" w:themeColor="text1"/>
                <w:sz w:val="22"/>
                <w:szCs w:val="22"/>
              </w:rPr>
              <w:t>Холодное водоснабжение технической водой</w:t>
            </w:r>
            <w:r>
              <w:t xml:space="preserve"> </w:t>
            </w:r>
            <w:r w:rsidRPr="00224068">
              <w:rPr>
                <w:color w:val="000000" w:themeColor="text1"/>
                <w:sz w:val="22"/>
                <w:szCs w:val="22"/>
              </w:rPr>
              <w:t xml:space="preserve">первого водоподъёма для потребителей  </w:t>
            </w:r>
          </w:p>
          <w:p w14:paraId="119B3CC8" w14:textId="77777777" w:rsidR="00FB617E" w:rsidRPr="00656E97" w:rsidRDefault="00FB617E" w:rsidP="00FB617E">
            <w:pPr>
              <w:rPr>
                <w:color w:val="000000" w:themeColor="text1"/>
                <w:sz w:val="22"/>
                <w:szCs w:val="22"/>
              </w:rPr>
            </w:pPr>
            <w:r w:rsidRPr="00224068">
              <w:rPr>
                <w:color w:val="000000" w:themeColor="text1"/>
                <w:sz w:val="22"/>
                <w:szCs w:val="22"/>
              </w:rPr>
              <w:t>г. Новокузнецка</w:t>
            </w:r>
          </w:p>
        </w:tc>
        <w:tc>
          <w:tcPr>
            <w:tcW w:w="1559" w:type="dxa"/>
            <w:vAlign w:val="center"/>
          </w:tcPr>
          <w:p w14:paraId="0B778805" w14:textId="77777777" w:rsidR="00FB617E" w:rsidRPr="00A86BB1" w:rsidRDefault="00FB617E" w:rsidP="00FB617E">
            <w:pPr>
              <w:jc w:val="center"/>
              <w:rPr>
                <w:bCs/>
                <w:sz w:val="28"/>
                <w:szCs w:val="28"/>
              </w:rPr>
            </w:pPr>
            <w:r>
              <w:rPr>
                <w:bCs/>
                <w:sz w:val="28"/>
                <w:szCs w:val="28"/>
              </w:rPr>
              <w:t>0,26</w:t>
            </w:r>
          </w:p>
        </w:tc>
        <w:tc>
          <w:tcPr>
            <w:tcW w:w="2693" w:type="dxa"/>
            <w:vAlign w:val="center"/>
          </w:tcPr>
          <w:p w14:paraId="03A9E69C" w14:textId="77777777" w:rsidR="00FB617E" w:rsidRPr="00A86BB1" w:rsidRDefault="00FB617E" w:rsidP="00FB617E">
            <w:pPr>
              <w:jc w:val="center"/>
              <w:rPr>
                <w:bCs/>
                <w:sz w:val="28"/>
                <w:szCs w:val="28"/>
              </w:rPr>
            </w:pPr>
            <w:r>
              <w:rPr>
                <w:bCs/>
                <w:sz w:val="28"/>
                <w:szCs w:val="28"/>
              </w:rPr>
              <w:t>0,26</w:t>
            </w:r>
          </w:p>
        </w:tc>
        <w:tc>
          <w:tcPr>
            <w:tcW w:w="2410" w:type="dxa"/>
            <w:vAlign w:val="center"/>
          </w:tcPr>
          <w:p w14:paraId="2800AA64" w14:textId="77777777" w:rsidR="00FB617E" w:rsidRDefault="00FB617E" w:rsidP="00FB617E">
            <w:pPr>
              <w:jc w:val="center"/>
              <w:rPr>
                <w:bCs/>
                <w:color w:val="000000"/>
                <w:sz w:val="28"/>
                <w:szCs w:val="28"/>
              </w:rPr>
            </w:pPr>
            <w:r>
              <w:rPr>
                <w:bCs/>
                <w:color w:val="000000"/>
                <w:sz w:val="28"/>
                <w:szCs w:val="28"/>
              </w:rPr>
              <w:t>-</w:t>
            </w:r>
          </w:p>
        </w:tc>
      </w:tr>
      <w:tr w:rsidR="00FB617E" w14:paraId="13ADDC4B" w14:textId="77777777" w:rsidTr="00420DE7">
        <w:trPr>
          <w:trHeight w:val="1005"/>
        </w:trPr>
        <w:tc>
          <w:tcPr>
            <w:tcW w:w="850" w:type="dxa"/>
            <w:vAlign w:val="center"/>
          </w:tcPr>
          <w:p w14:paraId="50A56AAF" w14:textId="77777777" w:rsidR="00FB617E" w:rsidRDefault="00FB617E" w:rsidP="00FB617E">
            <w:pPr>
              <w:jc w:val="center"/>
              <w:rPr>
                <w:bCs/>
                <w:color w:val="000000"/>
                <w:sz w:val="28"/>
                <w:szCs w:val="28"/>
              </w:rPr>
            </w:pPr>
            <w:r>
              <w:rPr>
                <w:bCs/>
                <w:color w:val="000000"/>
                <w:sz w:val="28"/>
                <w:szCs w:val="28"/>
              </w:rPr>
              <w:t>3.4.2.</w:t>
            </w:r>
          </w:p>
        </w:tc>
        <w:tc>
          <w:tcPr>
            <w:tcW w:w="3545" w:type="dxa"/>
            <w:vAlign w:val="center"/>
          </w:tcPr>
          <w:p w14:paraId="74FA8CA5" w14:textId="77777777" w:rsidR="00FB617E" w:rsidRPr="00224068" w:rsidRDefault="00FB617E" w:rsidP="00FB617E">
            <w:pPr>
              <w:rPr>
                <w:color w:val="000000" w:themeColor="text1"/>
                <w:sz w:val="22"/>
                <w:szCs w:val="22"/>
              </w:rPr>
            </w:pPr>
            <w:r w:rsidRPr="00224068">
              <w:rPr>
                <w:color w:val="000000" w:themeColor="text1"/>
                <w:sz w:val="22"/>
                <w:szCs w:val="22"/>
              </w:rPr>
              <w:t xml:space="preserve">Холодное водоснабжение технической водой первого водоподъёма для потребителей  </w:t>
            </w:r>
          </w:p>
          <w:p w14:paraId="4AF2844F" w14:textId="77777777" w:rsidR="00FB617E" w:rsidRPr="00656E97" w:rsidRDefault="00FB617E" w:rsidP="00FB617E">
            <w:pPr>
              <w:rPr>
                <w:color w:val="000000" w:themeColor="text1"/>
                <w:sz w:val="22"/>
                <w:szCs w:val="22"/>
              </w:rPr>
            </w:pPr>
            <w:r w:rsidRPr="00224068">
              <w:rPr>
                <w:color w:val="000000" w:themeColor="text1"/>
                <w:sz w:val="22"/>
                <w:szCs w:val="22"/>
              </w:rPr>
              <w:t>г. Прокопьевска</w:t>
            </w:r>
          </w:p>
        </w:tc>
        <w:tc>
          <w:tcPr>
            <w:tcW w:w="1559" w:type="dxa"/>
            <w:vAlign w:val="center"/>
          </w:tcPr>
          <w:p w14:paraId="54CAB9F7" w14:textId="77777777" w:rsidR="00FB617E" w:rsidRPr="00A86BB1" w:rsidRDefault="00FB617E" w:rsidP="00FB617E">
            <w:pPr>
              <w:jc w:val="center"/>
              <w:rPr>
                <w:bCs/>
                <w:sz w:val="28"/>
                <w:szCs w:val="28"/>
              </w:rPr>
            </w:pPr>
            <w:r>
              <w:rPr>
                <w:bCs/>
                <w:sz w:val="28"/>
                <w:szCs w:val="28"/>
              </w:rPr>
              <w:t>-</w:t>
            </w:r>
          </w:p>
        </w:tc>
        <w:tc>
          <w:tcPr>
            <w:tcW w:w="2693" w:type="dxa"/>
            <w:vAlign w:val="center"/>
          </w:tcPr>
          <w:p w14:paraId="004D2ED2" w14:textId="77777777" w:rsidR="00FB617E" w:rsidRPr="00A86BB1" w:rsidRDefault="00FB617E" w:rsidP="00FB617E">
            <w:pPr>
              <w:jc w:val="center"/>
              <w:rPr>
                <w:bCs/>
                <w:sz w:val="28"/>
                <w:szCs w:val="28"/>
              </w:rPr>
            </w:pPr>
            <w:r>
              <w:rPr>
                <w:bCs/>
                <w:sz w:val="28"/>
                <w:szCs w:val="28"/>
              </w:rPr>
              <w:t>-</w:t>
            </w:r>
          </w:p>
        </w:tc>
        <w:tc>
          <w:tcPr>
            <w:tcW w:w="2410" w:type="dxa"/>
            <w:vAlign w:val="center"/>
          </w:tcPr>
          <w:p w14:paraId="2C09EBF5" w14:textId="77777777" w:rsidR="00FB617E" w:rsidRDefault="00FB617E" w:rsidP="00FB617E">
            <w:pPr>
              <w:jc w:val="center"/>
              <w:rPr>
                <w:bCs/>
                <w:color w:val="000000"/>
                <w:sz w:val="28"/>
                <w:szCs w:val="28"/>
              </w:rPr>
            </w:pPr>
            <w:r>
              <w:rPr>
                <w:bCs/>
                <w:color w:val="000000"/>
                <w:sz w:val="28"/>
                <w:szCs w:val="28"/>
              </w:rPr>
              <w:t>-</w:t>
            </w:r>
          </w:p>
        </w:tc>
      </w:tr>
    </w:tbl>
    <w:p w14:paraId="0FE8D349" w14:textId="77777777" w:rsidR="00FB617E" w:rsidRDefault="00FB617E" w:rsidP="00FB617E">
      <w:pPr>
        <w:ind w:left="-567"/>
        <w:jc w:val="center"/>
        <w:rPr>
          <w:bCs/>
          <w:color w:val="000000"/>
          <w:sz w:val="28"/>
          <w:szCs w:val="28"/>
        </w:rPr>
      </w:pPr>
    </w:p>
    <w:p w14:paraId="71FE472C" w14:textId="77777777" w:rsidR="00FB617E" w:rsidRDefault="00FB617E" w:rsidP="00FB617E">
      <w:pPr>
        <w:ind w:left="-567"/>
        <w:jc w:val="center"/>
        <w:rPr>
          <w:bCs/>
          <w:color w:val="000000"/>
          <w:sz w:val="28"/>
          <w:szCs w:val="28"/>
        </w:rPr>
      </w:pPr>
    </w:p>
    <w:p w14:paraId="42FD50E8" w14:textId="77777777" w:rsidR="00FB617E" w:rsidRDefault="00FB617E" w:rsidP="00FB617E">
      <w:pPr>
        <w:ind w:left="-567"/>
        <w:jc w:val="center"/>
        <w:rPr>
          <w:bCs/>
          <w:color w:val="000000"/>
          <w:sz w:val="28"/>
          <w:szCs w:val="28"/>
        </w:rPr>
      </w:pPr>
      <w:r>
        <w:rPr>
          <w:bCs/>
          <w:color w:val="000000"/>
          <w:sz w:val="28"/>
          <w:szCs w:val="28"/>
        </w:rPr>
        <w:t>Раздел 10. Отчет об исполнении производственной программы за 2017 год</w:t>
      </w:r>
    </w:p>
    <w:p w14:paraId="0B1599BE" w14:textId="77777777" w:rsidR="00FB617E" w:rsidRDefault="00FB617E" w:rsidP="00FB617E">
      <w:pPr>
        <w:ind w:left="-567"/>
        <w:jc w:val="center"/>
        <w:rPr>
          <w:bCs/>
          <w:color w:val="000000"/>
          <w:sz w:val="28"/>
          <w:szCs w:val="28"/>
        </w:rPr>
      </w:pPr>
    </w:p>
    <w:tbl>
      <w:tblPr>
        <w:tblStyle w:val="a5"/>
        <w:tblW w:w="9924" w:type="dxa"/>
        <w:tblInd w:w="-318" w:type="dxa"/>
        <w:tblLook w:val="04A0" w:firstRow="1" w:lastRow="0" w:firstColumn="1" w:lastColumn="0" w:noHBand="0" w:noVBand="1"/>
      </w:tblPr>
      <w:tblGrid>
        <w:gridCol w:w="6380"/>
        <w:gridCol w:w="3544"/>
      </w:tblGrid>
      <w:tr w:rsidR="00FB617E" w:rsidRPr="001822A3" w14:paraId="7419A30D" w14:textId="77777777" w:rsidTr="00FB617E">
        <w:tc>
          <w:tcPr>
            <w:tcW w:w="6380" w:type="dxa"/>
            <w:tcBorders>
              <w:top w:val="single" w:sz="4" w:space="0" w:color="auto"/>
              <w:left w:val="single" w:sz="4" w:space="0" w:color="auto"/>
              <w:bottom w:val="single" w:sz="4" w:space="0" w:color="auto"/>
              <w:right w:val="single" w:sz="4" w:space="0" w:color="auto"/>
            </w:tcBorders>
            <w:vAlign w:val="center"/>
            <w:hideMark/>
          </w:tcPr>
          <w:p w14:paraId="56B7D01C" w14:textId="77777777" w:rsidR="00FB617E" w:rsidRPr="001822A3" w:rsidRDefault="00FB617E" w:rsidP="00FB617E">
            <w:pPr>
              <w:ind w:left="-567"/>
              <w:jc w:val="center"/>
              <w:rPr>
                <w:bCs/>
                <w:color w:val="000000" w:themeColor="text1"/>
                <w:sz w:val="28"/>
                <w:szCs w:val="28"/>
              </w:rPr>
            </w:pPr>
            <w:r w:rsidRPr="001822A3">
              <w:rPr>
                <w:bCs/>
                <w:color w:val="000000" w:themeColor="text1"/>
                <w:sz w:val="28"/>
                <w:szCs w:val="28"/>
              </w:rPr>
              <w:t>Наименование показателя</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4B7A3F4" w14:textId="77777777" w:rsidR="00FB617E" w:rsidRPr="001822A3" w:rsidRDefault="00FB617E" w:rsidP="00FB617E">
            <w:pPr>
              <w:jc w:val="center"/>
              <w:rPr>
                <w:bCs/>
                <w:color w:val="000000" w:themeColor="text1"/>
                <w:sz w:val="28"/>
                <w:szCs w:val="28"/>
              </w:rPr>
            </w:pPr>
            <w:r w:rsidRPr="001822A3">
              <w:rPr>
                <w:bCs/>
                <w:color w:val="000000" w:themeColor="text1"/>
                <w:sz w:val="28"/>
                <w:szCs w:val="28"/>
              </w:rPr>
              <w:t>Фактическое значение показателя, тыс. руб.</w:t>
            </w:r>
          </w:p>
        </w:tc>
      </w:tr>
      <w:tr w:rsidR="00FB617E" w:rsidRPr="001822A3" w14:paraId="57B7D53A" w14:textId="77777777" w:rsidTr="00FB617E">
        <w:tc>
          <w:tcPr>
            <w:tcW w:w="9924" w:type="dxa"/>
            <w:gridSpan w:val="2"/>
            <w:tcBorders>
              <w:top w:val="single" w:sz="4" w:space="0" w:color="auto"/>
              <w:left w:val="single" w:sz="4" w:space="0" w:color="auto"/>
              <w:bottom w:val="single" w:sz="4" w:space="0" w:color="auto"/>
              <w:right w:val="single" w:sz="4" w:space="0" w:color="auto"/>
            </w:tcBorders>
            <w:hideMark/>
          </w:tcPr>
          <w:p w14:paraId="16911AA4" w14:textId="77777777" w:rsidR="00FB617E" w:rsidRPr="001822A3" w:rsidRDefault="00FB617E" w:rsidP="00FB617E">
            <w:pPr>
              <w:pStyle w:val="af4"/>
              <w:numPr>
                <w:ilvl w:val="0"/>
                <w:numId w:val="42"/>
              </w:numPr>
              <w:jc w:val="center"/>
              <w:rPr>
                <w:bCs/>
                <w:color w:val="000000" w:themeColor="text1"/>
                <w:sz w:val="28"/>
                <w:szCs w:val="28"/>
              </w:rPr>
            </w:pPr>
            <w:r w:rsidRPr="001822A3">
              <w:rPr>
                <w:color w:val="000000" w:themeColor="text1"/>
                <w:sz w:val="28"/>
                <w:szCs w:val="28"/>
              </w:rPr>
              <w:t>Техническ</w:t>
            </w:r>
            <w:r>
              <w:rPr>
                <w:color w:val="000000" w:themeColor="text1"/>
                <w:sz w:val="28"/>
                <w:szCs w:val="28"/>
              </w:rPr>
              <w:t>ая</w:t>
            </w:r>
            <w:r w:rsidRPr="001822A3">
              <w:rPr>
                <w:color w:val="000000" w:themeColor="text1"/>
                <w:sz w:val="28"/>
                <w:szCs w:val="28"/>
              </w:rPr>
              <w:t xml:space="preserve"> вод</w:t>
            </w:r>
            <w:r>
              <w:rPr>
                <w:color w:val="000000" w:themeColor="text1"/>
                <w:sz w:val="28"/>
                <w:szCs w:val="28"/>
              </w:rPr>
              <w:t>а</w:t>
            </w:r>
            <w:r w:rsidRPr="001822A3">
              <w:rPr>
                <w:color w:val="000000" w:themeColor="text1"/>
                <w:sz w:val="28"/>
                <w:szCs w:val="28"/>
              </w:rPr>
              <w:t xml:space="preserve"> </w:t>
            </w:r>
            <w:r>
              <w:rPr>
                <w:color w:val="000000" w:themeColor="text1"/>
                <w:sz w:val="28"/>
                <w:szCs w:val="28"/>
              </w:rPr>
              <w:t>первого</w:t>
            </w:r>
            <w:r w:rsidRPr="001822A3">
              <w:rPr>
                <w:color w:val="000000" w:themeColor="text1"/>
                <w:sz w:val="28"/>
                <w:szCs w:val="28"/>
              </w:rPr>
              <w:t xml:space="preserve"> водоподъема </w:t>
            </w:r>
            <w:r>
              <w:rPr>
                <w:color w:val="000000" w:themeColor="text1"/>
                <w:sz w:val="28"/>
                <w:szCs w:val="28"/>
              </w:rPr>
              <w:t>для потребителей г. Новокузнецка</w:t>
            </w:r>
          </w:p>
        </w:tc>
      </w:tr>
      <w:tr w:rsidR="00FB617E" w:rsidRPr="001822A3" w14:paraId="1BF6951E" w14:textId="77777777" w:rsidTr="00FB617E">
        <w:tc>
          <w:tcPr>
            <w:tcW w:w="6380" w:type="dxa"/>
            <w:tcBorders>
              <w:top w:val="single" w:sz="4" w:space="0" w:color="auto"/>
              <w:left w:val="single" w:sz="4" w:space="0" w:color="auto"/>
              <w:bottom w:val="single" w:sz="4" w:space="0" w:color="auto"/>
              <w:right w:val="single" w:sz="4" w:space="0" w:color="auto"/>
            </w:tcBorders>
            <w:hideMark/>
          </w:tcPr>
          <w:p w14:paraId="427BEF22" w14:textId="77777777" w:rsidR="00FB617E" w:rsidRPr="001822A3" w:rsidRDefault="00FB617E" w:rsidP="00FB617E">
            <w:pPr>
              <w:ind w:left="-567"/>
              <w:jc w:val="center"/>
              <w:rPr>
                <w:bCs/>
                <w:color w:val="000000" w:themeColor="text1"/>
                <w:sz w:val="28"/>
                <w:szCs w:val="28"/>
              </w:rPr>
            </w:pPr>
            <w:r w:rsidRPr="001822A3">
              <w:rPr>
                <w:bCs/>
                <w:color w:val="000000" w:themeColor="text1"/>
                <w:sz w:val="28"/>
                <w:szCs w:val="28"/>
              </w:rPr>
              <w:t>-</w:t>
            </w:r>
          </w:p>
        </w:tc>
        <w:tc>
          <w:tcPr>
            <w:tcW w:w="3544" w:type="dxa"/>
            <w:tcBorders>
              <w:top w:val="single" w:sz="4" w:space="0" w:color="auto"/>
              <w:left w:val="single" w:sz="4" w:space="0" w:color="auto"/>
              <w:bottom w:val="single" w:sz="4" w:space="0" w:color="auto"/>
              <w:right w:val="single" w:sz="4" w:space="0" w:color="auto"/>
            </w:tcBorders>
            <w:hideMark/>
          </w:tcPr>
          <w:p w14:paraId="2791B5C2" w14:textId="77777777" w:rsidR="00FB617E" w:rsidRPr="001822A3" w:rsidRDefault="00FB617E" w:rsidP="00FB617E">
            <w:pPr>
              <w:jc w:val="center"/>
              <w:rPr>
                <w:bCs/>
                <w:color w:val="000000" w:themeColor="text1"/>
                <w:sz w:val="28"/>
                <w:szCs w:val="28"/>
              </w:rPr>
            </w:pPr>
            <w:r w:rsidRPr="001822A3">
              <w:rPr>
                <w:bCs/>
                <w:color w:val="000000" w:themeColor="text1"/>
                <w:sz w:val="28"/>
                <w:szCs w:val="28"/>
              </w:rPr>
              <w:t>-</w:t>
            </w:r>
          </w:p>
        </w:tc>
      </w:tr>
      <w:tr w:rsidR="00FB617E" w:rsidRPr="001822A3" w14:paraId="2A0ED3CA" w14:textId="77777777" w:rsidTr="00FB617E">
        <w:tc>
          <w:tcPr>
            <w:tcW w:w="9924" w:type="dxa"/>
            <w:gridSpan w:val="2"/>
            <w:tcBorders>
              <w:top w:val="single" w:sz="4" w:space="0" w:color="auto"/>
              <w:left w:val="single" w:sz="4" w:space="0" w:color="auto"/>
              <w:bottom w:val="single" w:sz="4" w:space="0" w:color="auto"/>
              <w:right w:val="single" w:sz="4" w:space="0" w:color="auto"/>
            </w:tcBorders>
            <w:hideMark/>
          </w:tcPr>
          <w:p w14:paraId="5DC357DE" w14:textId="77777777" w:rsidR="00FB617E" w:rsidRPr="001822A3" w:rsidRDefault="00FB617E" w:rsidP="00FB617E">
            <w:pPr>
              <w:pStyle w:val="af4"/>
              <w:numPr>
                <w:ilvl w:val="0"/>
                <w:numId w:val="42"/>
              </w:numPr>
              <w:jc w:val="center"/>
              <w:rPr>
                <w:bCs/>
                <w:color w:val="000000" w:themeColor="text1"/>
                <w:sz w:val="28"/>
                <w:szCs w:val="28"/>
              </w:rPr>
            </w:pPr>
            <w:r w:rsidRPr="001822A3">
              <w:rPr>
                <w:color w:val="000000" w:themeColor="text1"/>
                <w:sz w:val="28"/>
                <w:szCs w:val="28"/>
              </w:rPr>
              <w:t>Техническ</w:t>
            </w:r>
            <w:r>
              <w:rPr>
                <w:color w:val="000000" w:themeColor="text1"/>
                <w:sz w:val="28"/>
                <w:szCs w:val="28"/>
              </w:rPr>
              <w:t>ая</w:t>
            </w:r>
            <w:r w:rsidRPr="001822A3">
              <w:rPr>
                <w:color w:val="000000" w:themeColor="text1"/>
                <w:sz w:val="28"/>
                <w:szCs w:val="28"/>
              </w:rPr>
              <w:t xml:space="preserve"> вод</w:t>
            </w:r>
            <w:r>
              <w:rPr>
                <w:color w:val="000000" w:themeColor="text1"/>
                <w:sz w:val="28"/>
                <w:szCs w:val="28"/>
              </w:rPr>
              <w:t>а</w:t>
            </w:r>
            <w:r w:rsidRPr="001822A3">
              <w:rPr>
                <w:color w:val="000000" w:themeColor="text1"/>
                <w:sz w:val="28"/>
                <w:szCs w:val="28"/>
              </w:rPr>
              <w:t xml:space="preserve"> </w:t>
            </w:r>
            <w:r>
              <w:rPr>
                <w:color w:val="000000" w:themeColor="text1"/>
                <w:sz w:val="28"/>
                <w:szCs w:val="28"/>
              </w:rPr>
              <w:t>первого</w:t>
            </w:r>
            <w:r w:rsidRPr="001822A3">
              <w:rPr>
                <w:color w:val="000000" w:themeColor="text1"/>
                <w:sz w:val="28"/>
                <w:szCs w:val="28"/>
              </w:rPr>
              <w:t xml:space="preserve"> водоподъема </w:t>
            </w:r>
            <w:r>
              <w:rPr>
                <w:color w:val="000000" w:themeColor="text1"/>
                <w:sz w:val="28"/>
                <w:szCs w:val="28"/>
              </w:rPr>
              <w:t>для потребителей г. Прокопьевска</w:t>
            </w:r>
          </w:p>
        </w:tc>
      </w:tr>
      <w:tr w:rsidR="00FB617E" w:rsidRPr="001822A3" w14:paraId="6D097A36" w14:textId="77777777" w:rsidTr="00FB617E">
        <w:tc>
          <w:tcPr>
            <w:tcW w:w="6380" w:type="dxa"/>
            <w:tcBorders>
              <w:top w:val="single" w:sz="4" w:space="0" w:color="auto"/>
              <w:left w:val="single" w:sz="4" w:space="0" w:color="auto"/>
              <w:bottom w:val="single" w:sz="4" w:space="0" w:color="auto"/>
              <w:right w:val="single" w:sz="4" w:space="0" w:color="auto"/>
            </w:tcBorders>
            <w:hideMark/>
          </w:tcPr>
          <w:p w14:paraId="15DFB4B1" w14:textId="77777777" w:rsidR="00FB617E" w:rsidRPr="001822A3" w:rsidRDefault="00FB617E" w:rsidP="00FB617E">
            <w:pPr>
              <w:ind w:left="-567"/>
              <w:jc w:val="center"/>
              <w:rPr>
                <w:bCs/>
                <w:color w:val="000000" w:themeColor="text1"/>
                <w:sz w:val="28"/>
                <w:szCs w:val="28"/>
              </w:rPr>
            </w:pPr>
            <w:r w:rsidRPr="001822A3">
              <w:rPr>
                <w:bCs/>
                <w:color w:val="000000" w:themeColor="text1"/>
                <w:sz w:val="28"/>
                <w:szCs w:val="28"/>
              </w:rPr>
              <w:t>-</w:t>
            </w:r>
          </w:p>
        </w:tc>
        <w:tc>
          <w:tcPr>
            <w:tcW w:w="3544" w:type="dxa"/>
            <w:tcBorders>
              <w:top w:val="single" w:sz="4" w:space="0" w:color="auto"/>
              <w:left w:val="single" w:sz="4" w:space="0" w:color="auto"/>
              <w:bottom w:val="single" w:sz="4" w:space="0" w:color="auto"/>
              <w:right w:val="single" w:sz="4" w:space="0" w:color="auto"/>
            </w:tcBorders>
            <w:hideMark/>
          </w:tcPr>
          <w:p w14:paraId="4223A8A4" w14:textId="77777777" w:rsidR="00FB617E" w:rsidRPr="001822A3" w:rsidRDefault="00FB617E" w:rsidP="00FB617E">
            <w:pPr>
              <w:jc w:val="center"/>
              <w:rPr>
                <w:bCs/>
                <w:color w:val="000000" w:themeColor="text1"/>
                <w:sz w:val="28"/>
                <w:szCs w:val="28"/>
              </w:rPr>
            </w:pPr>
            <w:r w:rsidRPr="001822A3">
              <w:rPr>
                <w:bCs/>
                <w:color w:val="000000" w:themeColor="text1"/>
                <w:sz w:val="28"/>
                <w:szCs w:val="28"/>
              </w:rPr>
              <w:t>-</w:t>
            </w:r>
          </w:p>
        </w:tc>
      </w:tr>
    </w:tbl>
    <w:p w14:paraId="1FA25345" w14:textId="77777777" w:rsidR="00FB617E" w:rsidRDefault="00FB617E" w:rsidP="00FB617E">
      <w:pPr>
        <w:ind w:left="-567"/>
        <w:jc w:val="center"/>
        <w:rPr>
          <w:bCs/>
          <w:color w:val="000000"/>
          <w:sz w:val="28"/>
          <w:szCs w:val="28"/>
        </w:rPr>
      </w:pPr>
    </w:p>
    <w:p w14:paraId="3161360A" w14:textId="77777777" w:rsidR="00FB617E" w:rsidRDefault="00FB617E" w:rsidP="00FB617E">
      <w:pPr>
        <w:jc w:val="both"/>
        <w:rPr>
          <w:sz w:val="28"/>
          <w:szCs w:val="28"/>
        </w:rPr>
      </w:pPr>
    </w:p>
    <w:p w14:paraId="74088405" w14:textId="77777777" w:rsidR="00420DE7" w:rsidRDefault="00420DE7" w:rsidP="00FB617E">
      <w:pPr>
        <w:ind w:left="-567"/>
        <w:jc w:val="center"/>
        <w:rPr>
          <w:bCs/>
          <w:color w:val="000000"/>
          <w:sz w:val="28"/>
          <w:szCs w:val="28"/>
        </w:rPr>
      </w:pPr>
    </w:p>
    <w:p w14:paraId="5AE0A7DA" w14:textId="77777777" w:rsidR="00420DE7" w:rsidRDefault="00420DE7" w:rsidP="00FB617E">
      <w:pPr>
        <w:ind w:left="-567"/>
        <w:jc w:val="center"/>
        <w:rPr>
          <w:bCs/>
          <w:color w:val="000000"/>
          <w:sz w:val="28"/>
          <w:szCs w:val="28"/>
        </w:rPr>
      </w:pPr>
    </w:p>
    <w:p w14:paraId="0A394B67" w14:textId="05BDBBF7" w:rsidR="00FB617E" w:rsidRDefault="00FB617E" w:rsidP="00FB617E">
      <w:pPr>
        <w:ind w:left="-567"/>
        <w:jc w:val="center"/>
        <w:rPr>
          <w:bCs/>
          <w:color w:val="000000"/>
          <w:sz w:val="28"/>
          <w:szCs w:val="28"/>
        </w:rPr>
      </w:pPr>
      <w:r>
        <w:rPr>
          <w:bCs/>
          <w:color w:val="000000"/>
          <w:sz w:val="28"/>
          <w:szCs w:val="28"/>
        </w:rPr>
        <w:t>Раздел 11. Мероприятия, направленные на повышение качества обслуживания абонентов</w:t>
      </w:r>
    </w:p>
    <w:p w14:paraId="530E5D9F" w14:textId="77777777" w:rsidR="00FB617E" w:rsidRDefault="00FB617E" w:rsidP="00FB617E">
      <w:pPr>
        <w:ind w:left="-567"/>
        <w:jc w:val="center"/>
        <w:rPr>
          <w:bCs/>
          <w:color w:val="000000"/>
          <w:sz w:val="28"/>
          <w:szCs w:val="28"/>
        </w:rPr>
      </w:pPr>
    </w:p>
    <w:tbl>
      <w:tblPr>
        <w:tblStyle w:val="a5"/>
        <w:tblW w:w="9467" w:type="dxa"/>
        <w:tblInd w:w="-431" w:type="dxa"/>
        <w:tblLook w:val="04A0" w:firstRow="1" w:lastRow="0" w:firstColumn="1" w:lastColumn="0" w:noHBand="0" w:noVBand="1"/>
      </w:tblPr>
      <w:tblGrid>
        <w:gridCol w:w="5935"/>
        <w:gridCol w:w="3532"/>
      </w:tblGrid>
      <w:tr w:rsidR="00FB617E" w14:paraId="61B13183" w14:textId="77777777" w:rsidTr="00FB617E">
        <w:trPr>
          <w:trHeight w:val="748"/>
        </w:trPr>
        <w:tc>
          <w:tcPr>
            <w:tcW w:w="5935" w:type="dxa"/>
            <w:vAlign w:val="center"/>
          </w:tcPr>
          <w:p w14:paraId="692A873C" w14:textId="77777777" w:rsidR="00FB617E" w:rsidRDefault="00FB617E" w:rsidP="00FB617E">
            <w:pPr>
              <w:jc w:val="center"/>
              <w:rPr>
                <w:bCs/>
                <w:color w:val="000000"/>
                <w:sz w:val="28"/>
                <w:szCs w:val="28"/>
              </w:rPr>
            </w:pPr>
            <w:r>
              <w:rPr>
                <w:bCs/>
                <w:color w:val="000000"/>
                <w:sz w:val="28"/>
                <w:szCs w:val="28"/>
              </w:rPr>
              <w:t>Наименование мероприятия</w:t>
            </w:r>
          </w:p>
        </w:tc>
        <w:tc>
          <w:tcPr>
            <w:tcW w:w="3532" w:type="dxa"/>
            <w:vAlign w:val="center"/>
          </w:tcPr>
          <w:p w14:paraId="1F92E6E9" w14:textId="77777777" w:rsidR="00FB617E" w:rsidRDefault="00FB617E" w:rsidP="00FB617E">
            <w:pPr>
              <w:jc w:val="center"/>
              <w:rPr>
                <w:bCs/>
                <w:color w:val="000000"/>
                <w:sz w:val="28"/>
                <w:szCs w:val="28"/>
              </w:rPr>
            </w:pPr>
            <w:r>
              <w:rPr>
                <w:bCs/>
                <w:color w:val="000000"/>
                <w:sz w:val="28"/>
                <w:szCs w:val="28"/>
              </w:rPr>
              <w:t>Период проведения мероприятий</w:t>
            </w:r>
          </w:p>
        </w:tc>
      </w:tr>
      <w:tr w:rsidR="00FB617E" w14:paraId="681EDECD" w14:textId="77777777" w:rsidTr="00FB617E">
        <w:trPr>
          <w:trHeight w:val="517"/>
        </w:trPr>
        <w:tc>
          <w:tcPr>
            <w:tcW w:w="5935" w:type="dxa"/>
            <w:vAlign w:val="center"/>
          </w:tcPr>
          <w:p w14:paraId="65C5699F" w14:textId="77777777" w:rsidR="00FB617E" w:rsidRPr="00A806C8" w:rsidRDefault="00FB617E" w:rsidP="00FB617E">
            <w:pPr>
              <w:jc w:val="center"/>
              <w:rPr>
                <w:bCs/>
                <w:sz w:val="28"/>
                <w:szCs w:val="28"/>
              </w:rPr>
            </w:pPr>
            <w:r>
              <w:rPr>
                <w:bCs/>
                <w:sz w:val="28"/>
                <w:szCs w:val="28"/>
              </w:rPr>
              <w:t>-</w:t>
            </w:r>
          </w:p>
        </w:tc>
        <w:tc>
          <w:tcPr>
            <w:tcW w:w="3532" w:type="dxa"/>
            <w:vAlign w:val="center"/>
          </w:tcPr>
          <w:p w14:paraId="6171DC57" w14:textId="77777777" w:rsidR="00FB617E" w:rsidRPr="00FB1C58" w:rsidRDefault="00FB617E" w:rsidP="00FB617E">
            <w:pPr>
              <w:jc w:val="center"/>
              <w:rPr>
                <w:bCs/>
                <w:sz w:val="28"/>
                <w:szCs w:val="28"/>
              </w:rPr>
            </w:pPr>
            <w:r>
              <w:rPr>
                <w:bCs/>
                <w:sz w:val="28"/>
                <w:szCs w:val="28"/>
              </w:rPr>
              <w:t>-</w:t>
            </w:r>
          </w:p>
        </w:tc>
      </w:tr>
    </w:tbl>
    <w:p w14:paraId="03565F94" w14:textId="77777777" w:rsidR="00FB617E" w:rsidRDefault="00FB617E" w:rsidP="00FB617E">
      <w:pPr>
        <w:jc w:val="both"/>
        <w:rPr>
          <w:sz w:val="28"/>
          <w:szCs w:val="28"/>
        </w:rPr>
      </w:pPr>
    </w:p>
    <w:p w14:paraId="239D62F8" w14:textId="77777777" w:rsidR="00FB617E" w:rsidRDefault="00FB617E" w:rsidP="00FB617E">
      <w:pPr>
        <w:jc w:val="both"/>
        <w:rPr>
          <w:sz w:val="28"/>
          <w:szCs w:val="28"/>
        </w:rPr>
      </w:pPr>
    </w:p>
    <w:p w14:paraId="67EA9264" w14:textId="77777777" w:rsidR="00FB617E" w:rsidRDefault="00FB617E" w:rsidP="00FB617E">
      <w:pPr>
        <w:jc w:val="both"/>
        <w:rPr>
          <w:sz w:val="28"/>
          <w:szCs w:val="28"/>
        </w:rPr>
      </w:pPr>
    </w:p>
    <w:p w14:paraId="2CFEFF6A" w14:textId="77777777" w:rsidR="00FB617E" w:rsidRDefault="00FB617E" w:rsidP="00FB617E">
      <w:pPr>
        <w:jc w:val="both"/>
        <w:rPr>
          <w:sz w:val="28"/>
          <w:szCs w:val="28"/>
        </w:rPr>
      </w:pPr>
    </w:p>
    <w:p w14:paraId="4D994D5D" w14:textId="77777777" w:rsidR="00FB617E" w:rsidRDefault="00FB617E" w:rsidP="00FB617E">
      <w:pPr>
        <w:jc w:val="both"/>
        <w:rPr>
          <w:sz w:val="28"/>
          <w:szCs w:val="28"/>
        </w:rPr>
      </w:pPr>
    </w:p>
    <w:p w14:paraId="0D39CA0C" w14:textId="77777777" w:rsidR="00FB617E" w:rsidRDefault="00FB617E" w:rsidP="00FB617E">
      <w:pPr>
        <w:jc w:val="both"/>
        <w:rPr>
          <w:sz w:val="28"/>
          <w:szCs w:val="28"/>
        </w:rPr>
      </w:pPr>
    </w:p>
    <w:p w14:paraId="7D08D8FD" w14:textId="77777777" w:rsidR="00FB617E" w:rsidRDefault="00FB617E" w:rsidP="00FB617E">
      <w:pPr>
        <w:jc w:val="both"/>
        <w:rPr>
          <w:sz w:val="28"/>
          <w:szCs w:val="28"/>
        </w:rPr>
      </w:pPr>
    </w:p>
    <w:p w14:paraId="57796FAC" w14:textId="77777777" w:rsidR="00FB617E" w:rsidRDefault="00FB617E" w:rsidP="00FB617E">
      <w:pPr>
        <w:jc w:val="both"/>
        <w:rPr>
          <w:sz w:val="28"/>
          <w:szCs w:val="28"/>
        </w:rPr>
      </w:pPr>
    </w:p>
    <w:p w14:paraId="68BE0CCC" w14:textId="77944E14" w:rsidR="00FB617E" w:rsidRDefault="00FB617E" w:rsidP="00FB617E">
      <w:pPr>
        <w:jc w:val="both"/>
        <w:rPr>
          <w:sz w:val="28"/>
          <w:szCs w:val="28"/>
        </w:rPr>
      </w:pPr>
    </w:p>
    <w:p w14:paraId="0F844716" w14:textId="60A7C72B" w:rsidR="00420DE7" w:rsidRDefault="00420DE7" w:rsidP="00FB617E">
      <w:pPr>
        <w:jc w:val="both"/>
        <w:rPr>
          <w:sz w:val="28"/>
          <w:szCs w:val="28"/>
        </w:rPr>
      </w:pPr>
    </w:p>
    <w:p w14:paraId="1F90B4F5" w14:textId="0D7AE9E8" w:rsidR="00420DE7" w:rsidRDefault="00420DE7" w:rsidP="00FB617E">
      <w:pPr>
        <w:jc w:val="both"/>
        <w:rPr>
          <w:sz w:val="28"/>
          <w:szCs w:val="28"/>
        </w:rPr>
      </w:pPr>
    </w:p>
    <w:p w14:paraId="3F6C2706" w14:textId="3321DE6F" w:rsidR="00420DE7" w:rsidRDefault="00420DE7" w:rsidP="00FB617E">
      <w:pPr>
        <w:jc w:val="both"/>
        <w:rPr>
          <w:sz w:val="28"/>
          <w:szCs w:val="28"/>
        </w:rPr>
      </w:pPr>
    </w:p>
    <w:p w14:paraId="355F0637" w14:textId="197E472C" w:rsidR="00420DE7" w:rsidRDefault="00420DE7" w:rsidP="00FB617E">
      <w:pPr>
        <w:jc w:val="both"/>
        <w:rPr>
          <w:sz w:val="28"/>
          <w:szCs w:val="28"/>
        </w:rPr>
      </w:pPr>
    </w:p>
    <w:p w14:paraId="1C7D18A3" w14:textId="0626DACB" w:rsidR="00420DE7" w:rsidRDefault="00420DE7" w:rsidP="00FB617E">
      <w:pPr>
        <w:jc w:val="both"/>
        <w:rPr>
          <w:sz w:val="28"/>
          <w:szCs w:val="28"/>
        </w:rPr>
      </w:pPr>
    </w:p>
    <w:p w14:paraId="1BA44C5B" w14:textId="0911F1CA" w:rsidR="00420DE7" w:rsidRDefault="00420DE7" w:rsidP="00FB617E">
      <w:pPr>
        <w:jc w:val="both"/>
        <w:rPr>
          <w:sz w:val="28"/>
          <w:szCs w:val="28"/>
        </w:rPr>
      </w:pPr>
    </w:p>
    <w:p w14:paraId="107584BD" w14:textId="0771FC8A" w:rsidR="00420DE7" w:rsidRDefault="00420DE7" w:rsidP="00FB617E">
      <w:pPr>
        <w:jc w:val="both"/>
        <w:rPr>
          <w:sz w:val="28"/>
          <w:szCs w:val="28"/>
        </w:rPr>
      </w:pPr>
    </w:p>
    <w:p w14:paraId="3AF1DE40" w14:textId="6BE805DA" w:rsidR="00420DE7" w:rsidRDefault="00420DE7" w:rsidP="00FB617E">
      <w:pPr>
        <w:jc w:val="both"/>
        <w:rPr>
          <w:sz w:val="28"/>
          <w:szCs w:val="28"/>
        </w:rPr>
      </w:pPr>
    </w:p>
    <w:p w14:paraId="3F357CC6" w14:textId="02008616" w:rsidR="00420DE7" w:rsidRDefault="00420DE7" w:rsidP="00FB617E">
      <w:pPr>
        <w:jc w:val="both"/>
        <w:rPr>
          <w:sz w:val="28"/>
          <w:szCs w:val="28"/>
        </w:rPr>
      </w:pPr>
    </w:p>
    <w:p w14:paraId="69249869" w14:textId="3BF7EA9C" w:rsidR="00420DE7" w:rsidRDefault="00420DE7" w:rsidP="00FB617E">
      <w:pPr>
        <w:jc w:val="both"/>
        <w:rPr>
          <w:sz w:val="28"/>
          <w:szCs w:val="28"/>
        </w:rPr>
      </w:pPr>
    </w:p>
    <w:p w14:paraId="30F033D2" w14:textId="0A00CE44" w:rsidR="00420DE7" w:rsidRDefault="00420DE7" w:rsidP="00FB617E">
      <w:pPr>
        <w:jc w:val="both"/>
        <w:rPr>
          <w:sz w:val="28"/>
          <w:szCs w:val="28"/>
        </w:rPr>
      </w:pPr>
    </w:p>
    <w:p w14:paraId="5BF5CB69" w14:textId="7F896AA2" w:rsidR="00420DE7" w:rsidRDefault="00420DE7" w:rsidP="00FB617E">
      <w:pPr>
        <w:jc w:val="both"/>
        <w:rPr>
          <w:sz w:val="28"/>
          <w:szCs w:val="28"/>
        </w:rPr>
      </w:pPr>
    </w:p>
    <w:p w14:paraId="55CCD3D8" w14:textId="2DE7DD36" w:rsidR="00420DE7" w:rsidRDefault="00420DE7" w:rsidP="00FB617E">
      <w:pPr>
        <w:jc w:val="both"/>
        <w:rPr>
          <w:sz w:val="28"/>
          <w:szCs w:val="28"/>
        </w:rPr>
      </w:pPr>
    </w:p>
    <w:p w14:paraId="331E2EFE" w14:textId="27FD9FF7" w:rsidR="00420DE7" w:rsidRDefault="00420DE7" w:rsidP="00FB617E">
      <w:pPr>
        <w:jc w:val="both"/>
        <w:rPr>
          <w:sz w:val="28"/>
          <w:szCs w:val="28"/>
        </w:rPr>
      </w:pPr>
    </w:p>
    <w:p w14:paraId="5D039F80" w14:textId="77777777" w:rsidR="00950387" w:rsidRDefault="00950387" w:rsidP="00FB617E">
      <w:pPr>
        <w:jc w:val="both"/>
        <w:rPr>
          <w:sz w:val="28"/>
          <w:szCs w:val="28"/>
        </w:rPr>
        <w:sectPr w:rsidR="00950387" w:rsidSect="00F46D66">
          <w:headerReference w:type="even" r:id="rId21"/>
          <w:headerReference w:type="default" r:id="rId22"/>
          <w:pgSz w:w="11906" w:h="16838"/>
          <w:pgMar w:top="993" w:right="851" w:bottom="1134" w:left="1134" w:header="709" w:footer="709" w:gutter="0"/>
          <w:cols w:space="708"/>
          <w:titlePg/>
          <w:docGrid w:linePitch="360"/>
        </w:sectPr>
      </w:pPr>
    </w:p>
    <w:p w14:paraId="1BED315E" w14:textId="0B9F63A0" w:rsidR="00950387" w:rsidRDefault="00950387" w:rsidP="00950387">
      <w:pPr>
        <w:tabs>
          <w:tab w:val="left" w:pos="5580"/>
          <w:tab w:val="left" w:pos="9639"/>
        </w:tabs>
        <w:ind w:left="7938" w:right="281"/>
      </w:pPr>
      <w:r>
        <w:lastRenderedPageBreak/>
        <w:t xml:space="preserve">Приложение № </w:t>
      </w:r>
      <w:r>
        <w:t>3</w:t>
      </w:r>
      <w:r>
        <w:t xml:space="preserve"> к протоколу № 20</w:t>
      </w:r>
      <w:r>
        <w:t xml:space="preserve"> </w:t>
      </w:r>
      <w:r>
        <w:t>заседания правления региональной</w:t>
      </w:r>
      <w:r>
        <w:t xml:space="preserve"> </w:t>
      </w:r>
      <w:r>
        <w:t>энергетической комиссии</w:t>
      </w:r>
      <w:r>
        <w:t xml:space="preserve"> </w:t>
      </w:r>
      <w:r>
        <w:t>Кемеровской области от 09.04.2019</w:t>
      </w:r>
    </w:p>
    <w:p w14:paraId="7CBDA100" w14:textId="11D67FD4" w:rsidR="00950387" w:rsidRDefault="00950387" w:rsidP="00950387">
      <w:pPr>
        <w:tabs>
          <w:tab w:val="left" w:pos="5580"/>
          <w:tab w:val="left" w:pos="9639"/>
        </w:tabs>
        <w:ind w:left="7938" w:right="281"/>
      </w:pPr>
    </w:p>
    <w:p w14:paraId="108663C4" w14:textId="14A73C57" w:rsidR="00420DE7" w:rsidRDefault="001B6343" w:rsidP="00FB617E">
      <w:pPr>
        <w:jc w:val="both"/>
        <w:rPr>
          <w:sz w:val="28"/>
          <w:szCs w:val="28"/>
        </w:rPr>
      </w:pPr>
      <w:r w:rsidRPr="001B6343">
        <w:drawing>
          <wp:inline distT="0" distB="0" distL="0" distR="0" wp14:anchorId="4DA78FBA" wp14:editId="33A1D03A">
            <wp:extent cx="9340541" cy="4217234"/>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352781" cy="4222760"/>
                    </a:xfrm>
                    <a:prstGeom prst="rect">
                      <a:avLst/>
                    </a:prstGeom>
                    <a:noFill/>
                    <a:ln>
                      <a:noFill/>
                    </a:ln>
                  </pic:spPr>
                </pic:pic>
              </a:graphicData>
            </a:graphic>
          </wp:inline>
        </w:drawing>
      </w:r>
    </w:p>
    <w:p w14:paraId="6F0E82DD" w14:textId="1F55296C" w:rsidR="00FB617E" w:rsidRDefault="00623112" w:rsidP="00FB617E">
      <w:pPr>
        <w:jc w:val="both"/>
        <w:rPr>
          <w:sz w:val="28"/>
          <w:szCs w:val="28"/>
        </w:rPr>
      </w:pPr>
      <w:r w:rsidRPr="00623112">
        <w:drawing>
          <wp:inline distT="0" distB="0" distL="0" distR="0" wp14:anchorId="1BFF5484" wp14:editId="07250AEF">
            <wp:extent cx="9342120" cy="114963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403366" cy="1157172"/>
                    </a:xfrm>
                    <a:prstGeom prst="rect">
                      <a:avLst/>
                    </a:prstGeom>
                    <a:noFill/>
                    <a:ln>
                      <a:noFill/>
                    </a:ln>
                  </pic:spPr>
                </pic:pic>
              </a:graphicData>
            </a:graphic>
          </wp:inline>
        </w:drawing>
      </w:r>
    </w:p>
    <w:p w14:paraId="1ABF592A" w14:textId="550B44DD" w:rsidR="00FB617E" w:rsidRDefault="00623112" w:rsidP="00FB617E">
      <w:pPr>
        <w:jc w:val="both"/>
        <w:rPr>
          <w:sz w:val="28"/>
          <w:szCs w:val="28"/>
        </w:rPr>
      </w:pPr>
      <w:r w:rsidRPr="00623112">
        <w:lastRenderedPageBreak/>
        <w:drawing>
          <wp:inline distT="0" distB="0" distL="0" distR="0" wp14:anchorId="553125B0" wp14:editId="177A4DD7">
            <wp:extent cx="9340623" cy="5386549"/>
            <wp:effectExtent l="0" t="0" r="0" b="508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371039" cy="5404090"/>
                    </a:xfrm>
                    <a:prstGeom prst="rect">
                      <a:avLst/>
                    </a:prstGeom>
                    <a:noFill/>
                    <a:ln>
                      <a:noFill/>
                    </a:ln>
                  </pic:spPr>
                </pic:pic>
              </a:graphicData>
            </a:graphic>
          </wp:inline>
        </w:drawing>
      </w:r>
    </w:p>
    <w:p w14:paraId="39CC63EB" w14:textId="1B79216D" w:rsidR="00FB617E" w:rsidRDefault="00FB617E" w:rsidP="00FB617E">
      <w:pPr>
        <w:jc w:val="both"/>
        <w:rPr>
          <w:sz w:val="28"/>
          <w:szCs w:val="28"/>
        </w:rPr>
      </w:pPr>
    </w:p>
    <w:p w14:paraId="71220908" w14:textId="77777777" w:rsidR="00FB617E" w:rsidRDefault="00FB617E" w:rsidP="00FB617E">
      <w:pPr>
        <w:jc w:val="both"/>
        <w:rPr>
          <w:sz w:val="28"/>
          <w:szCs w:val="28"/>
        </w:rPr>
      </w:pPr>
    </w:p>
    <w:p w14:paraId="41C16FDE" w14:textId="77777777" w:rsidR="00FB617E" w:rsidRDefault="00FB617E" w:rsidP="00FB617E">
      <w:pPr>
        <w:jc w:val="both"/>
        <w:rPr>
          <w:sz w:val="28"/>
          <w:szCs w:val="28"/>
        </w:rPr>
      </w:pPr>
    </w:p>
    <w:p w14:paraId="34ED6A25" w14:textId="77777777" w:rsidR="00FB617E" w:rsidRDefault="00FB617E" w:rsidP="00FB617E">
      <w:pPr>
        <w:jc w:val="both"/>
        <w:rPr>
          <w:sz w:val="28"/>
          <w:szCs w:val="28"/>
        </w:rPr>
      </w:pPr>
    </w:p>
    <w:p w14:paraId="7FBD0A2C" w14:textId="110404CE" w:rsidR="00FB617E" w:rsidRDefault="00623112" w:rsidP="00FB617E">
      <w:pPr>
        <w:jc w:val="both"/>
        <w:rPr>
          <w:sz w:val="28"/>
          <w:szCs w:val="28"/>
        </w:rPr>
      </w:pPr>
      <w:r w:rsidRPr="00623112">
        <w:lastRenderedPageBreak/>
        <w:drawing>
          <wp:inline distT="0" distB="0" distL="0" distR="0" wp14:anchorId="6238FAC5" wp14:editId="7503EC99">
            <wp:extent cx="9341734" cy="2706259"/>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364707" cy="2712914"/>
                    </a:xfrm>
                    <a:prstGeom prst="rect">
                      <a:avLst/>
                    </a:prstGeom>
                    <a:noFill/>
                    <a:ln>
                      <a:noFill/>
                    </a:ln>
                  </pic:spPr>
                </pic:pic>
              </a:graphicData>
            </a:graphic>
          </wp:inline>
        </w:drawing>
      </w:r>
    </w:p>
    <w:p w14:paraId="36B6E7AD" w14:textId="3EBDE66C" w:rsidR="00FB617E" w:rsidRDefault="00623112" w:rsidP="00FB617E">
      <w:pPr>
        <w:jc w:val="both"/>
        <w:rPr>
          <w:sz w:val="28"/>
          <w:szCs w:val="28"/>
        </w:rPr>
      </w:pPr>
      <w:r w:rsidRPr="00623112">
        <w:drawing>
          <wp:inline distT="0" distB="0" distL="0" distR="0" wp14:anchorId="40A1BFC9" wp14:editId="3C544BB3">
            <wp:extent cx="9338390" cy="1116387"/>
            <wp:effectExtent l="0" t="0" r="0" b="762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447356" cy="1129414"/>
                    </a:xfrm>
                    <a:prstGeom prst="rect">
                      <a:avLst/>
                    </a:prstGeom>
                    <a:noFill/>
                    <a:ln>
                      <a:noFill/>
                    </a:ln>
                  </pic:spPr>
                </pic:pic>
              </a:graphicData>
            </a:graphic>
          </wp:inline>
        </w:drawing>
      </w:r>
    </w:p>
    <w:p w14:paraId="11573825" w14:textId="03FB0BAB" w:rsidR="00FB617E" w:rsidRDefault="00623112" w:rsidP="00FB617E">
      <w:pPr>
        <w:jc w:val="both"/>
        <w:rPr>
          <w:sz w:val="28"/>
          <w:szCs w:val="28"/>
        </w:rPr>
      </w:pPr>
      <w:r w:rsidRPr="00623112">
        <w:drawing>
          <wp:inline distT="0" distB="0" distL="0" distR="0" wp14:anchorId="45D53CA2" wp14:editId="0A198583">
            <wp:extent cx="9341458" cy="2228290"/>
            <wp:effectExtent l="0" t="0" r="0" b="63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390922" cy="2240089"/>
                    </a:xfrm>
                    <a:prstGeom prst="rect">
                      <a:avLst/>
                    </a:prstGeom>
                    <a:noFill/>
                    <a:ln>
                      <a:noFill/>
                    </a:ln>
                  </pic:spPr>
                </pic:pic>
              </a:graphicData>
            </a:graphic>
          </wp:inline>
        </w:drawing>
      </w:r>
    </w:p>
    <w:p w14:paraId="5A11AE98" w14:textId="6DDF3304" w:rsidR="00FB617E" w:rsidRDefault="00B503A0" w:rsidP="00FB617E">
      <w:pPr>
        <w:jc w:val="both"/>
        <w:rPr>
          <w:sz w:val="28"/>
          <w:szCs w:val="28"/>
        </w:rPr>
      </w:pPr>
      <w:r w:rsidRPr="00B503A0">
        <w:lastRenderedPageBreak/>
        <w:drawing>
          <wp:inline distT="0" distB="0" distL="0" distR="0" wp14:anchorId="57DC7176" wp14:editId="01F35121">
            <wp:extent cx="9341979" cy="463341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364172" cy="4644417"/>
                    </a:xfrm>
                    <a:prstGeom prst="rect">
                      <a:avLst/>
                    </a:prstGeom>
                    <a:noFill/>
                    <a:ln>
                      <a:noFill/>
                    </a:ln>
                  </pic:spPr>
                </pic:pic>
              </a:graphicData>
            </a:graphic>
          </wp:inline>
        </w:drawing>
      </w:r>
    </w:p>
    <w:p w14:paraId="7363DE2C" w14:textId="77777777" w:rsidR="00FB617E" w:rsidRDefault="00FB617E" w:rsidP="00FB617E">
      <w:pPr>
        <w:jc w:val="both"/>
        <w:rPr>
          <w:sz w:val="28"/>
          <w:szCs w:val="28"/>
        </w:rPr>
      </w:pPr>
    </w:p>
    <w:p w14:paraId="594F3FD5" w14:textId="5C2C1E21" w:rsidR="00FB617E" w:rsidRDefault="00B503A0" w:rsidP="00FB617E">
      <w:pPr>
        <w:jc w:val="both"/>
        <w:rPr>
          <w:sz w:val="28"/>
          <w:szCs w:val="28"/>
        </w:rPr>
      </w:pPr>
      <w:r w:rsidRPr="00B503A0">
        <w:drawing>
          <wp:inline distT="0" distB="0" distL="0" distR="0" wp14:anchorId="4CDCFC48" wp14:editId="7D2AF4D7">
            <wp:extent cx="9342120" cy="1124666"/>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382435" cy="1129519"/>
                    </a:xfrm>
                    <a:prstGeom prst="rect">
                      <a:avLst/>
                    </a:prstGeom>
                    <a:noFill/>
                    <a:ln>
                      <a:noFill/>
                    </a:ln>
                  </pic:spPr>
                </pic:pic>
              </a:graphicData>
            </a:graphic>
          </wp:inline>
        </w:drawing>
      </w:r>
    </w:p>
    <w:p w14:paraId="1821A58A" w14:textId="77777777" w:rsidR="00235A3C" w:rsidRDefault="00235A3C" w:rsidP="00FB617E">
      <w:pPr>
        <w:jc w:val="both"/>
        <w:rPr>
          <w:sz w:val="28"/>
          <w:szCs w:val="28"/>
        </w:rPr>
        <w:sectPr w:rsidR="00235A3C" w:rsidSect="00950387">
          <w:pgSz w:w="16838" w:h="11906" w:orient="landscape"/>
          <w:pgMar w:top="1134" w:right="992" w:bottom="851" w:left="1134" w:header="709" w:footer="709" w:gutter="0"/>
          <w:cols w:space="708"/>
          <w:titlePg/>
          <w:docGrid w:linePitch="360"/>
        </w:sectPr>
      </w:pPr>
    </w:p>
    <w:p w14:paraId="7E098A44" w14:textId="29614C93" w:rsidR="00235A3C" w:rsidRDefault="00235A3C" w:rsidP="00235A3C">
      <w:pPr>
        <w:tabs>
          <w:tab w:val="left" w:pos="5580"/>
          <w:tab w:val="left" w:pos="9639"/>
        </w:tabs>
        <w:ind w:right="281" w:firstLine="5245"/>
      </w:pPr>
      <w:r>
        <w:lastRenderedPageBreak/>
        <w:t xml:space="preserve">Приложение № </w:t>
      </w:r>
      <w:r>
        <w:t>4</w:t>
      </w:r>
      <w:r>
        <w:t xml:space="preserve"> к протоколу № 20</w:t>
      </w:r>
    </w:p>
    <w:p w14:paraId="4F0A4C76" w14:textId="77777777" w:rsidR="00235A3C" w:rsidRDefault="00235A3C" w:rsidP="00235A3C">
      <w:pPr>
        <w:tabs>
          <w:tab w:val="left" w:pos="5580"/>
          <w:tab w:val="left" w:pos="9639"/>
        </w:tabs>
        <w:ind w:right="281" w:firstLine="5245"/>
      </w:pPr>
      <w:r>
        <w:t>заседания правления региональной</w:t>
      </w:r>
    </w:p>
    <w:p w14:paraId="59242B26" w14:textId="77777777" w:rsidR="00235A3C" w:rsidRDefault="00235A3C" w:rsidP="00235A3C">
      <w:pPr>
        <w:tabs>
          <w:tab w:val="left" w:pos="5580"/>
          <w:tab w:val="left" w:pos="9639"/>
        </w:tabs>
        <w:ind w:right="281" w:firstLine="5245"/>
      </w:pPr>
      <w:r>
        <w:t>энергетической комиссии</w:t>
      </w:r>
    </w:p>
    <w:p w14:paraId="5B983A4D" w14:textId="77777777" w:rsidR="00235A3C" w:rsidRDefault="00235A3C" w:rsidP="00235A3C">
      <w:pPr>
        <w:tabs>
          <w:tab w:val="left" w:pos="5580"/>
          <w:tab w:val="left" w:pos="9639"/>
        </w:tabs>
        <w:ind w:right="281" w:firstLine="5245"/>
      </w:pPr>
      <w:r>
        <w:t>Кемеровской области от 09.04.2019</w:t>
      </w:r>
    </w:p>
    <w:p w14:paraId="5050C657" w14:textId="1E254DAD" w:rsidR="00FB617E" w:rsidRDefault="00FB617E" w:rsidP="00FB617E">
      <w:pPr>
        <w:jc w:val="both"/>
        <w:rPr>
          <w:sz w:val="28"/>
          <w:szCs w:val="28"/>
        </w:rPr>
      </w:pPr>
    </w:p>
    <w:p w14:paraId="4526B044" w14:textId="77777777" w:rsidR="00BB6696" w:rsidRDefault="00BB6696" w:rsidP="00BB6696">
      <w:pPr>
        <w:jc w:val="center"/>
        <w:rPr>
          <w:b/>
          <w:color w:val="000000" w:themeColor="text1"/>
          <w:sz w:val="28"/>
          <w:szCs w:val="28"/>
        </w:rPr>
      </w:pPr>
      <w:proofErr w:type="spellStart"/>
      <w:r w:rsidRPr="001822A3">
        <w:rPr>
          <w:b/>
          <w:color w:val="000000" w:themeColor="text1"/>
          <w:sz w:val="28"/>
          <w:szCs w:val="28"/>
        </w:rPr>
        <w:t>Одноставочные</w:t>
      </w:r>
      <w:proofErr w:type="spellEnd"/>
      <w:r w:rsidRPr="001822A3">
        <w:rPr>
          <w:b/>
          <w:color w:val="000000" w:themeColor="text1"/>
          <w:sz w:val="28"/>
          <w:szCs w:val="28"/>
        </w:rPr>
        <w:t xml:space="preserve"> тарифы на </w:t>
      </w:r>
      <w:r>
        <w:rPr>
          <w:b/>
          <w:color w:val="000000" w:themeColor="text1"/>
          <w:sz w:val="28"/>
          <w:szCs w:val="28"/>
        </w:rPr>
        <w:t>техническую воду</w:t>
      </w:r>
    </w:p>
    <w:p w14:paraId="7844F06C" w14:textId="77777777" w:rsidR="00BB6696" w:rsidRDefault="00BB6696" w:rsidP="00BB6696">
      <w:pPr>
        <w:jc w:val="center"/>
        <w:rPr>
          <w:b/>
          <w:bCs/>
          <w:kern w:val="32"/>
          <w:sz w:val="28"/>
          <w:szCs w:val="28"/>
        </w:rPr>
      </w:pPr>
      <w:r w:rsidRPr="00CA7D2B">
        <w:rPr>
          <w:b/>
          <w:bCs/>
          <w:kern w:val="32"/>
          <w:sz w:val="28"/>
          <w:szCs w:val="28"/>
        </w:rPr>
        <w:t>МКП «Центральная ТЭЦ» (г. Новокузнецк</w:t>
      </w:r>
      <w:r>
        <w:rPr>
          <w:b/>
          <w:bCs/>
          <w:kern w:val="32"/>
          <w:sz w:val="28"/>
          <w:szCs w:val="28"/>
        </w:rPr>
        <w:t>,</w:t>
      </w:r>
      <w:r w:rsidRPr="000E695B">
        <w:t xml:space="preserve"> </w:t>
      </w:r>
      <w:r w:rsidRPr="000E695B">
        <w:rPr>
          <w:b/>
          <w:bCs/>
          <w:kern w:val="32"/>
          <w:sz w:val="28"/>
          <w:szCs w:val="28"/>
        </w:rPr>
        <w:t>г. Прокопьевск)</w:t>
      </w:r>
    </w:p>
    <w:p w14:paraId="07C869A1" w14:textId="77777777" w:rsidR="00BB6696" w:rsidRDefault="00BB6696" w:rsidP="00BB6696">
      <w:pPr>
        <w:jc w:val="center"/>
        <w:rPr>
          <w:b/>
          <w:sz w:val="28"/>
          <w:szCs w:val="28"/>
        </w:rPr>
      </w:pPr>
      <w:r>
        <w:rPr>
          <w:b/>
          <w:sz w:val="28"/>
          <w:szCs w:val="28"/>
        </w:rPr>
        <w:t>на период с 09.04.2019</w:t>
      </w:r>
      <w:r w:rsidRPr="00CC5C1A">
        <w:rPr>
          <w:b/>
          <w:sz w:val="28"/>
          <w:szCs w:val="28"/>
        </w:rPr>
        <w:t xml:space="preserve"> по 31.12.201</w:t>
      </w:r>
      <w:r>
        <w:rPr>
          <w:b/>
          <w:sz w:val="28"/>
          <w:szCs w:val="28"/>
        </w:rPr>
        <w:t>9</w:t>
      </w:r>
    </w:p>
    <w:p w14:paraId="2E890BD9" w14:textId="77777777" w:rsidR="00BB6696" w:rsidRDefault="00BB6696" w:rsidP="00BB6696">
      <w:pPr>
        <w:jc w:val="center"/>
        <w:rPr>
          <w:b/>
          <w:sz w:val="28"/>
          <w:szCs w:val="28"/>
        </w:rPr>
      </w:pPr>
    </w:p>
    <w:tbl>
      <w:tblPr>
        <w:tblW w:w="10773" w:type="dxa"/>
        <w:tblInd w:w="-572" w:type="dxa"/>
        <w:tblLayout w:type="fixed"/>
        <w:tblLook w:val="04A0" w:firstRow="1" w:lastRow="0" w:firstColumn="1" w:lastColumn="0" w:noHBand="0" w:noVBand="1"/>
      </w:tblPr>
      <w:tblGrid>
        <w:gridCol w:w="850"/>
        <w:gridCol w:w="7543"/>
        <w:gridCol w:w="2380"/>
      </w:tblGrid>
      <w:tr w:rsidR="00BB6696" w:rsidRPr="00BB6696" w14:paraId="3C8BB219" w14:textId="77777777" w:rsidTr="00BB6696">
        <w:trPr>
          <w:trHeight w:val="598"/>
        </w:trPr>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A984CD0" w14:textId="77777777" w:rsidR="00BB6696" w:rsidRPr="00BB6696" w:rsidRDefault="00BB6696" w:rsidP="003A185C">
            <w:pPr>
              <w:jc w:val="center"/>
              <w:rPr>
                <w:color w:val="000000" w:themeColor="text1"/>
              </w:rPr>
            </w:pPr>
            <w:r w:rsidRPr="00BB6696">
              <w:rPr>
                <w:color w:val="000000" w:themeColor="text1"/>
              </w:rPr>
              <w:t>№ п/п</w:t>
            </w:r>
          </w:p>
        </w:tc>
        <w:tc>
          <w:tcPr>
            <w:tcW w:w="75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FC79E42" w14:textId="77777777" w:rsidR="00BB6696" w:rsidRPr="00BB6696" w:rsidRDefault="00BB6696" w:rsidP="003A185C">
            <w:pPr>
              <w:jc w:val="center"/>
              <w:rPr>
                <w:color w:val="000000" w:themeColor="text1"/>
              </w:rPr>
            </w:pPr>
            <w:r w:rsidRPr="00BB6696">
              <w:rPr>
                <w:color w:val="000000" w:themeColor="text1"/>
              </w:rPr>
              <w:t>Наименование услуг</w:t>
            </w:r>
          </w:p>
          <w:p w14:paraId="480F0385" w14:textId="77777777" w:rsidR="00BB6696" w:rsidRPr="00BB6696" w:rsidRDefault="00BB6696" w:rsidP="003A185C">
            <w:pPr>
              <w:jc w:val="center"/>
              <w:rPr>
                <w:color w:val="000000" w:themeColor="text1"/>
              </w:rPr>
            </w:pPr>
          </w:p>
        </w:tc>
        <w:tc>
          <w:tcPr>
            <w:tcW w:w="2380" w:type="dxa"/>
            <w:tcBorders>
              <w:top w:val="single" w:sz="4" w:space="0" w:color="auto"/>
              <w:left w:val="nil"/>
              <w:bottom w:val="single" w:sz="4" w:space="0" w:color="auto"/>
              <w:right w:val="single" w:sz="4" w:space="0" w:color="auto"/>
            </w:tcBorders>
            <w:shd w:val="clear" w:color="000000" w:fill="FFFFFF"/>
            <w:vAlign w:val="center"/>
            <w:hideMark/>
          </w:tcPr>
          <w:p w14:paraId="0306F257" w14:textId="77777777" w:rsidR="00BB6696" w:rsidRPr="00BB6696" w:rsidRDefault="00BB6696" w:rsidP="003A185C">
            <w:pPr>
              <w:jc w:val="center"/>
              <w:rPr>
                <w:color w:val="000000" w:themeColor="text1"/>
              </w:rPr>
            </w:pPr>
            <w:r w:rsidRPr="00BB6696">
              <w:rPr>
                <w:color w:val="000000" w:themeColor="text1"/>
              </w:rPr>
              <w:t>Тарифы, руб./м</w:t>
            </w:r>
            <w:r w:rsidRPr="00BB6696">
              <w:rPr>
                <w:color w:val="000000" w:themeColor="text1"/>
                <w:vertAlign w:val="superscript"/>
              </w:rPr>
              <w:t>3</w:t>
            </w:r>
          </w:p>
        </w:tc>
      </w:tr>
      <w:tr w:rsidR="00BB6696" w:rsidRPr="00BB6696" w14:paraId="65DBA8F1" w14:textId="77777777" w:rsidTr="00BB6696">
        <w:trPr>
          <w:trHeight w:val="834"/>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563C2F4B" w14:textId="77777777" w:rsidR="00BB6696" w:rsidRPr="00BB6696" w:rsidRDefault="00BB6696" w:rsidP="003A185C">
            <w:pPr>
              <w:rPr>
                <w:color w:val="000000" w:themeColor="text1"/>
              </w:rPr>
            </w:pPr>
          </w:p>
        </w:tc>
        <w:tc>
          <w:tcPr>
            <w:tcW w:w="7543" w:type="dxa"/>
            <w:vMerge/>
            <w:tcBorders>
              <w:top w:val="single" w:sz="4" w:space="0" w:color="auto"/>
              <w:left w:val="single" w:sz="4" w:space="0" w:color="auto"/>
              <w:bottom w:val="single" w:sz="4" w:space="0" w:color="auto"/>
              <w:right w:val="single" w:sz="4" w:space="0" w:color="auto"/>
            </w:tcBorders>
            <w:vAlign w:val="center"/>
            <w:hideMark/>
          </w:tcPr>
          <w:p w14:paraId="5DEF224B" w14:textId="77777777" w:rsidR="00BB6696" w:rsidRPr="00BB6696" w:rsidRDefault="00BB6696" w:rsidP="003A185C">
            <w:pPr>
              <w:rPr>
                <w:color w:val="000000" w:themeColor="text1"/>
              </w:rPr>
            </w:pPr>
          </w:p>
        </w:tc>
        <w:tc>
          <w:tcPr>
            <w:tcW w:w="2380" w:type="dxa"/>
            <w:tcBorders>
              <w:top w:val="nil"/>
              <w:left w:val="nil"/>
              <w:bottom w:val="single" w:sz="4" w:space="0" w:color="auto"/>
              <w:right w:val="single" w:sz="4" w:space="0" w:color="auto"/>
            </w:tcBorders>
            <w:shd w:val="clear" w:color="000000" w:fill="FFFFFF"/>
            <w:vAlign w:val="center"/>
            <w:hideMark/>
          </w:tcPr>
          <w:p w14:paraId="3A036D1D" w14:textId="77777777" w:rsidR="00BB6696" w:rsidRPr="00BB6696" w:rsidRDefault="00BB6696" w:rsidP="003A185C">
            <w:pPr>
              <w:jc w:val="center"/>
            </w:pPr>
            <w:r w:rsidRPr="00BB6696">
              <w:t xml:space="preserve">с 09.04.2019 </w:t>
            </w:r>
          </w:p>
          <w:p w14:paraId="307DD185" w14:textId="77777777" w:rsidR="00BB6696" w:rsidRPr="00BB6696" w:rsidRDefault="00BB6696" w:rsidP="003A185C">
            <w:pPr>
              <w:jc w:val="center"/>
            </w:pPr>
            <w:r w:rsidRPr="00BB6696">
              <w:t>по 31.12.2019</w:t>
            </w:r>
          </w:p>
        </w:tc>
      </w:tr>
      <w:tr w:rsidR="00BB6696" w:rsidRPr="00BB6696" w14:paraId="3E16E51A" w14:textId="77777777" w:rsidTr="00BB6696">
        <w:trPr>
          <w:trHeight w:val="588"/>
        </w:trPr>
        <w:tc>
          <w:tcPr>
            <w:tcW w:w="1077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36ED0649" w14:textId="77777777" w:rsidR="00BB6696" w:rsidRPr="00BB6696" w:rsidRDefault="00BB6696" w:rsidP="00BB6696">
            <w:pPr>
              <w:pStyle w:val="af4"/>
              <w:numPr>
                <w:ilvl w:val="0"/>
                <w:numId w:val="41"/>
              </w:numPr>
              <w:jc w:val="center"/>
              <w:rPr>
                <w:color w:val="000000" w:themeColor="text1"/>
              </w:rPr>
            </w:pPr>
            <w:r w:rsidRPr="00BB6696">
              <w:rPr>
                <w:color w:val="000000" w:themeColor="text1"/>
              </w:rPr>
              <w:t>Техническая вода первого водоподъема для потребителей г. Новокузнецка</w:t>
            </w:r>
          </w:p>
        </w:tc>
      </w:tr>
      <w:tr w:rsidR="00BB6696" w:rsidRPr="00BB6696" w14:paraId="4109E00D" w14:textId="77777777" w:rsidTr="00BB6696">
        <w:trPr>
          <w:trHeight w:val="557"/>
        </w:trPr>
        <w:tc>
          <w:tcPr>
            <w:tcW w:w="850" w:type="dxa"/>
            <w:tcBorders>
              <w:top w:val="nil"/>
              <w:left w:val="single" w:sz="4" w:space="0" w:color="auto"/>
              <w:bottom w:val="single" w:sz="4" w:space="0" w:color="auto"/>
              <w:right w:val="single" w:sz="4" w:space="0" w:color="auto"/>
            </w:tcBorders>
            <w:shd w:val="clear" w:color="000000" w:fill="FFFFFF"/>
            <w:vAlign w:val="center"/>
            <w:hideMark/>
          </w:tcPr>
          <w:p w14:paraId="0F5FF455" w14:textId="77777777" w:rsidR="00BB6696" w:rsidRPr="00BB6696" w:rsidRDefault="00BB6696" w:rsidP="003A185C">
            <w:pPr>
              <w:jc w:val="center"/>
              <w:rPr>
                <w:color w:val="000000" w:themeColor="text1"/>
              </w:rPr>
            </w:pPr>
            <w:r w:rsidRPr="00BB6696">
              <w:rPr>
                <w:color w:val="000000" w:themeColor="text1"/>
              </w:rPr>
              <w:t>1.1.</w:t>
            </w:r>
          </w:p>
        </w:tc>
        <w:tc>
          <w:tcPr>
            <w:tcW w:w="7543" w:type="dxa"/>
            <w:tcBorders>
              <w:top w:val="nil"/>
              <w:left w:val="single" w:sz="4" w:space="0" w:color="auto"/>
              <w:bottom w:val="single" w:sz="4" w:space="0" w:color="auto"/>
              <w:right w:val="single" w:sz="4" w:space="0" w:color="auto"/>
            </w:tcBorders>
            <w:shd w:val="clear" w:color="000000" w:fill="FFFFFF"/>
            <w:vAlign w:val="center"/>
            <w:hideMark/>
          </w:tcPr>
          <w:p w14:paraId="6F2D2B35" w14:textId="77777777" w:rsidR="00BB6696" w:rsidRPr="00BB6696" w:rsidRDefault="00BB6696" w:rsidP="003A185C">
            <w:pPr>
              <w:rPr>
                <w:color w:val="000000" w:themeColor="text1"/>
              </w:rPr>
            </w:pPr>
            <w:r w:rsidRPr="00BB6696">
              <w:rPr>
                <w:color w:val="000000" w:themeColor="text1"/>
              </w:rPr>
              <w:t>Прочие потребители (без НДС)</w:t>
            </w:r>
          </w:p>
        </w:tc>
        <w:tc>
          <w:tcPr>
            <w:tcW w:w="2380" w:type="dxa"/>
            <w:tcBorders>
              <w:top w:val="nil"/>
              <w:left w:val="nil"/>
              <w:bottom w:val="single" w:sz="4" w:space="0" w:color="auto"/>
              <w:right w:val="single" w:sz="4" w:space="0" w:color="auto"/>
            </w:tcBorders>
            <w:shd w:val="clear" w:color="000000" w:fill="FFFFFF"/>
            <w:vAlign w:val="center"/>
          </w:tcPr>
          <w:p w14:paraId="32DF714A" w14:textId="77777777" w:rsidR="00BB6696" w:rsidRPr="00BB6696" w:rsidRDefault="00BB6696" w:rsidP="003A185C">
            <w:pPr>
              <w:jc w:val="center"/>
              <w:rPr>
                <w:color w:val="000000" w:themeColor="text1"/>
              </w:rPr>
            </w:pPr>
            <w:r w:rsidRPr="00BB6696">
              <w:rPr>
                <w:color w:val="000000" w:themeColor="text1"/>
              </w:rPr>
              <w:t>1,93</w:t>
            </w:r>
          </w:p>
        </w:tc>
      </w:tr>
      <w:tr w:rsidR="00BB6696" w:rsidRPr="00BB6696" w14:paraId="1C198B6D" w14:textId="77777777" w:rsidTr="00BB6696">
        <w:trPr>
          <w:trHeight w:val="607"/>
        </w:trPr>
        <w:tc>
          <w:tcPr>
            <w:tcW w:w="1077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32E52718" w14:textId="77777777" w:rsidR="00BB6696" w:rsidRPr="00BB6696" w:rsidRDefault="00BB6696" w:rsidP="00BB6696">
            <w:pPr>
              <w:pStyle w:val="af4"/>
              <w:numPr>
                <w:ilvl w:val="0"/>
                <w:numId w:val="41"/>
              </w:numPr>
              <w:jc w:val="center"/>
              <w:rPr>
                <w:color w:val="000000" w:themeColor="text1"/>
              </w:rPr>
            </w:pPr>
            <w:r w:rsidRPr="00BB6696">
              <w:rPr>
                <w:color w:val="000000" w:themeColor="text1"/>
              </w:rPr>
              <w:t>Техническая вода первого водоподъема для потребителей г. Прокопьевска</w:t>
            </w:r>
          </w:p>
        </w:tc>
      </w:tr>
      <w:tr w:rsidR="00BB6696" w:rsidRPr="00BB6696" w14:paraId="7CF6E225" w14:textId="77777777" w:rsidTr="00BB6696">
        <w:trPr>
          <w:trHeight w:val="532"/>
        </w:trPr>
        <w:tc>
          <w:tcPr>
            <w:tcW w:w="850" w:type="dxa"/>
            <w:tcBorders>
              <w:top w:val="nil"/>
              <w:left w:val="single" w:sz="4" w:space="0" w:color="auto"/>
              <w:bottom w:val="single" w:sz="4" w:space="0" w:color="auto"/>
              <w:right w:val="single" w:sz="4" w:space="0" w:color="auto"/>
            </w:tcBorders>
            <w:shd w:val="clear" w:color="000000" w:fill="FFFFFF"/>
            <w:vAlign w:val="center"/>
            <w:hideMark/>
          </w:tcPr>
          <w:p w14:paraId="1B06A7EC" w14:textId="77777777" w:rsidR="00BB6696" w:rsidRPr="00BB6696" w:rsidRDefault="00BB6696" w:rsidP="003A185C">
            <w:pPr>
              <w:jc w:val="center"/>
              <w:rPr>
                <w:color w:val="000000" w:themeColor="text1"/>
              </w:rPr>
            </w:pPr>
            <w:r w:rsidRPr="00BB6696">
              <w:rPr>
                <w:color w:val="000000" w:themeColor="text1"/>
              </w:rPr>
              <w:t>2.1.</w:t>
            </w:r>
          </w:p>
        </w:tc>
        <w:tc>
          <w:tcPr>
            <w:tcW w:w="7543" w:type="dxa"/>
            <w:tcBorders>
              <w:top w:val="nil"/>
              <w:left w:val="single" w:sz="4" w:space="0" w:color="auto"/>
              <w:bottom w:val="single" w:sz="4" w:space="0" w:color="auto"/>
              <w:right w:val="single" w:sz="4" w:space="0" w:color="auto"/>
            </w:tcBorders>
            <w:shd w:val="clear" w:color="000000" w:fill="FFFFFF"/>
            <w:vAlign w:val="center"/>
            <w:hideMark/>
          </w:tcPr>
          <w:p w14:paraId="6964BB9C" w14:textId="77777777" w:rsidR="00BB6696" w:rsidRPr="00BB6696" w:rsidRDefault="00BB6696" w:rsidP="003A185C">
            <w:pPr>
              <w:rPr>
                <w:color w:val="000000" w:themeColor="text1"/>
              </w:rPr>
            </w:pPr>
            <w:r w:rsidRPr="00BB6696">
              <w:rPr>
                <w:color w:val="000000" w:themeColor="text1"/>
              </w:rPr>
              <w:t>Прочие потребители (без НДС)</w:t>
            </w:r>
          </w:p>
        </w:tc>
        <w:tc>
          <w:tcPr>
            <w:tcW w:w="2380" w:type="dxa"/>
            <w:tcBorders>
              <w:top w:val="nil"/>
              <w:left w:val="nil"/>
              <w:bottom w:val="single" w:sz="4" w:space="0" w:color="auto"/>
              <w:right w:val="single" w:sz="4" w:space="0" w:color="auto"/>
            </w:tcBorders>
            <w:shd w:val="clear" w:color="000000" w:fill="FFFFFF"/>
            <w:vAlign w:val="center"/>
          </w:tcPr>
          <w:p w14:paraId="587E3653" w14:textId="77777777" w:rsidR="00BB6696" w:rsidRPr="00BB6696" w:rsidRDefault="00BB6696" w:rsidP="003A185C">
            <w:pPr>
              <w:jc w:val="center"/>
              <w:rPr>
                <w:color w:val="000000" w:themeColor="text1"/>
              </w:rPr>
            </w:pPr>
            <w:r w:rsidRPr="00BB6696">
              <w:rPr>
                <w:color w:val="000000" w:themeColor="text1"/>
              </w:rPr>
              <w:t>4,22</w:t>
            </w:r>
          </w:p>
        </w:tc>
      </w:tr>
    </w:tbl>
    <w:p w14:paraId="264E9709" w14:textId="77777777" w:rsidR="00BB6696" w:rsidRDefault="00BB6696" w:rsidP="00BB6696">
      <w:pPr>
        <w:jc w:val="center"/>
        <w:rPr>
          <w:b/>
          <w:sz w:val="28"/>
          <w:szCs w:val="28"/>
        </w:rPr>
      </w:pPr>
    </w:p>
    <w:p w14:paraId="3004F5D5" w14:textId="77777777" w:rsidR="00BB6696" w:rsidRDefault="00BB6696" w:rsidP="00BB6696">
      <w:pPr>
        <w:jc w:val="center"/>
        <w:rPr>
          <w:b/>
          <w:sz w:val="28"/>
          <w:szCs w:val="28"/>
        </w:rPr>
      </w:pPr>
    </w:p>
    <w:p w14:paraId="4957C3BF" w14:textId="77777777" w:rsidR="00BB6696" w:rsidRPr="004E1A9D" w:rsidRDefault="00BB6696" w:rsidP="00BB6696">
      <w:pPr>
        <w:ind w:firstLine="709"/>
        <w:jc w:val="both"/>
        <w:rPr>
          <w:color w:val="000000" w:themeColor="text1"/>
          <w:sz w:val="28"/>
          <w:szCs w:val="28"/>
        </w:rPr>
      </w:pPr>
    </w:p>
    <w:p w14:paraId="5F2A3634" w14:textId="77777777" w:rsidR="00FB617E" w:rsidRDefault="00FB617E" w:rsidP="00FB617E">
      <w:pPr>
        <w:jc w:val="both"/>
        <w:rPr>
          <w:sz w:val="28"/>
          <w:szCs w:val="28"/>
        </w:rPr>
      </w:pPr>
    </w:p>
    <w:p w14:paraId="716E5EC0" w14:textId="77777777" w:rsidR="00FB617E" w:rsidRDefault="00FB617E" w:rsidP="00FB617E">
      <w:pPr>
        <w:jc w:val="both"/>
        <w:rPr>
          <w:sz w:val="28"/>
          <w:szCs w:val="28"/>
        </w:rPr>
      </w:pPr>
    </w:p>
    <w:p w14:paraId="3235E13D" w14:textId="77777777" w:rsidR="00FB617E" w:rsidRDefault="00FB617E" w:rsidP="00FB617E">
      <w:pPr>
        <w:jc w:val="both"/>
        <w:rPr>
          <w:sz w:val="28"/>
          <w:szCs w:val="28"/>
        </w:rPr>
      </w:pPr>
    </w:p>
    <w:p w14:paraId="527C8409" w14:textId="0A6AF976" w:rsidR="00322ADD" w:rsidRDefault="00322ADD" w:rsidP="00244B2B">
      <w:pPr>
        <w:tabs>
          <w:tab w:val="left" w:pos="5580"/>
          <w:tab w:val="left" w:pos="9639"/>
        </w:tabs>
        <w:spacing w:line="276" w:lineRule="auto"/>
        <w:ind w:right="281" w:firstLine="709"/>
        <w:jc w:val="both"/>
        <w:rPr>
          <w:rFonts w:eastAsia="Calibri"/>
          <w:color w:val="000000"/>
          <w:sz w:val="28"/>
          <w:szCs w:val="28"/>
          <w:lang w:eastAsia="en-US"/>
        </w:rPr>
      </w:pPr>
    </w:p>
    <w:p w14:paraId="437AC5D3" w14:textId="4D0FB4CD" w:rsidR="002137FC" w:rsidRDefault="002137FC" w:rsidP="00F51042">
      <w:pPr>
        <w:tabs>
          <w:tab w:val="left" w:pos="2372"/>
        </w:tabs>
        <w:spacing w:line="276" w:lineRule="auto"/>
        <w:ind w:right="281" w:firstLine="709"/>
        <w:jc w:val="both"/>
        <w:rPr>
          <w:rFonts w:eastAsia="Calibri"/>
          <w:color w:val="000000"/>
          <w:sz w:val="28"/>
          <w:szCs w:val="28"/>
          <w:lang w:eastAsia="en-US"/>
        </w:rPr>
      </w:pPr>
    </w:p>
    <w:p w14:paraId="2C0CEE0B" w14:textId="0714F311" w:rsidR="002137FC" w:rsidRDefault="002137FC" w:rsidP="00244B2B">
      <w:pPr>
        <w:tabs>
          <w:tab w:val="left" w:pos="5580"/>
          <w:tab w:val="left" w:pos="9639"/>
        </w:tabs>
        <w:spacing w:line="276" w:lineRule="auto"/>
        <w:ind w:right="281" w:firstLine="709"/>
        <w:jc w:val="both"/>
        <w:rPr>
          <w:rFonts w:eastAsia="Calibri"/>
          <w:color w:val="000000"/>
          <w:sz w:val="28"/>
          <w:szCs w:val="28"/>
          <w:lang w:eastAsia="en-US"/>
        </w:rPr>
      </w:pPr>
    </w:p>
    <w:p w14:paraId="49BD8933" w14:textId="77777777" w:rsidR="002137FC" w:rsidRPr="00F46D66" w:rsidRDefault="002137FC" w:rsidP="00244B2B">
      <w:pPr>
        <w:tabs>
          <w:tab w:val="left" w:pos="5580"/>
          <w:tab w:val="left" w:pos="9639"/>
        </w:tabs>
        <w:spacing w:line="276" w:lineRule="auto"/>
        <w:ind w:right="281" w:firstLine="709"/>
        <w:jc w:val="both"/>
        <w:rPr>
          <w:rFonts w:eastAsia="Calibri"/>
          <w:color w:val="000000"/>
          <w:sz w:val="28"/>
          <w:szCs w:val="28"/>
          <w:lang w:eastAsia="en-US"/>
        </w:rPr>
      </w:pPr>
    </w:p>
    <w:sectPr w:rsidR="002137FC" w:rsidRPr="00F46D66" w:rsidSect="00235A3C">
      <w:pgSz w:w="11906" w:h="16838"/>
      <w:pgMar w:top="992"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C12FE" w14:textId="77777777" w:rsidR="00FB617E" w:rsidRDefault="00FB617E">
      <w:r>
        <w:separator/>
      </w:r>
    </w:p>
  </w:endnote>
  <w:endnote w:type="continuationSeparator" w:id="0">
    <w:p w14:paraId="7D3A07AE" w14:textId="77777777" w:rsidR="00FB617E" w:rsidRDefault="00FB6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font376">
    <w:altName w:val="Tahoma"/>
    <w:charset w:val="00"/>
    <w:family w:val="roman"/>
    <w:pitch w:val="variable"/>
    <w:sig w:usb0="00000287" w:usb1="00000000" w:usb2="00000000" w:usb3="00000000" w:csb0="009F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TimesDL">
    <w:altName w:val="Times New Roman"/>
    <w:charset w:val="00"/>
    <w:family w:val="auto"/>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E4348" w14:textId="77777777" w:rsidR="00FB617E" w:rsidRDefault="00FB617E" w:rsidP="00567EAF">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23</w:t>
    </w:r>
    <w:r>
      <w:rPr>
        <w:rStyle w:val="ac"/>
      </w:rPr>
      <w:fldChar w:fldCharType="end"/>
    </w:r>
  </w:p>
  <w:p w14:paraId="628810A6" w14:textId="77777777" w:rsidR="00FB617E" w:rsidRDefault="00FB617E">
    <w:pPr>
      <w:pStyle w:val="aa"/>
    </w:pPr>
  </w:p>
  <w:p w14:paraId="18F394F0" w14:textId="77777777" w:rsidR="00FB617E" w:rsidRDefault="00FB617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FE52F" w14:textId="457CA4BC" w:rsidR="00FB617E" w:rsidRDefault="00FB617E" w:rsidP="008E77A9">
    <w:pPr>
      <w:pStyle w:val="aa"/>
      <w:jc w:val="center"/>
    </w:pPr>
    <w:r>
      <w:t>Протокол № 20 заседания Правления РЭК КО от 09.04.2019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94884" w14:textId="77777777" w:rsidR="00FB617E" w:rsidRDefault="00FB617E">
      <w:r>
        <w:separator/>
      </w:r>
    </w:p>
  </w:footnote>
  <w:footnote w:type="continuationSeparator" w:id="0">
    <w:p w14:paraId="29F8D6C8" w14:textId="77777777" w:rsidR="00FB617E" w:rsidRDefault="00FB6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8639201"/>
      <w:docPartObj>
        <w:docPartGallery w:val="Page Numbers (Top of Page)"/>
        <w:docPartUnique/>
      </w:docPartObj>
    </w:sdtPr>
    <w:sdtContent>
      <w:p w14:paraId="28B87039" w14:textId="77777777" w:rsidR="00FB617E" w:rsidRDefault="00FB617E">
        <w:pPr>
          <w:pStyle w:val="a8"/>
          <w:jc w:val="center"/>
        </w:pPr>
        <w:r>
          <w:fldChar w:fldCharType="begin"/>
        </w:r>
        <w:r>
          <w:instrText>PAGE   \* MERGEFORMAT</w:instrText>
        </w:r>
        <w:r>
          <w:fldChar w:fldCharType="separate"/>
        </w:r>
        <w:r>
          <w:rPr>
            <w:noProof/>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61F0B" w14:textId="77777777" w:rsidR="00FB617E" w:rsidRDefault="00FB617E">
    <w:pPr>
      <w:pStyle w:val="a8"/>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D3998" w14:textId="77777777" w:rsidR="00FB617E" w:rsidRDefault="00FB617E" w:rsidP="00F3103E">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6F2739E2" w14:textId="77777777" w:rsidR="00FB617E" w:rsidRDefault="00FB617E">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5AAEA" w14:textId="77777777" w:rsidR="00FB617E" w:rsidRDefault="00FB617E" w:rsidP="00F3103E">
    <w:pPr>
      <w:pStyle w:val="a8"/>
      <w:framePr w:h="277" w:hRule="exact" w:wrap="around" w:vAnchor="text" w:hAnchor="margin" w:xAlign="center" w:y="-282"/>
      <w:rPr>
        <w:rStyle w:val="ac"/>
      </w:rPr>
    </w:pPr>
    <w:r>
      <w:rPr>
        <w:rStyle w:val="ac"/>
      </w:rPr>
      <w:fldChar w:fldCharType="begin"/>
    </w:r>
    <w:r>
      <w:rPr>
        <w:rStyle w:val="ac"/>
      </w:rPr>
      <w:instrText xml:space="preserve">PAGE  </w:instrText>
    </w:r>
    <w:r>
      <w:rPr>
        <w:rStyle w:val="ac"/>
      </w:rPr>
      <w:fldChar w:fldCharType="separate"/>
    </w:r>
    <w:r>
      <w:rPr>
        <w:rStyle w:val="ac"/>
        <w:noProof/>
      </w:rPr>
      <w:t>17</w:t>
    </w:r>
    <w:r>
      <w:rPr>
        <w:rStyle w:val="ac"/>
      </w:rPr>
      <w:fldChar w:fldCharType="end"/>
    </w:r>
  </w:p>
  <w:p w14:paraId="077A9566" w14:textId="77777777" w:rsidR="00FB617E" w:rsidRDefault="00FB617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284C396"/>
    <w:lvl w:ilvl="0">
      <w:start w:val="1"/>
      <w:numFmt w:val="decimal"/>
      <w:pStyle w:val="2"/>
      <w:lvlText w:val="%1."/>
      <w:lvlJc w:val="left"/>
      <w:pPr>
        <w:tabs>
          <w:tab w:val="num" w:pos="502"/>
        </w:tabs>
        <w:ind w:left="502"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03DA7C7E"/>
    <w:multiLevelType w:val="hybridMultilevel"/>
    <w:tmpl w:val="02EA4214"/>
    <w:lvl w:ilvl="0" w:tplc="D2FA3CBA">
      <w:start w:val="1"/>
      <w:numFmt w:val="bullet"/>
      <w:lvlText w:val=""/>
      <w:lvlJc w:val="left"/>
      <w:pPr>
        <w:ind w:left="643" w:hanging="360"/>
      </w:pPr>
      <w:rPr>
        <w:rFonts w:ascii="Symbol" w:eastAsia="Times New Roman" w:hAnsi="Symbol"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3" w15:restartNumberingAfterBreak="0">
    <w:nsid w:val="081F3A3C"/>
    <w:multiLevelType w:val="hybridMultilevel"/>
    <w:tmpl w:val="95043662"/>
    <w:lvl w:ilvl="0" w:tplc="0419000F">
      <w:start w:val="1"/>
      <w:numFmt w:val="decimal"/>
      <w:pStyle w:val="a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5C5F05"/>
    <w:multiLevelType w:val="hybridMultilevel"/>
    <w:tmpl w:val="E7C02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E72156"/>
    <w:multiLevelType w:val="hybridMultilevel"/>
    <w:tmpl w:val="296EA7F8"/>
    <w:lvl w:ilvl="0" w:tplc="7602B21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14F2F35"/>
    <w:multiLevelType w:val="multilevel"/>
    <w:tmpl w:val="5B007CD8"/>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7" w15:restartNumberingAfterBreak="0">
    <w:nsid w:val="16B41BAA"/>
    <w:multiLevelType w:val="hybridMultilevel"/>
    <w:tmpl w:val="87AAF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6B5CDE"/>
    <w:multiLevelType w:val="hybridMultilevel"/>
    <w:tmpl w:val="5D2E4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946527"/>
    <w:multiLevelType w:val="hybridMultilevel"/>
    <w:tmpl w:val="95F09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6B50C0"/>
    <w:multiLevelType w:val="hybridMultilevel"/>
    <w:tmpl w:val="9BB60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CF474C"/>
    <w:multiLevelType w:val="hybridMultilevel"/>
    <w:tmpl w:val="205CF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F8C49B1"/>
    <w:multiLevelType w:val="hybridMultilevel"/>
    <w:tmpl w:val="E6387BFC"/>
    <w:lvl w:ilvl="0" w:tplc="F392E10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1A72292"/>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15"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4183944"/>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17"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F765EC"/>
    <w:multiLevelType w:val="hybridMultilevel"/>
    <w:tmpl w:val="F9281A2C"/>
    <w:lvl w:ilvl="0" w:tplc="7BB69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92800DB"/>
    <w:multiLevelType w:val="multilevel"/>
    <w:tmpl w:val="FF064ECC"/>
    <w:lvl w:ilvl="0">
      <w:start w:val="1"/>
      <w:numFmt w:val="decimal"/>
      <w:lvlText w:val="%1."/>
      <w:lvlJc w:val="left"/>
      <w:pPr>
        <w:ind w:left="1185"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20" w15:restartNumberingAfterBreak="0">
    <w:nsid w:val="3AF8014E"/>
    <w:multiLevelType w:val="hybridMultilevel"/>
    <w:tmpl w:val="44027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ED225E"/>
    <w:multiLevelType w:val="hybridMultilevel"/>
    <w:tmpl w:val="F14C7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4E2DD6"/>
    <w:multiLevelType w:val="hybridMultilevel"/>
    <w:tmpl w:val="5FC686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14231C2"/>
    <w:multiLevelType w:val="hybridMultilevel"/>
    <w:tmpl w:val="7C7C23A2"/>
    <w:lvl w:ilvl="0" w:tplc="B31E05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43E912C6"/>
    <w:multiLevelType w:val="hybridMultilevel"/>
    <w:tmpl w:val="7660D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930DAB"/>
    <w:multiLevelType w:val="multilevel"/>
    <w:tmpl w:val="FC7E091C"/>
    <w:lvl w:ilvl="0">
      <w:start w:val="1"/>
      <w:numFmt w:val="decimal"/>
      <w:lvlText w:val="%1."/>
      <w:lvlJc w:val="left"/>
      <w:pPr>
        <w:ind w:left="107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15:restartNumberingAfterBreak="0">
    <w:nsid w:val="47931BAB"/>
    <w:multiLevelType w:val="hybridMultilevel"/>
    <w:tmpl w:val="AF329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F4B2C32"/>
    <w:multiLevelType w:val="hybridMultilevel"/>
    <w:tmpl w:val="064AC500"/>
    <w:lvl w:ilvl="0" w:tplc="102CC58C">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E605B80"/>
    <w:multiLevelType w:val="multilevel"/>
    <w:tmpl w:val="BE74DCB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9" w15:restartNumberingAfterBreak="0">
    <w:nsid w:val="619852C9"/>
    <w:multiLevelType w:val="hybridMultilevel"/>
    <w:tmpl w:val="615C80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30B5BB9"/>
    <w:multiLevelType w:val="multilevel"/>
    <w:tmpl w:val="21785DD2"/>
    <w:lvl w:ilvl="0">
      <w:start w:val="1"/>
      <w:numFmt w:val="decimal"/>
      <w:lvlText w:val="%1."/>
      <w:lvlJc w:val="left"/>
      <w:pPr>
        <w:ind w:left="1069"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31" w15:restartNumberingAfterBreak="0">
    <w:nsid w:val="63213926"/>
    <w:multiLevelType w:val="hybridMultilevel"/>
    <w:tmpl w:val="4E0A3F0A"/>
    <w:lvl w:ilvl="0" w:tplc="66A64C30">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15:restartNumberingAfterBreak="0">
    <w:nsid w:val="64FF4567"/>
    <w:multiLevelType w:val="hybridMultilevel"/>
    <w:tmpl w:val="AF304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B6E194D"/>
    <w:multiLevelType w:val="hybridMultilevel"/>
    <w:tmpl w:val="CDB42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06A61D8"/>
    <w:multiLevelType w:val="hybridMultilevel"/>
    <w:tmpl w:val="934C5830"/>
    <w:lvl w:ilvl="0" w:tplc="4C363F0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08F7A04"/>
    <w:multiLevelType w:val="hybridMultilevel"/>
    <w:tmpl w:val="06009214"/>
    <w:lvl w:ilvl="0" w:tplc="AA286AB4">
      <w:start w:val="3"/>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38" w15:restartNumberingAfterBreak="0">
    <w:nsid w:val="7128499E"/>
    <w:multiLevelType w:val="hybridMultilevel"/>
    <w:tmpl w:val="3BC8B638"/>
    <w:lvl w:ilvl="0" w:tplc="09E855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32803C3"/>
    <w:multiLevelType w:val="hybridMultilevel"/>
    <w:tmpl w:val="CDB42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4455AD2"/>
    <w:multiLevelType w:val="hybridMultilevel"/>
    <w:tmpl w:val="F9281A2C"/>
    <w:lvl w:ilvl="0" w:tplc="7BB69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99E794C"/>
    <w:multiLevelType w:val="hybridMultilevel"/>
    <w:tmpl w:val="9F9EF38E"/>
    <w:lvl w:ilvl="0" w:tplc="1CE04788">
      <w:start w:val="30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F104F79"/>
    <w:multiLevelType w:val="hybridMultilevel"/>
    <w:tmpl w:val="05CCA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30"/>
  </w:num>
  <w:num w:numId="5">
    <w:abstractNumId w:val="28"/>
  </w:num>
  <w:num w:numId="6">
    <w:abstractNumId w:val="25"/>
  </w:num>
  <w:num w:numId="7">
    <w:abstractNumId w:val="18"/>
  </w:num>
  <w:num w:numId="8">
    <w:abstractNumId w:val="40"/>
  </w:num>
  <w:num w:numId="9">
    <w:abstractNumId w:val="38"/>
  </w:num>
  <w:num w:numId="10">
    <w:abstractNumId w:val="14"/>
  </w:num>
  <w:num w:numId="11">
    <w:abstractNumId w:val="19"/>
  </w:num>
  <w:num w:numId="12">
    <w:abstractNumId w:val="16"/>
  </w:num>
  <w:num w:numId="13">
    <w:abstractNumId w:val="6"/>
  </w:num>
  <w:num w:numId="14">
    <w:abstractNumId w:val="2"/>
  </w:num>
  <w:num w:numId="15">
    <w:abstractNumId w:val="32"/>
  </w:num>
  <w:num w:numId="16">
    <w:abstractNumId w:val="42"/>
  </w:num>
  <w:num w:numId="17">
    <w:abstractNumId w:val="33"/>
  </w:num>
  <w:num w:numId="18">
    <w:abstractNumId w:val="4"/>
  </w:num>
  <w:num w:numId="19">
    <w:abstractNumId w:val="5"/>
  </w:num>
  <w:num w:numId="20">
    <w:abstractNumId w:val="37"/>
  </w:num>
  <w:num w:numId="21">
    <w:abstractNumId w:val="41"/>
  </w:num>
  <w:num w:numId="22">
    <w:abstractNumId w:val="12"/>
  </w:num>
  <w:num w:numId="23">
    <w:abstractNumId w:val="29"/>
  </w:num>
  <w:num w:numId="24">
    <w:abstractNumId w:val="13"/>
  </w:num>
  <w:num w:numId="25">
    <w:abstractNumId w:val="31"/>
  </w:num>
  <w:num w:numId="26">
    <w:abstractNumId w:val="17"/>
  </w:num>
  <w:num w:numId="27">
    <w:abstractNumId w:val="27"/>
  </w:num>
  <w:num w:numId="28">
    <w:abstractNumId w:val="34"/>
  </w:num>
  <w:num w:numId="29">
    <w:abstractNumId w:val="26"/>
  </w:num>
  <w:num w:numId="30">
    <w:abstractNumId w:val="24"/>
  </w:num>
  <w:num w:numId="31">
    <w:abstractNumId w:val="9"/>
  </w:num>
  <w:num w:numId="32">
    <w:abstractNumId w:val="8"/>
  </w:num>
  <w:num w:numId="33">
    <w:abstractNumId w:val="21"/>
  </w:num>
  <w:num w:numId="34">
    <w:abstractNumId w:val="23"/>
  </w:num>
  <w:num w:numId="35">
    <w:abstractNumId w:val="10"/>
  </w:num>
  <w:num w:numId="36">
    <w:abstractNumId w:val="11"/>
  </w:num>
  <w:num w:numId="37">
    <w:abstractNumId w:val="15"/>
  </w:num>
  <w:num w:numId="38">
    <w:abstractNumId w:val="20"/>
  </w:num>
  <w:num w:numId="39">
    <w:abstractNumId w:val="35"/>
  </w:num>
  <w:num w:numId="40">
    <w:abstractNumId w:val="39"/>
  </w:num>
  <w:num w:numId="41">
    <w:abstractNumId w:val="22"/>
  </w:num>
  <w:num w:numId="42">
    <w:abstractNumId w:val="7"/>
  </w:num>
  <w:num w:numId="43">
    <w:abstractNumId w:val="3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519"/>
    <w:rsid w:val="00000A21"/>
    <w:rsid w:val="00001E97"/>
    <w:rsid w:val="00001F17"/>
    <w:rsid w:val="00002557"/>
    <w:rsid w:val="00002C74"/>
    <w:rsid w:val="0000314B"/>
    <w:rsid w:val="000038BA"/>
    <w:rsid w:val="00003B3A"/>
    <w:rsid w:val="00004464"/>
    <w:rsid w:val="00004776"/>
    <w:rsid w:val="00004CE1"/>
    <w:rsid w:val="00004D11"/>
    <w:rsid w:val="00005E14"/>
    <w:rsid w:val="00010C36"/>
    <w:rsid w:val="0001167F"/>
    <w:rsid w:val="000116D3"/>
    <w:rsid w:val="000120FD"/>
    <w:rsid w:val="00012DC2"/>
    <w:rsid w:val="0001313B"/>
    <w:rsid w:val="0001333A"/>
    <w:rsid w:val="00013CF5"/>
    <w:rsid w:val="0001659F"/>
    <w:rsid w:val="00017AA2"/>
    <w:rsid w:val="00020D63"/>
    <w:rsid w:val="00020D7E"/>
    <w:rsid w:val="00022AF9"/>
    <w:rsid w:val="0002343D"/>
    <w:rsid w:val="0002371B"/>
    <w:rsid w:val="00024A06"/>
    <w:rsid w:val="00024CBF"/>
    <w:rsid w:val="000251C2"/>
    <w:rsid w:val="0002527C"/>
    <w:rsid w:val="00025E3F"/>
    <w:rsid w:val="0002640B"/>
    <w:rsid w:val="000267B4"/>
    <w:rsid w:val="00027289"/>
    <w:rsid w:val="000273A3"/>
    <w:rsid w:val="00027B17"/>
    <w:rsid w:val="000300C5"/>
    <w:rsid w:val="0003030A"/>
    <w:rsid w:val="000304E7"/>
    <w:rsid w:val="00030F1C"/>
    <w:rsid w:val="000313F3"/>
    <w:rsid w:val="00031928"/>
    <w:rsid w:val="00032437"/>
    <w:rsid w:val="000326E8"/>
    <w:rsid w:val="00032DFF"/>
    <w:rsid w:val="00033C23"/>
    <w:rsid w:val="0003401C"/>
    <w:rsid w:val="00035593"/>
    <w:rsid w:val="00036075"/>
    <w:rsid w:val="000360B3"/>
    <w:rsid w:val="000364B7"/>
    <w:rsid w:val="00037CF6"/>
    <w:rsid w:val="00040067"/>
    <w:rsid w:val="00040D3B"/>
    <w:rsid w:val="00040EC7"/>
    <w:rsid w:val="00041305"/>
    <w:rsid w:val="00041DE7"/>
    <w:rsid w:val="00041FEB"/>
    <w:rsid w:val="000427E5"/>
    <w:rsid w:val="00042A81"/>
    <w:rsid w:val="000437B2"/>
    <w:rsid w:val="00043ABD"/>
    <w:rsid w:val="00043F2B"/>
    <w:rsid w:val="00044C51"/>
    <w:rsid w:val="00045352"/>
    <w:rsid w:val="00045814"/>
    <w:rsid w:val="0004638F"/>
    <w:rsid w:val="000467E4"/>
    <w:rsid w:val="00047CE6"/>
    <w:rsid w:val="00050DDE"/>
    <w:rsid w:val="00051086"/>
    <w:rsid w:val="000515B6"/>
    <w:rsid w:val="00051E52"/>
    <w:rsid w:val="00053AED"/>
    <w:rsid w:val="00054E47"/>
    <w:rsid w:val="000556F9"/>
    <w:rsid w:val="0005578A"/>
    <w:rsid w:val="00055CC6"/>
    <w:rsid w:val="00055DDE"/>
    <w:rsid w:val="00055EAA"/>
    <w:rsid w:val="0006013D"/>
    <w:rsid w:val="0006049A"/>
    <w:rsid w:val="0006097E"/>
    <w:rsid w:val="00060A74"/>
    <w:rsid w:val="00062507"/>
    <w:rsid w:val="00062974"/>
    <w:rsid w:val="000635E3"/>
    <w:rsid w:val="0006407E"/>
    <w:rsid w:val="00064734"/>
    <w:rsid w:val="000648B2"/>
    <w:rsid w:val="00064C05"/>
    <w:rsid w:val="00065BBB"/>
    <w:rsid w:val="00065CEE"/>
    <w:rsid w:val="0006704C"/>
    <w:rsid w:val="0006776B"/>
    <w:rsid w:val="000677CB"/>
    <w:rsid w:val="000678A6"/>
    <w:rsid w:val="000702D7"/>
    <w:rsid w:val="00070E4B"/>
    <w:rsid w:val="00071186"/>
    <w:rsid w:val="000723B7"/>
    <w:rsid w:val="00073928"/>
    <w:rsid w:val="00074F66"/>
    <w:rsid w:val="000758A9"/>
    <w:rsid w:val="00075E61"/>
    <w:rsid w:val="000760BD"/>
    <w:rsid w:val="00076545"/>
    <w:rsid w:val="00076A38"/>
    <w:rsid w:val="000771DD"/>
    <w:rsid w:val="000806A8"/>
    <w:rsid w:val="000809E0"/>
    <w:rsid w:val="00081401"/>
    <w:rsid w:val="00081B9E"/>
    <w:rsid w:val="000828B8"/>
    <w:rsid w:val="0008328F"/>
    <w:rsid w:val="00083470"/>
    <w:rsid w:val="0008388A"/>
    <w:rsid w:val="00084233"/>
    <w:rsid w:val="00084BA2"/>
    <w:rsid w:val="00084CC2"/>
    <w:rsid w:val="00084D80"/>
    <w:rsid w:val="00085487"/>
    <w:rsid w:val="00085E6F"/>
    <w:rsid w:val="000866D2"/>
    <w:rsid w:val="00087BE1"/>
    <w:rsid w:val="00087C42"/>
    <w:rsid w:val="000910D8"/>
    <w:rsid w:val="00091AA5"/>
    <w:rsid w:val="00091B21"/>
    <w:rsid w:val="000929A7"/>
    <w:rsid w:val="00092F3A"/>
    <w:rsid w:val="000940D3"/>
    <w:rsid w:val="000942BD"/>
    <w:rsid w:val="000946E7"/>
    <w:rsid w:val="000966E6"/>
    <w:rsid w:val="00096765"/>
    <w:rsid w:val="0009678B"/>
    <w:rsid w:val="00096B6B"/>
    <w:rsid w:val="00096D4A"/>
    <w:rsid w:val="00097203"/>
    <w:rsid w:val="00097422"/>
    <w:rsid w:val="00097C81"/>
    <w:rsid w:val="000A06B2"/>
    <w:rsid w:val="000A0B78"/>
    <w:rsid w:val="000A0FB6"/>
    <w:rsid w:val="000A110B"/>
    <w:rsid w:val="000A1928"/>
    <w:rsid w:val="000A1DA1"/>
    <w:rsid w:val="000A2272"/>
    <w:rsid w:val="000A3328"/>
    <w:rsid w:val="000A359C"/>
    <w:rsid w:val="000A3A10"/>
    <w:rsid w:val="000A3C8A"/>
    <w:rsid w:val="000A4CBE"/>
    <w:rsid w:val="000A535A"/>
    <w:rsid w:val="000A6182"/>
    <w:rsid w:val="000A673B"/>
    <w:rsid w:val="000B0C69"/>
    <w:rsid w:val="000B0CA4"/>
    <w:rsid w:val="000B1002"/>
    <w:rsid w:val="000B134E"/>
    <w:rsid w:val="000B15DB"/>
    <w:rsid w:val="000B166F"/>
    <w:rsid w:val="000B1932"/>
    <w:rsid w:val="000B19F4"/>
    <w:rsid w:val="000B1B1F"/>
    <w:rsid w:val="000B2082"/>
    <w:rsid w:val="000B2D2F"/>
    <w:rsid w:val="000B2EAB"/>
    <w:rsid w:val="000B2F26"/>
    <w:rsid w:val="000B3235"/>
    <w:rsid w:val="000B3E93"/>
    <w:rsid w:val="000B3EEC"/>
    <w:rsid w:val="000B42E0"/>
    <w:rsid w:val="000B4687"/>
    <w:rsid w:val="000B4BC5"/>
    <w:rsid w:val="000B51AD"/>
    <w:rsid w:val="000B5C3F"/>
    <w:rsid w:val="000B75BF"/>
    <w:rsid w:val="000B7860"/>
    <w:rsid w:val="000B78A4"/>
    <w:rsid w:val="000B7A23"/>
    <w:rsid w:val="000C071B"/>
    <w:rsid w:val="000C09B7"/>
    <w:rsid w:val="000C193B"/>
    <w:rsid w:val="000C1B72"/>
    <w:rsid w:val="000C1BC3"/>
    <w:rsid w:val="000C2C6C"/>
    <w:rsid w:val="000C2E7F"/>
    <w:rsid w:val="000C4CE0"/>
    <w:rsid w:val="000C51BE"/>
    <w:rsid w:val="000D0500"/>
    <w:rsid w:val="000D0C08"/>
    <w:rsid w:val="000D1747"/>
    <w:rsid w:val="000D19A9"/>
    <w:rsid w:val="000D3397"/>
    <w:rsid w:val="000D345F"/>
    <w:rsid w:val="000D38F3"/>
    <w:rsid w:val="000D58A7"/>
    <w:rsid w:val="000D5D61"/>
    <w:rsid w:val="000D5F82"/>
    <w:rsid w:val="000D63D5"/>
    <w:rsid w:val="000D6A78"/>
    <w:rsid w:val="000D6FAC"/>
    <w:rsid w:val="000D7772"/>
    <w:rsid w:val="000D7B5C"/>
    <w:rsid w:val="000D7F54"/>
    <w:rsid w:val="000E056E"/>
    <w:rsid w:val="000E12FC"/>
    <w:rsid w:val="000E1567"/>
    <w:rsid w:val="000E1971"/>
    <w:rsid w:val="000E2AE5"/>
    <w:rsid w:val="000E3550"/>
    <w:rsid w:val="000E38AB"/>
    <w:rsid w:val="000E42FF"/>
    <w:rsid w:val="000E497C"/>
    <w:rsid w:val="000E5A48"/>
    <w:rsid w:val="000E5F64"/>
    <w:rsid w:val="000E6F13"/>
    <w:rsid w:val="000E7267"/>
    <w:rsid w:val="000E7735"/>
    <w:rsid w:val="000F11D6"/>
    <w:rsid w:val="000F14D8"/>
    <w:rsid w:val="000F16FE"/>
    <w:rsid w:val="000F284F"/>
    <w:rsid w:val="000F2C80"/>
    <w:rsid w:val="000F3683"/>
    <w:rsid w:val="000F3A19"/>
    <w:rsid w:val="000F4139"/>
    <w:rsid w:val="000F41AF"/>
    <w:rsid w:val="000F45B7"/>
    <w:rsid w:val="000F472B"/>
    <w:rsid w:val="000F5579"/>
    <w:rsid w:val="000F684B"/>
    <w:rsid w:val="000F6E8C"/>
    <w:rsid w:val="000F7102"/>
    <w:rsid w:val="000F713C"/>
    <w:rsid w:val="000F7464"/>
    <w:rsid w:val="000F7DA1"/>
    <w:rsid w:val="000F7FA5"/>
    <w:rsid w:val="00100AC7"/>
    <w:rsid w:val="001026B0"/>
    <w:rsid w:val="00102D9B"/>
    <w:rsid w:val="00102F45"/>
    <w:rsid w:val="00103E08"/>
    <w:rsid w:val="00105015"/>
    <w:rsid w:val="00105FDE"/>
    <w:rsid w:val="001067BB"/>
    <w:rsid w:val="00106AA5"/>
    <w:rsid w:val="00107B1C"/>
    <w:rsid w:val="00107D47"/>
    <w:rsid w:val="00110640"/>
    <w:rsid w:val="00112278"/>
    <w:rsid w:val="00112611"/>
    <w:rsid w:val="00112E41"/>
    <w:rsid w:val="0011357B"/>
    <w:rsid w:val="00113607"/>
    <w:rsid w:val="00114196"/>
    <w:rsid w:val="0011568C"/>
    <w:rsid w:val="00115E5D"/>
    <w:rsid w:val="00116D49"/>
    <w:rsid w:val="001171D9"/>
    <w:rsid w:val="0011753B"/>
    <w:rsid w:val="00117612"/>
    <w:rsid w:val="00121EAF"/>
    <w:rsid w:val="00121FE7"/>
    <w:rsid w:val="001227C8"/>
    <w:rsid w:val="00122ABB"/>
    <w:rsid w:val="00123407"/>
    <w:rsid w:val="00123B5D"/>
    <w:rsid w:val="00125763"/>
    <w:rsid w:val="00127FA1"/>
    <w:rsid w:val="0013040D"/>
    <w:rsid w:val="00130E6F"/>
    <w:rsid w:val="00131C22"/>
    <w:rsid w:val="00131D33"/>
    <w:rsid w:val="00132941"/>
    <w:rsid w:val="00132A77"/>
    <w:rsid w:val="00134213"/>
    <w:rsid w:val="001345F9"/>
    <w:rsid w:val="00134728"/>
    <w:rsid w:val="00134BBC"/>
    <w:rsid w:val="001350CE"/>
    <w:rsid w:val="00135A14"/>
    <w:rsid w:val="00135F3E"/>
    <w:rsid w:val="001360D0"/>
    <w:rsid w:val="001364D6"/>
    <w:rsid w:val="001367BF"/>
    <w:rsid w:val="00136D32"/>
    <w:rsid w:val="001375A0"/>
    <w:rsid w:val="00140D1D"/>
    <w:rsid w:val="0014139C"/>
    <w:rsid w:val="00141A7B"/>
    <w:rsid w:val="001420F0"/>
    <w:rsid w:val="00142727"/>
    <w:rsid w:val="001428B1"/>
    <w:rsid w:val="00142D64"/>
    <w:rsid w:val="001430AB"/>
    <w:rsid w:val="001433C9"/>
    <w:rsid w:val="00143666"/>
    <w:rsid w:val="0014451E"/>
    <w:rsid w:val="001445D5"/>
    <w:rsid w:val="001446CD"/>
    <w:rsid w:val="001449AC"/>
    <w:rsid w:val="0014558C"/>
    <w:rsid w:val="00145A06"/>
    <w:rsid w:val="0014690A"/>
    <w:rsid w:val="00150103"/>
    <w:rsid w:val="001501CD"/>
    <w:rsid w:val="00150905"/>
    <w:rsid w:val="00150AA2"/>
    <w:rsid w:val="00152363"/>
    <w:rsid w:val="001526C3"/>
    <w:rsid w:val="00152AF0"/>
    <w:rsid w:val="001539AF"/>
    <w:rsid w:val="00154092"/>
    <w:rsid w:val="00154910"/>
    <w:rsid w:val="00155835"/>
    <w:rsid w:val="00156F31"/>
    <w:rsid w:val="0015745E"/>
    <w:rsid w:val="001604D4"/>
    <w:rsid w:val="00161D97"/>
    <w:rsid w:val="001626F0"/>
    <w:rsid w:val="001639F4"/>
    <w:rsid w:val="00163A2F"/>
    <w:rsid w:val="00163D1F"/>
    <w:rsid w:val="001658F3"/>
    <w:rsid w:val="00165FA8"/>
    <w:rsid w:val="001668AE"/>
    <w:rsid w:val="0016751D"/>
    <w:rsid w:val="00170352"/>
    <w:rsid w:val="00170AA2"/>
    <w:rsid w:val="00172E34"/>
    <w:rsid w:val="00174EC2"/>
    <w:rsid w:val="00175013"/>
    <w:rsid w:val="0017507F"/>
    <w:rsid w:val="0017542E"/>
    <w:rsid w:val="00175D8D"/>
    <w:rsid w:val="00175F58"/>
    <w:rsid w:val="00177559"/>
    <w:rsid w:val="001779B4"/>
    <w:rsid w:val="00177D86"/>
    <w:rsid w:val="001816EE"/>
    <w:rsid w:val="00182148"/>
    <w:rsid w:val="001835AC"/>
    <w:rsid w:val="00183778"/>
    <w:rsid w:val="00183AA6"/>
    <w:rsid w:val="0018497F"/>
    <w:rsid w:val="001866D2"/>
    <w:rsid w:val="00186D34"/>
    <w:rsid w:val="00186DDB"/>
    <w:rsid w:val="00187BA0"/>
    <w:rsid w:val="001907ED"/>
    <w:rsid w:val="00190A14"/>
    <w:rsid w:val="001911A2"/>
    <w:rsid w:val="00192422"/>
    <w:rsid w:val="00193042"/>
    <w:rsid w:val="001939E3"/>
    <w:rsid w:val="00193B1F"/>
    <w:rsid w:val="001957E1"/>
    <w:rsid w:val="001963B4"/>
    <w:rsid w:val="00196588"/>
    <w:rsid w:val="001970EF"/>
    <w:rsid w:val="0019711E"/>
    <w:rsid w:val="001A0762"/>
    <w:rsid w:val="001A08A6"/>
    <w:rsid w:val="001A0BBE"/>
    <w:rsid w:val="001A13EF"/>
    <w:rsid w:val="001A1CA5"/>
    <w:rsid w:val="001A328B"/>
    <w:rsid w:val="001A39B5"/>
    <w:rsid w:val="001A632F"/>
    <w:rsid w:val="001A6AF4"/>
    <w:rsid w:val="001A6D45"/>
    <w:rsid w:val="001A6DE1"/>
    <w:rsid w:val="001B055F"/>
    <w:rsid w:val="001B1049"/>
    <w:rsid w:val="001B18C0"/>
    <w:rsid w:val="001B2708"/>
    <w:rsid w:val="001B2CBC"/>
    <w:rsid w:val="001B35AE"/>
    <w:rsid w:val="001B38D2"/>
    <w:rsid w:val="001B394A"/>
    <w:rsid w:val="001B413A"/>
    <w:rsid w:val="001B43DC"/>
    <w:rsid w:val="001B4ADD"/>
    <w:rsid w:val="001B585F"/>
    <w:rsid w:val="001B60C3"/>
    <w:rsid w:val="001B6343"/>
    <w:rsid w:val="001B7392"/>
    <w:rsid w:val="001B7B79"/>
    <w:rsid w:val="001C08EE"/>
    <w:rsid w:val="001C2126"/>
    <w:rsid w:val="001C21CB"/>
    <w:rsid w:val="001C50D3"/>
    <w:rsid w:val="001C5BA2"/>
    <w:rsid w:val="001C6CFE"/>
    <w:rsid w:val="001C70B3"/>
    <w:rsid w:val="001C78E7"/>
    <w:rsid w:val="001C7D68"/>
    <w:rsid w:val="001D01BD"/>
    <w:rsid w:val="001D11DE"/>
    <w:rsid w:val="001D4476"/>
    <w:rsid w:val="001D6808"/>
    <w:rsid w:val="001D6A3C"/>
    <w:rsid w:val="001D75DD"/>
    <w:rsid w:val="001E0CBF"/>
    <w:rsid w:val="001E236A"/>
    <w:rsid w:val="001E2B9C"/>
    <w:rsid w:val="001E3E67"/>
    <w:rsid w:val="001E593D"/>
    <w:rsid w:val="001E5ECB"/>
    <w:rsid w:val="001E657A"/>
    <w:rsid w:val="001E6D05"/>
    <w:rsid w:val="001E7DAE"/>
    <w:rsid w:val="001F03E9"/>
    <w:rsid w:val="001F0878"/>
    <w:rsid w:val="001F0F56"/>
    <w:rsid w:val="001F0FAE"/>
    <w:rsid w:val="001F16C8"/>
    <w:rsid w:val="001F33CF"/>
    <w:rsid w:val="001F4247"/>
    <w:rsid w:val="001F4C4C"/>
    <w:rsid w:val="001F520A"/>
    <w:rsid w:val="001F564F"/>
    <w:rsid w:val="001F5759"/>
    <w:rsid w:val="001F5B1A"/>
    <w:rsid w:val="001F6398"/>
    <w:rsid w:val="001F6CA9"/>
    <w:rsid w:val="001F70AE"/>
    <w:rsid w:val="001F71BB"/>
    <w:rsid w:val="001F7C7D"/>
    <w:rsid w:val="00200369"/>
    <w:rsid w:val="00203628"/>
    <w:rsid w:val="00203786"/>
    <w:rsid w:val="0020433E"/>
    <w:rsid w:val="002043D9"/>
    <w:rsid w:val="002056FF"/>
    <w:rsid w:val="002070F8"/>
    <w:rsid w:val="00207708"/>
    <w:rsid w:val="00207D89"/>
    <w:rsid w:val="00210D49"/>
    <w:rsid w:val="0021120B"/>
    <w:rsid w:val="002117DE"/>
    <w:rsid w:val="002137FC"/>
    <w:rsid w:val="00214622"/>
    <w:rsid w:val="00214C75"/>
    <w:rsid w:val="00214D55"/>
    <w:rsid w:val="00215125"/>
    <w:rsid w:val="00215B45"/>
    <w:rsid w:val="002162E7"/>
    <w:rsid w:val="00216DD5"/>
    <w:rsid w:val="0021740D"/>
    <w:rsid w:val="00220241"/>
    <w:rsid w:val="00220869"/>
    <w:rsid w:val="00220AF0"/>
    <w:rsid w:val="0022116E"/>
    <w:rsid w:val="002211EC"/>
    <w:rsid w:val="002213C9"/>
    <w:rsid w:val="00221729"/>
    <w:rsid w:val="002224CA"/>
    <w:rsid w:val="0022499E"/>
    <w:rsid w:val="00225602"/>
    <w:rsid w:val="00226A73"/>
    <w:rsid w:val="00227020"/>
    <w:rsid w:val="002276E4"/>
    <w:rsid w:val="00230539"/>
    <w:rsid w:val="00230E0D"/>
    <w:rsid w:val="00232911"/>
    <w:rsid w:val="00233A65"/>
    <w:rsid w:val="00233B13"/>
    <w:rsid w:val="0023413B"/>
    <w:rsid w:val="002344E4"/>
    <w:rsid w:val="002353B9"/>
    <w:rsid w:val="00235A3C"/>
    <w:rsid w:val="00235BD9"/>
    <w:rsid w:val="0023613B"/>
    <w:rsid w:val="00236303"/>
    <w:rsid w:val="00236470"/>
    <w:rsid w:val="00237A9D"/>
    <w:rsid w:val="00241241"/>
    <w:rsid w:val="0024130C"/>
    <w:rsid w:val="002418FD"/>
    <w:rsid w:val="00241CBA"/>
    <w:rsid w:val="00242A49"/>
    <w:rsid w:val="00243831"/>
    <w:rsid w:val="00243B26"/>
    <w:rsid w:val="002446D5"/>
    <w:rsid w:val="00244B2B"/>
    <w:rsid w:val="00245D03"/>
    <w:rsid w:val="00245F93"/>
    <w:rsid w:val="00246214"/>
    <w:rsid w:val="0024646F"/>
    <w:rsid w:val="00246CA2"/>
    <w:rsid w:val="00246E1A"/>
    <w:rsid w:val="00250000"/>
    <w:rsid w:val="00250504"/>
    <w:rsid w:val="00251413"/>
    <w:rsid w:val="00251A21"/>
    <w:rsid w:val="0025268C"/>
    <w:rsid w:val="00253203"/>
    <w:rsid w:val="00253DF1"/>
    <w:rsid w:val="00253EE4"/>
    <w:rsid w:val="00255676"/>
    <w:rsid w:val="00255D16"/>
    <w:rsid w:val="0025655E"/>
    <w:rsid w:val="00260A15"/>
    <w:rsid w:val="00261784"/>
    <w:rsid w:val="00262E83"/>
    <w:rsid w:val="00263A19"/>
    <w:rsid w:val="002640D0"/>
    <w:rsid w:val="002650F0"/>
    <w:rsid w:val="002659FF"/>
    <w:rsid w:val="002674AE"/>
    <w:rsid w:val="00267541"/>
    <w:rsid w:val="00270E98"/>
    <w:rsid w:val="002723AA"/>
    <w:rsid w:val="0027295C"/>
    <w:rsid w:val="00273E34"/>
    <w:rsid w:val="00275000"/>
    <w:rsid w:val="00275B76"/>
    <w:rsid w:val="00276AB1"/>
    <w:rsid w:val="002772AC"/>
    <w:rsid w:val="0027755A"/>
    <w:rsid w:val="00277E25"/>
    <w:rsid w:val="002802C6"/>
    <w:rsid w:val="00280CC4"/>
    <w:rsid w:val="00281109"/>
    <w:rsid w:val="0028199E"/>
    <w:rsid w:val="0028273C"/>
    <w:rsid w:val="0028278D"/>
    <w:rsid w:val="002834A6"/>
    <w:rsid w:val="0028388C"/>
    <w:rsid w:val="00283A9D"/>
    <w:rsid w:val="00284071"/>
    <w:rsid w:val="00284752"/>
    <w:rsid w:val="00284E45"/>
    <w:rsid w:val="002855C8"/>
    <w:rsid w:val="00286FFD"/>
    <w:rsid w:val="002872E9"/>
    <w:rsid w:val="0028747B"/>
    <w:rsid w:val="002877B2"/>
    <w:rsid w:val="00290050"/>
    <w:rsid w:val="00290591"/>
    <w:rsid w:val="00290D52"/>
    <w:rsid w:val="00292782"/>
    <w:rsid w:val="00292D06"/>
    <w:rsid w:val="00292D28"/>
    <w:rsid w:val="00293C8C"/>
    <w:rsid w:val="00293DFE"/>
    <w:rsid w:val="00293E33"/>
    <w:rsid w:val="002948E6"/>
    <w:rsid w:val="00294D0B"/>
    <w:rsid w:val="00295A54"/>
    <w:rsid w:val="0029604C"/>
    <w:rsid w:val="0029645F"/>
    <w:rsid w:val="00296A71"/>
    <w:rsid w:val="00296C5A"/>
    <w:rsid w:val="0029711F"/>
    <w:rsid w:val="00297371"/>
    <w:rsid w:val="0029758A"/>
    <w:rsid w:val="002A06AA"/>
    <w:rsid w:val="002A0EF4"/>
    <w:rsid w:val="002A22E8"/>
    <w:rsid w:val="002A27E4"/>
    <w:rsid w:val="002A3070"/>
    <w:rsid w:val="002A34B8"/>
    <w:rsid w:val="002A3D3E"/>
    <w:rsid w:val="002A4583"/>
    <w:rsid w:val="002A45AC"/>
    <w:rsid w:val="002A56B3"/>
    <w:rsid w:val="002A732B"/>
    <w:rsid w:val="002A7496"/>
    <w:rsid w:val="002A7C29"/>
    <w:rsid w:val="002B0C2C"/>
    <w:rsid w:val="002B0E2B"/>
    <w:rsid w:val="002B100C"/>
    <w:rsid w:val="002B17F4"/>
    <w:rsid w:val="002B1D8B"/>
    <w:rsid w:val="002B2387"/>
    <w:rsid w:val="002B26C1"/>
    <w:rsid w:val="002B3EA9"/>
    <w:rsid w:val="002B4098"/>
    <w:rsid w:val="002B410F"/>
    <w:rsid w:val="002B4972"/>
    <w:rsid w:val="002B4A3F"/>
    <w:rsid w:val="002B4C12"/>
    <w:rsid w:val="002B5C98"/>
    <w:rsid w:val="002B6070"/>
    <w:rsid w:val="002B611C"/>
    <w:rsid w:val="002C12B3"/>
    <w:rsid w:val="002C2749"/>
    <w:rsid w:val="002C367F"/>
    <w:rsid w:val="002C4236"/>
    <w:rsid w:val="002C5B99"/>
    <w:rsid w:val="002C5DC3"/>
    <w:rsid w:val="002C696F"/>
    <w:rsid w:val="002C69C1"/>
    <w:rsid w:val="002C6ACE"/>
    <w:rsid w:val="002C6FF2"/>
    <w:rsid w:val="002C7417"/>
    <w:rsid w:val="002C77D1"/>
    <w:rsid w:val="002C7A0A"/>
    <w:rsid w:val="002C7ED4"/>
    <w:rsid w:val="002D0E68"/>
    <w:rsid w:val="002D0EDB"/>
    <w:rsid w:val="002D1E20"/>
    <w:rsid w:val="002D2AC2"/>
    <w:rsid w:val="002D2D9A"/>
    <w:rsid w:val="002D3C28"/>
    <w:rsid w:val="002D3E35"/>
    <w:rsid w:val="002D4837"/>
    <w:rsid w:val="002D5C3D"/>
    <w:rsid w:val="002D61E6"/>
    <w:rsid w:val="002D63BA"/>
    <w:rsid w:val="002D7B59"/>
    <w:rsid w:val="002D7EAF"/>
    <w:rsid w:val="002E08A4"/>
    <w:rsid w:val="002E1354"/>
    <w:rsid w:val="002E14F2"/>
    <w:rsid w:val="002E23E9"/>
    <w:rsid w:val="002E303F"/>
    <w:rsid w:val="002E347D"/>
    <w:rsid w:val="002E48C7"/>
    <w:rsid w:val="002E5926"/>
    <w:rsid w:val="002E643F"/>
    <w:rsid w:val="002E691D"/>
    <w:rsid w:val="002E69EA"/>
    <w:rsid w:val="002E6F6A"/>
    <w:rsid w:val="002E7421"/>
    <w:rsid w:val="002F0393"/>
    <w:rsid w:val="002F0414"/>
    <w:rsid w:val="002F192A"/>
    <w:rsid w:val="002F1F98"/>
    <w:rsid w:val="002F3034"/>
    <w:rsid w:val="002F4AEE"/>
    <w:rsid w:val="002F4CED"/>
    <w:rsid w:val="002F4DBE"/>
    <w:rsid w:val="002F599D"/>
    <w:rsid w:val="002F7831"/>
    <w:rsid w:val="002F7C8E"/>
    <w:rsid w:val="002F7E94"/>
    <w:rsid w:val="00300402"/>
    <w:rsid w:val="003009C6"/>
    <w:rsid w:val="003015EF"/>
    <w:rsid w:val="003021B5"/>
    <w:rsid w:val="00302CA9"/>
    <w:rsid w:val="00304677"/>
    <w:rsid w:val="00304C3E"/>
    <w:rsid w:val="003061CE"/>
    <w:rsid w:val="003066F8"/>
    <w:rsid w:val="003106BA"/>
    <w:rsid w:val="003130B5"/>
    <w:rsid w:val="00313668"/>
    <w:rsid w:val="003136B7"/>
    <w:rsid w:val="00313F33"/>
    <w:rsid w:val="0031436D"/>
    <w:rsid w:val="00314C42"/>
    <w:rsid w:val="003156FC"/>
    <w:rsid w:val="003159DF"/>
    <w:rsid w:val="00315BCC"/>
    <w:rsid w:val="00316FE9"/>
    <w:rsid w:val="00317A1C"/>
    <w:rsid w:val="0032079C"/>
    <w:rsid w:val="00320AD0"/>
    <w:rsid w:val="00320AFD"/>
    <w:rsid w:val="00322ADD"/>
    <w:rsid w:val="00322F67"/>
    <w:rsid w:val="0032362F"/>
    <w:rsid w:val="00323879"/>
    <w:rsid w:val="00325536"/>
    <w:rsid w:val="00325FB9"/>
    <w:rsid w:val="00326E92"/>
    <w:rsid w:val="0032764E"/>
    <w:rsid w:val="00327871"/>
    <w:rsid w:val="00327C67"/>
    <w:rsid w:val="00330493"/>
    <w:rsid w:val="003308BF"/>
    <w:rsid w:val="00330A29"/>
    <w:rsid w:val="00330AA5"/>
    <w:rsid w:val="00330EA1"/>
    <w:rsid w:val="00331D59"/>
    <w:rsid w:val="0033229D"/>
    <w:rsid w:val="003331E9"/>
    <w:rsid w:val="00333F26"/>
    <w:rsid w:val="003349C0"/>
    <w:rsid w:val="003349C3"/>
    <w:rsid w:val="00334F41"/>
    <w:rsid w:val="00335989"/>
    <w:rsid w:val="003365AB"/>
    <w:rsid w:val="0033688C"/>
    <w:rsid w:val="003370C2"/>
    <w:rsid w:val="003370D3"/>
    <w:rsid w:val="003405E9"/>
    <w:rsid w:val="003422FA"/>
    <w:rsid w:val="00342DE0"/>
    <w:rsid w:val="0034354F"/>
    <w:rsid w:val="00343884"/>
    <w:rsid w:val="00343CE8"/>
    <w:rsid w:val="00344104"/>
    <w:rsid w:val="003445EB"/>
    <w:rsid w:val="00344B87"/>
    <w:rsid w:val="0034648F"/>
    <w:rsid w:val="00346991"/>
    <w:rsid w:val="003473E5"/>
    <w:rsid w:val="00347FD9"/>
    <w:rsid w:val="003502D7"/>
    <w:rsid w:val="00351120"/>
    <w:rsid w:val="00351A41"/>
    <w:rsid w:val="00351A97"/>
    <w:rsid w:val="00351DAC"/>
    <w:rsid w:val="00352CB0"/>
    <w:rsid w:val="00353A4B"/>
    <w:rsid w:val="00353ED6"/>
    <w:rsid w:val="00354B0A"/>
    <w:rsid w:val="00354E65"/>
    <w:rsid w:val="00355FBB"/>
    <w:rsid w:val="003562DD"/>
    <w:rsid w:val="00356FF8"/>
    <w:rsid w:val="00362A0B"/>
    <w:rsid w:val="00362D19"/>
    <w:rsid w:val="003635A5"/>
    <w:rsid w:val="0036384C"/>
    <w:rsid w:val="00363D40"/>
    <w:rsid w:val="00364346"/>
    <w:rsid w:val="003645C4"/>
    <w:rsid w:val="00365AE7"/>
    <w:rsid w:val="003664F4"/>
    <w:rsid w:val="00370115"/>
    <w:rsid w:val="0037071F"/>
    <w:rsid w:val="00371054"/>
    <w:rsid w:val="00372C7F"/>
    <w:rsid w:val="00372C81"/>
    <w:rsid w:val="0037375A"/>
    <w:rsid w:val="00374083"/>
    <w:rsid w:val="00374810"/>
    <w:rsid w:val="0037736C"/>
    <w:rsid w:val="003811FB"/>
    <w:rsid w:val="00381502"/>
    <w:rsid w:val="00381CD7"/>
    <w:rsid w:val="00381CE3"/>
    <w:rsid w:val="00381D8A"/>
    <w:rsid w:val="003826D3"/>
    <w:rsid w:val="003831CB"/>
    <w:rsid w:val="003835E2"/>
    <w:rsid w:val="00383CB4"/>
    <w:rsid w:val="00383D44"/>
    <w:rsid w:val="00384798"/>
    <w:rsid w:val="003866BB"/>
    <w:rsid w:val="0038694D"/>
    <w:rsid w:val="00387475"/>
    <w:rsid w:val="00387696"/>
    <w:rsid w:val="003900C5"/>
    <w:rsid w:val="00390A93"/>
    <w:rsid w:val="00390B34"/>
    <w:rsid w:val="00391538"/>
    <w:rsid w:val="00392684"/>
    <w:rsid w:val="00393893"/>
    <w:rsid w:val="00393974"/>
    <w:rsid w:val="00393BE7"/>
    <w:rsid w:val="003940C2"/>
    <w:rsid w:val="00394E7C"/>
    <w:rsid w:val="003951F1"/>
    <w:rsid w:val="00396253"/>
    <w:rsid w:val="00396499"/>
    <w:rsid w:val="00396CA5"/>
    <w:rsid w:val="00397723"/>
    <w:rsid w:val="003A0A1D"/>
    <w:rsid w:val="003A1C2D"/>
    <w:rsid w:val="003A1E49"/>
    <w:rsid w:val="003A242D"/>
    <w:rsid w:val="003A2538"/>
    <w:rsid w:val="003A2581"/>
    <w:rsid w:val="003A2716"/>
    <w:rsid w:val="003A291A"/>
    <w:rsid w:val="003A37F4"/>
    <w:rsid w:val="003A413E"/>
    <w:rsid w:val="003A44E6"/>
    <w:rsid w:val="003A478B"/>
    <w:rsid w:val="003A4C71"/>
    <w:rsid w:val="003A52E3"/>
    <w:rsid w:val="003A5A40"/>
    <w:rsid w:val="003A5A61"/>
    <w:rsid w:val="003A5E4E"/>
    <w:rsid w:val="003A6136"/>
    <w:rsid w:val="003A6F12"/>
    <w:rsid w:val="003A7504"/>
    <w:rsid w:val="003A76DE"/>
    <w:rsid w:val="003A7CC4"/>
    <w:rsid w:val="003B06CB"/>
    <w:rsid w:val="003B15E9"/>
    <w:rsid w:val="003B18E5"/>
    <w:rsid w:val="003B1AF9"/>
    <w:rsid w:val="003B1C49"/>
    <w:rsid w:val="003B1D04"/>
    <w:rsid w:val="003B1D95"/>
    <w:rsid w:val="003B21BA"/>
    <w:rsid w:val="003B2898"/>
    <w:rsid w:val="003B3511"/>
    <w:rsid w:val="003B3901"/>
    <w:rsid w:val="003B4482"/>
    <w:rsid w:val="003B47AE"/>
    <w:rsid w:val="003B4B4D"/>
    <w:rsid w:val="003B533D"/>
    <w:rsid w:val="003B5847"/>
    <w:rsid w:val="003B60DB"/>
    <w:rsid w:val="003B7453"/>
    <w:rsid w:val="003B765E"/>
    <w:rsid w:val="003C1F21"/>
    <w:rsid w:val="003C252E"/>
    <w:rsid w:val="003C25B9"/>
    <w:rsid w:val="003C2C5B"/>
    <w:rsid w:val="003C2CB3"/>
    <w:rsid w:val="003C3A0A"/>
    <w:rsid w:val="003C3DCC"/>
    <w:rsid w:val="003C3F32"/>
    <w:rsid w:val="003C4240"/>
    <w:rsid w:val="003C5633"/>
    <w:rsid w:val="003C64C2"/>
    <w:rsid w:val="003C75AB"/>
    <w:rsid w:val="003D021B"/>
    <w:rsid w:val="003D08D0"/>
    <w:rsid w:val="003D0C0E"/>
    <w:rsid w:val="003D0DC6"/>
    <w:rsid w:val="003D169E"/>
    <w:rsid w:val="003D2017"/>
    <w:rsid w:val="003D2166"/>
    <w:rsid w:val="003D24CA"/>
    <w:rsid w:val="003D2825"/>
    <w:rsid w:val="003D2916"/>
    <w:rsid w:val="003D3A49"/>
    <w:rsid w:val="003D426A"/>
    <w:rsid w:val="003D4F3C"/>
    <w:rsid w:val="003D5393"/>
    <w:rsid w:val="003D553A"/>
    <w:rsid w:val="003D56CF"/>
    <w:rsid w:val="003D5FC6"/>
    <w:rsid w:val="003D66A6"/>
    <w:rsid w:val="003D6C16"/>
    <w:rsid w:val="003D797E"/>
    <w:rsid w:val="003D7A1A"/>
    <w:rsid w:val="003D7CC1"/>
    <w:rsid w:val="003E0AB6"/>
    <w:rsid w:val="003E0AE7"/>
    <w:rsid w:val="003E0D55"/>
    <w:rsid w:val="003E1539"/>
    <w:rsid w:val="003E2198"/>
    <w:rsid w:val="003E26D0"/>
    <w:rsid w:val="003E3787"/>
    <w:rsid w:val="003E4264"/>
    <w:rsid w:val="003E43AE"/>
    <w:rsid w:val="003E661B"/>
    <w:rsid w:val="003E6B0A"/>
    <w:rsid w:val="003E7A38"/>
    <w:rsid w:val="003E7F03"/>
    <w:rsid w:val="003E7F8D"/>
    <w:rsid w:val="003F0501"/>
    <w:rsid w:val="003F0880"/>
    <w:rsid w:val="003F2CAC"/>
    <w:rsid w:val="003F36FA"/>
    <w:rsid w:val="003F3928"/>
    <w:rsid w:val="003F410E"/>
    <w:rsid w:val="003F5501"/>
    <w:rsid w:val="003F5A74"/>
    <w:rsid w:val="003F6594"/>
    <w:rsid w:val="003F6963"/>
    <w:rsid w:val="003F7168"/>
    <w:rsid w:val="00400727"/>
    <w:rsid w:val="004009F4"/>
    <w:rsid w:val="00401168"/>
    <w:rsid w:val="00401B11"/>
    <w:rsid w:val="00402643"/>
    <w:rsid w:val="00403C14"/>
    <w:rsid w:val="004044D6"/>
    <w:rsid w:val="004048F9"/>
    <w:rsid w:val="00405129"/>
    <w:rsid w:val="00405DA4"/>
    <w:rsid w:val="004062E8"/>
    <w:rsid w:val="00406528"/>
    <w:rsid w:val="0040691B"/>
    <w:rsid w:val="004103D0"/>
    <w:rsid w:val="00410908"/>
    <w:rsid w:val="00410A27"/>
    <w:rsid w:val="00410A2C"/>
    <w:rsid w:val="00410C5F"/>
    <w:rsid w:val="004114FE"/>
    <w:rsid w:val="00412014"/>
    <w:rsid w:val="004129A4"/>
    <w:rsid w:val="00413C65"/>
    <w:rsid w:val="004144A5"/>
    <w:rsid w:val="0041455F"/>
    <w:rsid w:val="004158EE"/>
    <w:rsid w:val="00416692"/>
    <w:rsid w:val="00416FE9"/>
    <w:rsid w:val="00417C89"/>
    <w:rsid w:val="00417E02"/>
    <w:rsid w:val="004209AF"/>
    <w:rsid w:val="00420DE7"/>
    <w:rsid w:val="00421481"/>
    <w:rsid w:val="00422D55"/>
    <w:rsid w:val="00424B1B"/>
    <w:rsid w:val="00425D50"/>
    <w:rsid w:val="004260BC"/>
    <w:rsid w:val="00426306"/>
    <w:rsid w:val="004266F0"/>
    <w:rsid w:val="00426E0A"/>
    <w:rsid w:val="00427844"/>
    <w:rsid w:val="0042799A"/>
    <w:rsid w:val="0043015E"/>
    <w:rsid w:val="00430A1A"/>
    <w:rsid w:val="00430A25"/>
    <w:rsid w:val="0043119D"/>
    <w:rsid w:val="00432BFB"/>
    <w:rsid w:val="00433C73"/>
    <w:rsid w:val="00433EA2"/>
    <w:rsid w:val="00433EE4"/>
    <w:rsid w:val="00434345"/>
    <w:rsid w:val="00434FEC"/>
    <w:rsid w:val="00435F5F"/>
    <w:rsid w:val="00436175"/>
    <w:rsid w:val="0043689A"/>
    <w:rsid w:val="004369DF"/>
    <w:rsid w:val="00436B98"/>
    <w:rsid w:val="0043715F"/>
    <w:rsid w:val="0043765F"/>
    <w:rsid w:val="00440FD2"/>
    <w:rsid w:val="00441371"/>
    <w:rsid w:val="00441ACF"/>
    <w:rsid w:val="00443597"/>
    <w:rsid w:val="0044367D"/>
    <w:rsid w:val="00443A02"/>
    <w:rsid w:val="00443D64"/>
    <w:rsid w:val="004455A9"/>
    <w:rsid w:val="00446D5C"/>
    <w:rsid w:val="004474C4"/>
    <w:rsid w:val="004474FF"/>
    <w:rsid w:val="00451424"/>
    <w:rsid w:val="004520AD"/>
    <w:rsid w:val="004524F9"/>
    <w:rsid w:val="0045289F"/>
    <w:rsid w:val="004528B0"/>
    <w:rsid w:val="00452CC5"/>
    <w:rsid w:val="00453DB1"/>
    <w:rsid w:val="004546CE"/>
    <w:rsid w:val="00454A34"/>
    <w:rsid w:val="004555CA"/>
    <w:rsid w:val="004557B4"/>
    <w:rsid w:val="004568C1"/>
    <w:rsid w:val="0046056C"/>
    <w:rsid w:val="00461E9D"/>
    <w:rsid w:val="00462028"/>
    <w:rsid w:val="00462506"/>
    <w:rsid w:val="00462A46"/>
    <w:rsid w:val="00463A66"/>
    <w:rsid w:val="00463B69"/>
    <w:rsid w:val="00464335"/>
    <w:rsid w:val="00464F9B"/>
    <w:rsid w:val="00465067"/>
    <w:rsid w:val="00466659"/>
    <w:rsid w:val="004703B9"/>
    <w:rsid w:val="00473F13"/>
    <w:rsid w:val="004744AC"/>
    <w:rsid w:val="00475566"/>
    <w:rsid w:val="00475877"/>
    <w:rsid w:val="00477DAB"/>
    <w:rsid w:val="004802A7"/>
    <w:rsid w:val="00480AFD"/>
    <w:rsid w:val="00481616"/>
    <w:rsid w:val="00481BC9"/>
    <w:rsid w:val="00482EF9"/>
    <w:rsid w:val="00483236"/>
    <w:rsid w:val="00483C92"/>
    <w:rsid w:val="00483CA5"/>
    <w:rsid w:val="00483F3D"/>
    <w:rsid w:val="00484334"/>
    <w:rsid w:val="00484980"/>
    <w:rsid w:val="00486279"/>
    <w:rsid w:val="00486C08"/>
    <w:rsid w:val="0048760A"/>
    <w:rsid w:val="00487696"/>
    <w:rsid w:val="00487887"/>
    <w:rsid w:val="00490EB2"/>
    <w:rsid w:val="004917F6"/>
    <w:rsid w:val="00492C60"/>
    <w:rsid w:val="004930F3"/>
    <w:rsid w:val="004933FD"/>
    <w:rsid w:val="004941EF"/>
    <w:rsid w:val="00495A65"/>
    <w:rsid w:val="00495E90"/>
    <w:rsid w:val="004964FA"/>
    <w:rsid w:val="0049677A"/>
    <w:rsid w:val="00496CBF"/>
    <w:rsid w:val="00497899"/>
    <w:rsid w:val="004A1E2F"/>
    <w:rsid w:val="004A1ED8"/>
    <w:rsid w:val="004A21B6"/>
    <w:rsid w:val="004A2EDE"/>
    <w:rsid w:val="004A2FC2"/>
    <w:rsid w:val="004A3A26"/>
    <w:rsid w:val="004A3B52"/>
    <w:rsid w:val="004A4A38"/>
    <w:rsid w:val="004A4C62"/>
    <w:rsid w:val="004A51CF"/>
    <w:rsid w:val="004A5DAD"/>
    <w:rsid w:val="004A6137"/>
    <w:rsid w:val="004A68AB"/>
    <w:rsid w:val="004A6BA1"/>
    <w:rsid w:val="004A7639"/>
    <w:rsid w:val="004B0D9D"/>
    <w:rsid w:val="004B0FAA"/>
    <w:rsid w:val="004B269F"/>
    <w:rsid w:val="004B31B1"/>
    <w:rsid w:val="004B37F0"/>
    <w:rsid w:val="004B42E7"/>
    <w:rsid w:val="004B45E8"/>
    <w:rsid w:val="004B5051"/>
    <w:rsid w:val="004B5F52"/>
    <w:rsid w:val="004B62CB"/>
    <w:rsid w:val="004B68BF"/>
    <w:rsid w:val="004B68F7"/>
    <w:rsid w:val="004B73C8"/>
    <w:rsid w:val="004B7FC7"/>
    <w:rsid w:val="004C09AD"/>
    <w:rsid w:val="004C147D"/>
    <w:rsid w:val="004C265A"/>
    <w:rsid w:val="004C2E66"/>
    <w:rsid w:val="004C4602"/>
    <w:rsid w:val="004C4902"/>
    <w:rsid w:val="004C499E"/>
    <w:rsid w:val="004C4A70"/>
    <w:rsid w:val="004C4F70"/>
    <w:rsid w:val="004C548E"/>
    <w:rsid w:val="004C6104"/>
    <w:rsid w:val="004C669D"/>
    <w:rsid w:val="004C69C2"/>
    <w:rsid w:val="004C77DB"/>
    <w:rsid w:val="004C7D4C"/>
    <w:rsid w:val="004D0687"/>
    <w:rsid w:val="004D07CC"/>
    <w:rsid w:val="004D089A"/>
    <w:rsid w:val="004D0FC3"/>
    <w:rsid w:val="004D1155"/>
    <w:rsid w:val="004D13AD"/>
    <w:rsid w:val="004D221D"/>
    <w:rsid w:val="004D2EEF"/>
    <w:rsid w:val="004D308F"/>
    <w:rsid w:val="004D3115"/>
    <w:rsid w:val="004D3223"/>
    <w:rsid w:val="004D4157"/>
    <w:rsid w:val="004D5847"/>
    <w:rsid w:val="004D6107"/>
    <w:rsid w:val="004D65A0"/>
    <w:rsid w:val="004D7077"/>
    <w:rsid w:val="004E0019"/>
    <w:rsid w:val="004E0947"/>
    <w:rsid w:val="004E0E25"/>
    <w:rsid w:val="004E25CC"/>
    <w:rsid w:val="004E261B"/>
    <w:rsid w:val="004E365E"/>
    <w:rsid w:val="004E4C4B"/>
    <w:rsid w:val="004E4F0A"/>
    <w:rsid w:val="004E5216"/>
    <w:rsid w:val="004E7006"/>
    <w:rsid w:val="004E7C64"/>
    <w:rsid w:val="004F0294"/>
    <w:rsid w:val="004F072C"/>
    <w:rsid w:val="004F1256"/>
    <w:rsid w:val="004F1302"/>
    <w:rsid w:val="004F192E"/>
    <w:rsid w:val="004F1A48"/>
    <w:rsid w:val="004F1DEA"/>
    <w:rsid w:val="004F4A9B"/>
    <w:rsid w:val="004F4C1D"/>
    <w:rsid w:val="004F4E26"/>
    <w:rsid w:val="004F50D6"/>
    <w:rsid w:val="004F59F0"/>
    <w:rsid w:val="004F5CA2"/>
    <w:rsid w:val="004F77DA"/>
    <w:rsid w:val="004F7AEF"/>
    <w:rsid w:val="00500B44"/>
    <w:rsid w:val="00500D0A"/>
    <w:rsid w:val="00501DEB"/>
    <w:rsid w:val="00503840"/>
    <w:rsid w:val="00503EA8"/>
    <w:rsid w:val="00504A3F"/>
    <w:rsid w:val="00504DFF"/>
    <w:rsid w:val="00506346"/>
    <w:rsid w:val="005067BD"/>
    <w:rsid w:val="00510335"/>
    <w:rsid w:val="00510484"/>
    <w:rsid w:val="00510F6D"/>
    <w:rsid w:val="00512090"/>
    <w:rsid w:val="0051293F"/>
    <w:rsid w:val="00512A4E"/>
    <w:rsid w:val="00512E7A"/>
    <w:rsid w:val="00512F68"/>
    <w:rsid w:val="00512F85"/>
    <w:rsid w:val="00513B21"/>
    <w:rsid w:val="005143FD"/>
    <w:rsid w:val="00515F4B"/>
    <w:rsid w:val="00516F8E"/>
    <w:rsid w:val="00517394"/>
    <w:rsid w:val="005178FA"/>
    <w:rsid w:val="00517EB0"/>
    <w:rsid w:val="00520FC6"/>
    <w:rsid w:val="0052127C"/>
    <w:rsid w:val="00521D10"/>
    <w:rsid w:val="00521DEF"/>
    <w:rsid w:val="0052277C"/>
    <w:rsid w:val="005227CB"/>
    <w:rsid w:val="0052289B"/>
    <w:rsid w:val="005228BE"/>
    <w:rsid w:val="005244E6"/>
    <w:rsid w:val="00524C26"/>
    <w:rsid w:val="005253AB"/>
    <w:rsid w:val="00525F0E"/>
    <w:rsid w:val="00526074"/>
    <w:rsid w:val="00526E79"/>
    <w:rsid w:val="005275CE"/>
    <w:rsid w:val="00527C5F"/>
    <w:rsid w:val="005304B4"/>
    <w:rsid w:val="00530526"/>
    <w:rsid w:val="005308D7"/>
    <w:rsid w:val="0053113E"/>
    <w:rsid w:val="00532569"/>
    <w:rsid w:val="00532845"/>
    <w:rsid w:val="00532BCD"/>
    <w:rsid w:val="005330BB"/>
    <w:rsid w:val="00533A41"/>
    <w:rsid w:val="00533D91"/>
    <w:rsid w:val="0053481D"/>
    <w:rsid w:val="0053528B"/>
    <w:rsid w:val="005354A6"/>
    <w:rsid w:val="00535FF5"/>
    <w:rsid w:val="00536FB7"/>
    <w:rsid w:val="005370DE"/>
    <w:rsid w:val="0053761B"/>
    <w:rsid w:val="00537711"/>
    <w:rsid w:val="00537FA1"/>
    <w:rsid w:val="00541068"/>
    <w:rsid w:val="0054160A"/>
    <w:rsid w:val="0054181E"/>
    <w:rsid w:val="00541B9F"/>
    <w:rsid w:val="00542E4C"/>
    <w:rsid w:val="00543A75"/>
    <w:rsid w:val="005440E7"/>
    <w:rsid w:val="005445A7"/>
    <w:rsid w:val="005448C5"/>
    <w:rsid w:val="00546507"/>
    <w:rsid w:val="005468FC"/>
    <w:rsid w:val="00546D2F"/>
    <w:rsid w:val="0054765B"/>
    <w:rsid w:val="00551179"/>
    <w:rsid w:val="00551589"/>
    <w:rsid w:val="00551B67"/>
    <w:rsid w:val="005529C8"/>
    <w:rsid w:val="00555312"/>
    <w:rsid w:val="0055659C"/>
    <w:rsid w:val="0056093E"/>
    <w:rsid w:val="00560DA1"/>
    <w:rsid w:val="00561B54"/>
    <w:rsid w:val="00561DC3"/>
    <w:rsid w:val="005632C7"/>
    <w:rsid w:val="00563400"/>
    <w:rsid w:val="00563A50"/>
    <w:rsid w:val="00564010"/>
    <w:rsid w:val="0056457E"/>
    <w:rsid w:val="005653C5"/>
    <w:rsid w:val="00565A7B"/>
    <w:rsid w:val="00565FD9"/>
    <w:rsid w:val="0056616B"/>
    <w:rsid w:val="00566430"/>
    <w:rsid w:val="0056650F"/>
    <w:rsid w:val="00566715"/>
    <w:rsid w:val="00567EAF"/>
    <w:rsid w:val="00570EEB"/>
    <w:rsid w:val="0057139B"/>
    <w:rsid w:val="0057170D"/>
    <w:rsid w:val="005722DC"/>
    <w:rsid w:val="0057390B"/>
    <w:rsid w:val="0057441D"/>
    <w:rsid w:val="00574D63"/>
    <w:rsid w:val="005756C5"/>
    <w:rsid w:val="00576AB1"/>
    <w:rsid w:val="00576B73"/>
    <w:rsid w:val="005772B2"/>
    <w:rsid w:val="00581A83"/>
    <w:rsid w:val="00581D55"/>
    <w:rsid w:val="005821DD"/>
    <w:rsid w:val="00582C95"/>
    <w:rsid w:val="00583FB8"/>
    <w:rsid w:val="00584F0D"/>
    <w:rsid w:val="005856BC"/>
    <w:rsid w:val="00585D27"/>
    <w:rsid w:val="005860BA"/>
    <w:rsid w:val="00586872"/>
    <w:rsid w:val="00586A93"/>
    <w:rsid w:val="00586E14"/>
    <w:rsid w:val="0058775B"/>
    <w:rsid w:val="00587CA1"/>
    <w:rsid w:val="00587D44"/>
    <w:rsid w:val="00587D88"/>
    <w:rsid w:val="005905A0"/>
    <w:rsid w:val="00590750"/>
    <w:rsid w:val="00590EB3"/>
    <w:rsid w:val="00591309"/>
    <w:rsid w:val="0059318E"/>
    <w:rsid w:val="00593844"/>
    <w:rsid w:val="00594158"/>
    <w:rsid w:val="005946F2"/>
    <w:rsid w:val="00594A42"/>
    <w:rsid w:val="00594FAD"/>
    <w:rsid w:val="00595161"/>
    <w:rsid w:val="005952B5"/>
    <w:rsid w:val="00595710"/>
    <w:rsid w:val="00596527"/>
    <w:rsid w:val="00596D29"/>
    <w:rsid w:val="00597939"/>
    <w:rsid w:val="00597992"/>
    <w:rsid w:val="005A0138"/>
    <w:rsid w:val="005A0D9B"/>
    <w:rsid w:val="005A1921"/>
    <w:rsid w:val="005A1D9A"/>
    <w:rsid w:val="005A22B3"/>
    <w:rsid w:val="005A2585"/>
    <w:rsid w:val="005A2731"/>
    <w:rsid w:val="005A395A"/>
    <w:rsid w:val="005A6A22"/>
    <w:rsid w:val="005A712F"/>
    <w:rsid w:val="005B1501"/>
    <w:rsid w:val="005B175F"/>
    <w:rsid w:val="005B17BD"/>
    <w:rsid w:val="005B22F4"/>
    <w:rsid w:val="005B3015"/>
    <w:rsid w:val="005B391D"/>
    <w:rsid w:val="005B39D6"/>
    <w:rsid w:val="005B3E91"/>
    <w:rsid w:val="005B4C55"/>
    <w:rsid w:val="005B5726"/>
    <w:rsid w:val="005B5D25"/>
    <w:rsid w:val="005B65C6"/>
    <w:rsid w:val="005B68C4"/>
    <w:rsid w:val="005B6EBE"/>
    <w:rsid w:val="005B7115"/>
    <w:rsid w:val="005C0801"/>
    <w:rsid w:val="005C10B7"/>
    <w:rsid w:val="005C12CC"/>
    <w:rsid w:val="005C1A21"/>
    <w:rsid w:val="005C1A31"/>
    <w:rsid w:val="005C2756"/>
    <w:rsid w:val="005C2D95"/>
    <w:rsid w:val="005C3164"/>
    <w:rsid w:val="005C3D93"/>
    <w:rsid w:val="005C3FA1"/>
    <w:rsid w:val="005C43F8"/>
    <w:rsid w:val="005C4A9E"/>
    <w:rsid w:val="005C5D7B"/>
    <w:rsid w:val="005C663A"/>
    <w:rsid w:val="005C6780"/>
    <w:rsid w:val="005D0612"/>
    <w:rsid w:val="005D0E5F"/>
    <w:rsid w:val="005D1DE6"/>
    <w:rsid w:val="005D3B49"/>
    <w:rsid w:val="005D4F7D"/>
    <w:rsid w:val="005D5C2E"/>
    <w:rsid w:val="005E1D0C"/>
    <w:rsid w:val="005E3C80"/>
    <w:rsid w:val="005E3E09"/>
    <w:rsid w:val="005E3FE2"/>
    <w:rsid w:val="005E414D"/>
    <w:rsid w:val="005E6677"/>
    <w:rsid w:val="005E7AFD"/>
    <w:rsid w:val="005F0CFE"/>
    <w:rsid w:val="005F1681"/>
    <w:rsid w:val="005F1CC5"/>
    <w:rsid w:val="005F1E79"/>
    <w:rsid w:val="005F2E23"/>
    <w:rsid w:val="005F32D8"/>
    <w:rsid w:val="005F5DC8"/>
    <w:rsid w:val="005F61A7"/>
    <w:rsid w:val="005F650F"/>
    <w:rsid w:val="005F657D"/>
    <w:rsid w:val="005F65F9"/>
    <w:rsid w:val="005F6949"/>
    <w:rsid w:val="005F6EB6"/>
    <w:rsid w:val="005F78B9"/>
    <w:rsid w:val="006009FD"/>
    <w:rsid w:val="00601828"/>
    <w:rsid w:val="00601AC1"/>
    <w:rsid w:val="0060235F"/>
    <w:rsid w:val="006025CB"/>
    <w:rsid w:val="00603E98"/>
    <w:rsid w:val="00604740"/>
    <w:rsid w:val="00604C87"/>
    <w:rsid w:val="006065B0"/>
    <w:rsid w:val="00606D0D"/>
    <w:rsid w:val="006103C1"/>
    <w:rsid w:val="00610805"/>
    <w:rsid w:val="00610854"/>
    <w:rsid w:val="0061191E"/>
    <w:rsid w:val="00612FD8"/>
    <w:rsid w:val="006133D2"/>
    <w:rsid w:val="00614F8D"/>
    <w:rsid w:val="00615B27"/>
    <w:rsid w:val="00615FC4"/>
    <w:rsid w:val="006160CA"/>
    <w:rsid w:val="00616DFE"/>
    <w:rsid w:val="00616E2F"/>
    <w:rsid w:val="006176F4"/>
    <w:rsid w:val="00617C0E"/>
    <w:rsid w:val="00617FFC"/>
    <w:rsid w:val="00620053"/>
    <w:rsid w:val="00620207"/>
    <w:rsid w:val="00621547"/>
    <w:rsid w:val="006223B0"/>
    <w:rsid w:val="00622B4D"/>
    <w:rsid w:val="00623112"/>
    <w:rsid w:val="00623481"/>
    <w:rsid w:val="00624465"/>
    <w:rsid w:val="006248DC"/>
    <w:rsid w:val="006254A7"/>
    <w:rsid w:val="00627086"/>
    <w:rsid w:val="00627293"/>
    <w:rsid w:val="006274EA"/>
    <w:rsid w:val="00627D05"/>
    <w:rsid w:val="00631A8F"/>
    <w:rsid w:val="00631E89"/>
    <w:rsid w:val="00633779"/>
    <w:rsid w:val="00634600"/>
    <w:rsid w:val="00634844"/>
    <w:rsid w:val="00634E14"/>
    <w:rsid w:val="0063516C"/>
    <w:rsid w:val="0063555C"/>
    <w:rsid w:val="00635C26"/>
    <w:rsid w:val="00635FD6"/>
    <w:rsid w:val="00637E27"/>
    <w:rsid w:val="00637FDE"/>
    <w:rsid w:val="00640029"/>
    <w:rsid w:val="006405BA"/>
    <w:rsid w:val="0064098B"/>
    <w:rsid w:val="00641064"/>
    <w:rsid w:val="00642316"/>
    <w:rsid w:val="0064297A"/>
    <w:rsid w:val="00642B82"/>
    <w:rsid w:val="006431D2"/>
    <w:rsid w:val="00643E67"/>
    <w:rsid w:val="00644829"/>
    <w:rsid w:val="00645208"/>
    <w:rsid w:val="00645A9E"/>
    <w:rsid w:val="00645F22"/>
    <w:rsid w:val="006471E4"/>
    <w:rsid w:val="006475A2"/>
    <w:rsid w:val="00647C34"/>
    <w:rsid w:val="00647DBF"/>
    <w:rsid w:val="00651285"/>
    <w:rsid w:val="00651504"/>
    <w:rsid w:val="00651CD5"/>
    <w:rsid w:val="00652025"/>
    <w:rsid w:val="00652D87"/>
    <w:rsid w:val="006532CA"/>
    <w:rsid w:val="006532D1"/>
    <w:rsid w:val="006538CE"/>
    <w:rsid w:val="006541DF"/>
    <w:rsid w:val="006542E7"/>
    <w:rsid w:val="00654639"/>
    <w:rsid w:val="0065478E"/>
    <w:rsid w:val="006559F8"/>
    <w:rsid w:val="006560F8"/>
    <w:rsid w:val="00657BC2"/>
    <w:rsid w:val="00657CFD"/>
    <w:rsid w:val="00660123"/>
    <w:rsid w:val="00661519"/>
    <w:rsid w:val="00661950"/>
    <w:rsid w:val="00661D3D"/>
    <w:rsid w:val="00662569"/>
    <w:rsid w:val="00663DB9"/>
    <w:rsid w:val="00664C2E"/>
    <w:rsid w:val="00665465"/>
    <w:rsid w:val="00665C57"/>
    <w:rsid w:val="00665C80"/>
    <w:rsid w:val="00665E63"/>
    <w:rsid w:val="00666151"/>
    <w:rsid w:val="00666313"/>
    <w:rsid w:val="0066664E"/>
    <w:rsid w:val="00666C6D"/>
    <w:rsid w:val="00666DD8"/>
    <w:rsid w:val="00667457"/>
    <w:rsid w:val="00667B2F"/>
    <w:rsid w:val="006703FC"/>
    <w:rsid w:val="006709FD"/>
    <w:rsid w:val="00670DB5"/>
    <w:rsid w:val="0067230F"/>
    <w:rsid w:val="006723E4"/>
    <w:rsid w:val="00672428"/>
    <w:rsid w:val="00673055"/>
    <w:rsid w:val="00673E42"/>
    <w:rsid w:val="00674247"/>
    <w:rsid w:val="0067465B"/>
    <w:rsid w:val="00680A61"/>
    <w:rsid w:val="00680AF6"/>
    <w:rsid w:val="00681632"/>
    <w:rsid w:val="00681FAF"/>
    <w:rsid w:val="006820DC"/>
    <w:rsid w:val="00682261"/>
    <w:rsid w:val="00682756"/>
    <w:rsid w:val="00682A59"/>
    <w:rsid w:val="00682CB2"/>
    <w:rsid w:val="00683369"/>
    <w:rsid w:val="00683AB8"/>
    <w:rsid w:val="00684EBF"/>
    <w:rsid w:val="0068509F"/>
    <w:rsid w:val="00685F04"/>
    <w:rsid w:val="00686229"/>
    <w:rsid w:val="00686361"/>
    <w:rsid w:val="0068673A"/>
    <w:rsid w:val="006903CB"/>
    <w:rsid w:val="00690A5D"/>
    <w:rsid w:val="006925F9"/>
    <w:rsid w:val="006929FD"/>
    <w:rsid w:val="0069412A"/>
    <w:rsid w:val="00694996"/>
    <w:rsid w:val="00695008"/>
    <w:rsid w:val="00695618"/>
    <w:rsid w:val="006963C9"/>
    <w:rsid w:val="00696596"/>
    <w:rsid w:val="00697438"/>
    <w:rsid w:val="006A05FC"/>
    <w:rsid w:val="006A06F8"/>
    <w:rsid w:val="006A1608"/>
    <w:rsid w:val="006A256F"/>
    <w:rsid w:val="006A2710"/>
    <w:rsid w:val="006A385C"/>
    <w:rsid w:val="006A3ED3"/>
    <w:rsid w:val="006A4308"/>
    <w:rsid w:val="006A4ED0"/>
    <w:rsid w:val="006A4F17"/>
    <w:rsid w:val="006A50B0"/>
    <w:rsid w:val="006A51D9"/>
    <w:rsid w:val="006A56DD"/>
    <w:rsid w:val="006A683F"/>
    <w:rsid w:val="006A6B99"/>
    <w:rsid w:val="006A70D4"/>
    <w:rsid w:val="006B0155"/>
    <w:rsid w:val="006B06CE"/>
    <w:rsid w:val="006B0731"/>
    <w:rsid w:val="006B0CA9"/>
    <w:rsid w:val="006B1441"/>
    <w:rsid w:val="006B242C"/>
    <w:rsid w:val="006B2E74"/>
    <w:rsid w:val="006B3A84"/>
    <w:rsid w:val="006B42EE"/>
    <w:rsid w:val="006B4698"/>
    <w:rsid w:val="006B4876"/>
    <w:rsid w:val="006B49AC"/>
    <w:rsid w:val="006B4C53"/>
    <w:rsid w:val="006B5870"/>
    <w:rsid w:val="006B5FAC"/>
    <w:rsid w:val="006B6FF4"/>
    <w:rsid w:val="006B7F93"/>
    <w:rsid w:val="006C0F2E"/>
    <w:rsid w:val="006C10A6"/>
    <w:rsid w:val="006C1F9E"/>
    <w:rsid w:val="006C3B82"/>
    <w:rsid w:val="006C510D"/>
    <w:rsid w:val="006C5BAE"/>
    <w:rsid w:val="006C5E9E"/>
    <w:rsid w:val="006C6C1C"/>
    <w:rsid w:val="006D02AB"/>
    <w:rsid w:val="006D0316"/>
    <w:rsid w:val="006D0B35"/>
    <w:rsid w:val="006D0F28"/>
    <w:rsid w:val="006D1008"/>
    <w:rsid w:val="006D10A2"/>
    <w:rsid w:val="006D263E"/>
    <w:rsid w:val="006D2C7E"/>
    <w:rsid w:val="006D2D46"/>
    <w:rsid w:val="006D3A34"/>
    <w:rsid w:val="006D3E75"/>
    <w:rsid w:val="006D5287"/>
    <w:rsid w:val="006D5C49"/>
    <w:rsid w:val="006D5F21"/>
    <w:rsid w:val="006D6199"/>
    <w:rsid w:val="006D6735"/>
    <w:rsid w:val="006D693F"/>
    <w:rsid w:val="006E11AB"/>
    <w:rsid w:val="006E120B"/>
    <w:rsid w:val="006E19A3"/>
    <w:rsid w:val="006E2908"/>
    <w:rsid w:val="006E296B"/>
    <w:rsid w:val="006E3091"/>
    <w:rsid w:val="006E3929"/>
    <w:rsid w:val="006E3C67"/>
    <w:rsid w:val="006E5159"/>
    <w:rsid w:val="006E5DC7"/>
    <w:rsid w:val="006E627C"/>
    <w:rsid w:val="006F08AB"/>
    <w:rsid w:val="006F149C"/>
    <w:rsid w:val="006F1671"/>
    <w:rsid w:val="006F1701"/>
    <w:rsid w:val="006F2169"/>
    <w:rsid w:val="006F23F1"/>
    <w:rsid w:val="006F2711"/>
    <w:rsid w:val="006F27AF"/>
    <w:rsid w:val="006F2F76"/>
    <w:rsid w:val="006F36A9"/>
    <w:rsid w:val="006F431F"/>
    <w:rsid w:val="006F46A2"/>
    <w:rsid w:val="006F4762"/>
    <w:rsid w:val="006F4848"/>
    <w:rsid w:val="006F4AF1"/>
    <w:rsid w:val="006F4F71"/>
    <w:rsid w:val="006F5743"/>
    <w:rsid w:val="006F70D5"/>
    <w:rsid w:val="006F7511"/>
    <w:rsid w:val="006F7A94"/>
    <w:rsid w:val="007003F6"/>
    <w:rsid w:val="00700D2A"/>
    <w:rsid w:val="0070187B"/>
    <w:rsid w:val="0070295E"/>
    <w:rsid w:val="0070375C"/>
    <w:rsid w:val="00703AD4"/>
    <w:rsid w:val="007042F0"/>
    <w:rsid w:val="00704BFB"/>
    <w:rsid w:val="007069DD"/>
    <w:rsid w:val="00706B82"/>
    <w:rsid w:val="0070747C"/>
    <w:rsid w:val="00707544"/>
    <w:rsid w:val="00707CB3"/>
    <w:rsid w:val="007104CA"/>
    <w:rsid w:val="007105FA"/>
    <w:rsid w:val="00710D3B"/>
    <w:rsid w:val="00710EE8"/>
    <w:rsid w:val="00711380"/>
    <w:rsid w:val="007116B1"/>
    <w:rsid w:val="00712976"/>
    <w:rsid w:val="00712B7D"/>
    <w:rsid w:val="007139FE"/>
    <w:rsid w:val="00715744"/>
    <w:rsid w:val="007161BA"/>
    <w:rsid w:val="00716D00"/>
    <w:rsid w:val="00716FA6"/>
    <w:rsid w:val="0071728F"/>
    <w:rsid w:val="0071741C"/>
    <w:rsid w:val="0071795D"/>
    <w:rsid w:val="00717CDD"/>
    <w:rsid w:val="00720191"/>
    <w:rsid w:val="007204EE"/>
    <w:rsid w:val="007210A9"/>
    <w:rsid w:val="007214A0"/>
    <w:rsid w:val="00721E08"/>
    <w:rsid w:val="00722F8F"/>
    <w:rsid w:val="007233EE"/>
    <w:rsid w:val="0072534C"/>
    <w:rsid w:val="00725429"/>
    <w:rsid w:val="00725B79"/>
    <w:rsid w:val="007306FE"/>
    <w:rsid w:val="00730C88"/>
    <w:rsid w:val="00730CF3"/>
    <w:rsid w:val="00732C8E"/>
    <w:rsid w:val="0073308B"/>
    <w:rsid w:val="0073399C"/>
    <w:rsid w:val="007352E8"/>
    <w:rsid w:val="00735D2E"/>
    <w:rsid w:val="00735E0A"/>
    <w:rsid w:val="00736D59"/>
    <w:rsid w:val="007374B9"/>
    <w:rsid w:val="00740709"/>
    <w:rsid w:val="00740FC8"/>
    <w:rsid w:val="0074107B"/>
    <w:rsid w:val="007417A5"/>
    <w:rsid w:val="007417A8"/>
    <w:rsid w:val="00742012"/>
    <w:rsid w:val="00743B23"/>
    <w:rsid w:val="0074483C"/>
    <w:rsid w:val="00744D07"/>
    <w:rsid w:val="0074714A"/>
    <w:rsid w:val="00750E36"/>
    <w:rsid w:val="0075207B"/>
    <w:rsid w:val="00752441"/>
    <w:rsid w:val="007527AB"/>
    <w:rsid w:val="00752BF9"/>
    <w:rsid w:val="00752DED"/>
    <w:rsid w:val="00753B60"/>
    <w:rsid w:val="00755777"/>
    <w:rsid w:val="007563E5"/>
    <w:rsid w:val="00756D97"/>
    <w:rsid w:val="00756E1E"/>
    <w:rsid w:val="00757632"/>
    <w:rsid w:val="00757C70"/>
    <w:rsid w:val="00757F72"/>
    <w:rsid w:val="007601ED"/>
    <w:rsid w:val="0076052C"/>
    <w:rsid w:val="00761304"/>
    <w:rsid w:val="00762341"/>
    <w:rsid w:val="00763923"/>
    <w:rsid w:val="00763B93"/>
    <w:rsid w:val="00763FFC"/>
    <w:rsid w:val="00764005"/>
    <w:rsid w:val="007646EA"/>
    <w:rsid w:val="0076549F"/>
    <w:rsid w:val="00765FD3"/>
    <w:rsid w:val="0076607D"/>
    <w:rsid w:val="0076613F"/>
    <w:rsid w:val="0076673B"/>
    <w:rsid w:val="0076677A"/>
    <w:rsid w:val="0076694A"/>
    <w:rsid w:val="007670AC"/>
    <w:rsid w:val="007675A8"/>
    <w:rsid w:val="00770550"/>
    <w:rsid w:val="00770895"/>
    <w:rsid w:val="00771898"/>
    <w:rsid w:val="00771B08"/>
    <w:rsid w:val="0077211C"/>
    <w:rsid w:val="00772EE6"/>
    <w:rsid w:val="0077331F"/>
    <w:rsid w:val="007733D8"/>
    <w:rsid w:val="007736E9"/>
    <w:rsid w:val="007739DD"/>
    <w:rsid w:val="00774B02"/>
    <w:rsid w:val="00774F48"/>
    <w:rsid w:val="0077515B"/>
    <w:rsid w:val="007755B2"/>
    <w:rsid w:val="00775E0D"/>
    <w:rsid w:val="00777ADA"/>
    <w:rsid w:val="007807E8"/>
    <w:rsid w:val="007808F8"/>
    <w:rsid w:val="00780E51"/>
    <w:rsid w:val="00780F34"/>
    <w:rsid w:val="00781C54"/>
    <w:rsid w:val="00783140"/>
    <w:rsid w:val="0078466A"/>
    <w:rsid w:val="00785E33"/>
    <w:rsid w:val="00786322"/>
    <w:rsid w:val="0078639C"/>
    <w:rsid w:val="00786C50"/>
    <w:rsid w:val="00787365"/>
    <w:rsid w:val="00790CCC"/>
    <w:rsid w:val="0079127F"/>
    <w:rsid w:val="007914F8"/>
    <w:rsid w:val="00792371"/>
    <w:rsid w:val="0079263C"/>
    <w:rsid w:val="00792D77"/>
    <w:rsid w:val="00792FED"/>
    <w:rsid w:val="0079330E"/>
    <w:rsid w:val="007936B5"/>
    <w:rsid w:val="00793F06"/>
    <w:rsid w:val="00794911"/>
    <w:rsid w:val="00794A39"/>
    <w:rsid w:val="00794B7D"/>
    <w:rsid w:val="007955EC"/>
    <w:rsid w:val="00795A1E"/>
    <w:rsid w:val="00795E80"/>
    <w:rsid w:val="00795FFB"/>
    <w:rsid w:val="007965CD"/>
    <w:rsid w:val="007974CF"/>
    <w:rsid w:val="00797630"/>
    <w:rsid w:val="00797D3A"/>
    <w:rsid w:val="007A06F9"/>
    <w:rsid w:val="007A1095"/>
    <w:rsid w:val="007A1678"/>
    <w:rsid w:val="007A190C"/>
    <w:rsid w:val="007A1A92"/>
    <w:rsid w:val="007A1ABD"/>
    <w:rsid w:val="007A242A"/>
    <w:rsid w:val="007A24F5"/>
    <w:rsid w:val="007A3DB0"/>
    <w:rsid w:val="007A409A"/>
    <w:rsid w:val="007A42DD"/>
    <w:rsid w:val="007A4D98"/>
    <w:rsid w:val="007A516B"/>
    <w:rsid w:val="007A6315"/>
    <w:rsid w:val="007A72E8"/>
    <w:rsid w:val="007B037C"/>
    <w:rsid w:val="007B0467"/>
    <w:rsid w:val="007B04DA"/>
    <w:rsid w:val="007B0B76"/>
    <w:rsid w:val="007B0C7E"/>
    <w:rsid w:val="007B0D99"/>
    <w:rsid w:val="007B1997"/>
    <w:rsid w:val="007B1FCF"/>
    <w:rsid w:val="007B30EE"/>
    <w:rsid w:val="007B3535"/>
    <w:rsid w:val="007B3BAE"/>
    <w:rsid w:val="007B4D18"/>
    <w:rsid w:val="007B502B"/>
    <w:rsid w:val="007B5BC3"/>
    <w:rsid w:val="007B78DC"/>
    <w:rsid w:val="007B7A48"/>
    <w:rsid w:val="007B7F32"/>
    <w:rsid w:val="007B7F62"/>
    <w:rsid w:val="007C0B40"/>
    <w:rsid w:val="007C1016"/>
    <w:rsid w:val="007C11FE"/>
    <w:rsid w:val="007C1512"/>
    <w:rsid w:val="007C1FB2"/>
    <w:rsid w:val="007C2106"/>
    <w:rsid w:val="007C2129"/>
    <w:rsid w:val="007C51B8"/>
    <w:rsid w:val="007C56EC"/>
    <w:rsid w:val="007C5E20"/>
    <w:rsid w:val="007C62BB"/>
    <w:rsid w:val="007C6635"/>
    <w:rsid w:val="007C6E49"/>
    <w:rsid w:val="007D12FA"/>
    <w:rsid w:val="007D1463"/>
    <w:rsid w:val="007D1F6E"/>
    <w:rsid w:val="007D20A6"/>
    <w:rsid w:val="007D23D9"/>
    <w:rsid w:val="007D2680"/>
    <w:rsid w:val="007D2E1A"/>
    <w:rsid w:val="007D40F4"/>
    <w:rsid w:val="007D4497"/>
    <w:rsid w:val="007D4ED4"/>
    <w:rsid w:val="007D5491"/>
    <w:rsid w:val="007D57C4"/>
    <w:rsid w:val="007D5D2C"/>
    <w:rsid w:val="007D6219"/>
    <w:rsid w:val="007D65C4"/>
    <w:rsid w:val="007D6E29"/>
    <w:rsid w:val="007E10D8"/>
    <w:rsid w:val="007E12F6"/>
    <w:rsid w:val="007E18E5"/>
    <w:rsid w:val="007E1CF1"/>
    <w:rsid w:val="007E2F1D"/>
    <w:rsid w:val="007E38DC"/>
    <w:rsid w:val="007E4588"/>
    <w:rsid w:val="007E4C0A"/>
    <w:rsid w:val="007E4E53"/>
    <w:rsid w:val="007E5123"/>
    <w:rsid w:val="007E5755"/>
    <w:rsid w:val="007E77B0"/>
    <w:rsid w:val="007E7A17"/>
    <w:rsid w:val="007F1230"/>
    <w:rsid w:val="007F1565"/>
    <w:rsid w:val="007F21A6"/>
    <w:rsid w:val="007F32C2"/>
    <w:rsid w:val="007F33B9"/>
    <w:rsid w:val="007F35BB"/>
    <w:rsid w:val="007F3C8D"/>
    <w:rsid w:val="007F46D1"/>
    <w:rsid w:val="007F4C2E"/>
    <w:rsid w:val="007F54CE"/>
    <w:rsid w:val="007F552C"/>
    <w:rsid w:val="007F5FFD"/>
    <w:rsid w:val="007F6ED3"/>
    <w:rsid w:val="007F73DE"/>
    <w:rsid w:val="007F74C3"/>
    <w:rsid w:val="008005C3"/>
    <w:rsid w:val="00800836"/>
    <w:rsid w:val="00800D2E"/>
    <w:rsid w:val="0080112F"/>
    <w:rsid w:val="008047C9"/>
    <w:rsid w:val="008056CF"/>
    <w:rsid w:val="00805A43"/>
    <w:rsid w:val="00806A57"/>
    <w:rsid w:val="00806E12"/>
    <w:rsid w:val="0080719A"/>
    <w:rsid w:val="0080782A"/>
    <w:rsid w:val="008078C5"/>
    <w:rsid w:val="00807F94"/>
    <w:rsid w:val="008100B0"/>
    <w:rsid w:val="008108A6"/>
    <w:rsid w:val="008115F2"/>
    <w:rsid w:val="00811752"/>
    <w:rsid w:val="00812352"/>
    <w:rsid w:val="00812677"/>
    <w:rsid w:val="008126B7"/>
    <w:rsid w:val="00812F89"/>
    <w:rsid w:val="00812FE6"/>
    <w:rsid w:val="008131EC"/>
    <w:rsid w:val="008139BC"/>
    <w:rsid w:val="00814494"/>
    <w:rsid w:val="0081516A"/>
    <w:rsid w:val="00815CEC"/>
    <w:rsid w:val="00816063"/>
    <w:rsid w:val="00816F64"/>
    <w:rsid w:val="00817726"/>
    <w:rsid w:val="00817A86"/>
    <w:rsid w:val="00817B32"/>
    <w:rsid w:val="00817ED6"/>
    <w:rsid w:val="008207C5"/>
    <w:rsid w:val="00820925"/>
    <w:rsid w:val="00820C7E"/>
    <w:rsid w:val="00820E87"/>
    <w:rsid w:val="0082172A"/>
    <w:rsid w:val="00821C67"/>
    <w:rsid w:val="008220BC"/>
    <w:rsid w:val="00824DC2"/>
    <w:rsid w:val="00825795"/>
    <w:rsid w:val="00826BCD"/>
    <w:rsid w:val="00827CB0"/>
    <w:rsid w:val="008305C4"/>
    <w:rsid w:val="00831158"/>
    <w:rsid w:val="008311A7"/>
    <w:rsid w:val="00831996"/>
    <w:rsid w:val="00831E62"/>
    <w:rsid w:val="008322BA"/>
    <w:rsid w:val="00832378"/>
    <w:rsid w:val="008326CB"/>
    <w:rsid w:val="00833CE4"/>
    <w:rsid w:val="00833EE0"/>
    <w:rsid w:val="0083447A"/>
    <w:rsid w:val="008346F1"/>
    <w:rsid w:val="00834D04"/>
    <w:rsid w:val="008351C2"/>
    <w:rsid w:val="0083525B"/>
    <w:rsid w:val="0083555E"/>
    <w:rsid w:val="00835689"/>
    <w:rsid w:val="00837C9A"/>
    <w:rsid w:val="00840075"/>
    <w:rsid w:val="008400EC"/>
    <w:rsid w:val="008401E4"/>
    <w:rsid w:val="0084049D"/>
    <w:rsid w:val="00841A8D"/>
    <w:rsid w:val="00841E5B"/>
    <w:rsid w:val="00842470"/>
    <w:rsid w:val="00842BE3"/>
    <w:rsid w:val="00844190"/>
    <w:rsid w:val="00844BC4"/>
    <w:rsid w:val="00844C9F"/>
    <w:rsid w:val="00844F06"/>
    <w:rsid w:val="00845373"/>
    <w:rsid w:val="0084545D"/>
    <w:rsid w:val="008460E6"/>
    <w:rsid w:val="0084628D"/>
    <w:rsid w:val="0084636E"/>
    <w:rsid w:val="008466DB"/>
    <w:rsid w:val="00846950"/>
    <w:rsid w:val="00846D69"/>
    <w:rsid w:val="008472EF"/>
    <w:rsid w:val="00847977"/>
    <w:rsid w:val="00847981"/>
    <w:rsid w:val="00850148"/>
    <w:rsid w:val="008505C8"/>
    <w:rsid w:val="008506F2"/>
    <w:rsid w:val="0085129C"/>
    <w:rsid w:val="008516F6"/>
    <w:rsid w:val="0085189C"/>
    <w:rsid w:val="00851D6D"/>
    <w:rsid w:val="00852AA5"/>
    <w:rsid w:val="00855793"/>
    <w:rsid w:val="00855A77"/>
    <w:rsid w:val="00856D9B"/>
    <w:rsid w:val="008600D2"/>
    <w:rsid w:val="008602DF"/>
    <w:rsid w:val="00860DC2"/>
    <w:rsid w:val="00860F97"/>
    <w:rsid w:val="008617BC"/>
    <w:rsid w:val="00861CE4"/>
    <w:rsid w:val="0086267F"/>
    <w:rsid w:val="0086350C"/>
    <w:rsid w:val="0086457D"/>
    <w:rsid w:val="00865699"/>
    <w:rsid w:val="00865F3E"/>
    <w:rsid w:val="00866E11"/>
    <w:rsid w:val="0086745A"/>
    <w:rsid w:val="008677B7"/>
    <w:rsid w:val="0086784B"/>
    <w:rsid w:val="00867CC1"/>
    <w:rsid w:val="008704BC"/>
    <w:rsid w:val="00870C64"/>
    <w:rsid w:val="00872505"/>
    <w:rsid w:val="0087258A"/>
    <w:rsid w:val="0087270A"/>
    <w:rsid w:val="008741BB"/>
    <w:rsid w:val="00875F06"/>
    <w:rsid w:val="008771AC"/>
    <w:rsid w:val="00877952"/>
    <w:rsid w:val="00880DD1"/>
    <w:rsid w:val="00880F39"/>
    <w:rsid w:val="008810FB"/>
    <w:rsid w:val="008814C1"/>
    <w:rsid w:val="00882C98"/>
    <w:rsid w:val="00882D66"/>
    <w:rsid w:val="0088421F"/>
    <w:rsid w:val="00884295"/>
    <w:rsid w:val="00884939"/>
    <w:rsid w:val="008852BB"/>
    <w:rsid w:val="00885516"/>
    <w:rsid w:val="0088575E"/>
    <w:rsid w:val="0088652C"/>
    <w:rsid w:val="0088698E"/>
    <w:rsid w:val="00886C0D"/>
    <w:rsid w:val="008900BB"/>
    <w:rsid w:val="00890B64"/>
    <w:rsid w:val="00890CD2"/>
    <w:rsid w:val="008913DA"/>
    <w:rsid w:val="00891CB9"/>
    <w:rsid w:val="00892429"/>
    <w:rsid w:val="00892D78"/>
    <w:rsid w:val="008931AC"/>
    <w:rsid w:val="008931C7"/>
    <w:rsid w:val="00893332"/>
    <w:rsid w:val="008955F8"/>
    <w:rsid w:val="0089591F"/>
    <w:rsid w:val="00895C72"/>
    <w:rsid w:val="00896A3A"/>
    <w:rsid w:val="00896F5A"/>
    <w:rsid w:val="00896F8F"/>
    <w:rsid w:val="00897073"/>
    <w:rsid w:val="00897141"/>
    <w:rsid w:val="008975E6"/>
    <w:rsid w:val="0089783D"/>
    <w:rsid w:val="00897977"/>
    <w:rsid w:val="008979F6"/>
    <w:rsid w:val="008A00C2"/>
    <w:rsid w:val="008A04EA"/>
    <w:rsid w:val="008A0ABA"/>
    <w:rsid w:val="008A2F03"/>
    <w:rsid w:val="008A2F6C"/>
    <w:rsid w:val="008A41D7"/>
    <w:rsid w:val="008A4B6F"/>
    <w:rsid w:val="008A53A4"/>
    <w:rsid w:val="008A584B"/>
    <w:rsid w:val="008A73FA"/>
    <w:rsid w:val="008A75EF"/>
    <w:rsid w:val="008A7863"/>
    <w:rsid w:val="008A7970"/>
    <w:rsid w:val="008B0EB8"/>
    <w:rsid w:val="008B1500"/>
    <w:rsid w:val="008B2936"/>
    <w:rsid w:val="008B3FFC"/>
    <w:rsid w:val="008B4449"/>
    <w:rsid w:val="008B4AB8"/>
    <w:rsid w:val="008B4C7B"/>
    <w:rsid w:val="008B5495"/>
    <w:rsid w:val="008B5524"/>
    <w:rsid w:val="008B6BE9"/>
    <w:rsid w:val="008B6DF8"/>
    <w:rsid w:val="008B7F61"/>
    <w:rsid w:val="008C1B84"/>
    <w:rsid w:val="008C278D"/>
    <w:rsid w:val="008C2958"/>
    <w:rsid w:val="008C357C"/>
    <w:rsid w:val="008C37B3"/>
    <w:rsid w:val="008C4B09"/>
    <w:rsid w:val="008C5164"/>
    <w:rsid w:val="008C5E07"/>
    <w:rsid w:val="008C7C76"/>
    <w:rsid w:val="008D01DE"/>
    <w:rsid w:val="008D15E2"/>
    <w:rsid w:val="008D25B5"/>
    <w:rsid w:val="008D299D"/>
    <w:rsid w:val="008D4340"/>
    <w:rsid w:val="008D54A8"/>
    <w:rsid w:val="008D5DCB"/>
    <w:rsid w:val="008D67A8"/>
    <w:rsid w:val="008D69D4"/>
    <w:rsid w:val="008D6AC8"/>
    <w:rsid w:val="008D6D29"/>
    <w:rsid w:val="008D79CE"/>
    <w:rsid w:val="008E06CD"/>
    <w:rsid w:val="008E0704"/>
    <w:rsid w:val="008E1761"/>
    <w:rsid w:val="008E1934"/>
    <w:rsid w:val="008E2F16"/>
    <w:rsid w:val="008E3400"/>
    <w:rsid w:val="008E35A8"/>
    <w:rsid w:val="008E4134"/>
    <w:rsid w:val="008E4ABF"/>
    <w:rsid w:val="008E4D8A"/>
    <w:rsid w:val="008E4E76"/>
    <w:rsid w:val="008E54EA"/>
    <w:rsid w:val="008E554C"/>
    <w:rsid w:val="008E5B2D"/>
    <w:rsid w:val="008E64AA"/>
    <w:rsid w:val="008E64AF"/>
    <w:rsid w:val="008E73E9"/>
    <w:rsid w:val="008E77A9"/>
    <w:rsid w:val="008F0128"/>
    <w:rsid w:val="008F0B45"/>
    <w:rsid w:val="008F0CAC"/>
    <w:rsid w:val="008F0DAE"/>
    <w:rsid w:val="008F10E5"/>
    <w:rsid w:val="008F30A4"/>
    <w:rsid w:val="008F3159"/>
    <w:rsid w:val="008F38C5"/>
    <w:rsid w:val="008F46B4"/>
    <w:rsid w:val="008F52D6"/>
    <w:rsid w:val="008F60AE"/>
    <w:rsid w:val="008F6A4A"/>
    <w:rsid w:val="008F6FA4"/>
    <w:rsid w:val="008F7E56"/>
    <w:rsid w:val="008F7ED8"/>
    <w:rsid w:val="0090070C"/>
    <w:rsid w:val="00900B5C"/>
    <w:rsid w:val="00901063"/>
    <w:rsid w:val="0090166B"/>
    <w:rsid w:val="00902826"/>
    <w:rsid w:val="00902F5F"/>
    <w:rsid w:val="009034D5"/>
    <w:rsid w:val="0090518B"/>
    <w:rsid w:val="009063AC"/>
    <w:rsid w:val="0090693B"/>
    <w:rsid w:val="00906FBD"/>
    <w:rsid w:val="00907757"/>
    <w:rsid w:val="00907F14"/>
    <w:rsid w:val="0091211A"/>
    <w:rsid w:val="00913B6E"/>
    <w:rsid w:val="00913CE1"/>
    <w:rsid w:val="00914C2E"/>
    <w:rsid w:val="00916D54"/>
    <w:rsid w:val="009173B7"/>
    <w:rsid w:val="00917983"/>
    <w:rsid w:val="0092041B"/>
    <w:rsid w:val="00920DB8"/>
    <w:rsid w:val="00921396"/>
    <w:rsid w:val="009214F0"/>
    <w:rsid w:val="009216FF"/>
    <w:rsid w:val="00923408"/>
    <w:rsid w:val="00923F4C"/>
    <w:rsid w:val="00924240"/>
    <w:rsid w:val="00924365"/>
    <w:rsid w:val="00925907"/>
    <w:rsid w:val="009259D1"/>
    <w:rsid w:val="00926211"/>
    <w:rsid w:val="00926270"/>
    <w:rsid w:val="0092663A"/>
    <w:rsid w:val="00926E49"/>
    <w:rsid w:val="0092758A"/>
    <w:rsid w:val="00927C11"/>
    <w:rsid w:val="00927C7A"/>
    <w:rsid w:val="009300C2"/>
    <w:rsid w:val="00930852"/>
    <w:rsid w:val="00930B82"/>
    <w:rsid w:val="00930EE0"/>
    <w:rsid w:val="009320E9"/>
    <w:rsid w:val="00932A8E"/>
    <w:rsid w:val="00934EF1"/>
    <w:rsid w:val="009353FD"/>
    <w:rsid w:val="00936157"/>
    <w:rsid w:val="00937972"/>
    <w:rsid w:val="00940082"/>
    <w:rsid w:val="009404F8"/>
    <w:rsid w:val="00940535"/>
    <w:rsid w:val="00940555"/>
    <w:rsid w:val="00940FBE"/>
    <w:rsid w:val="00941A97"/>
    <w:rsid w:val="0094367B"/>
    <w:rsid w:val="009438D0"/>
    <w:rsid w:val="00943F3C"/>
    <w:rsid w:val="009444A9"/>
    <w:rsid w:val="00944560"/>
    <w:rsid w:val="00945906"/>
    <w:rsid w:val="00945934"/>
    <w:rsid w:val="00945A64"/>
    <w:rsid w:val="00946110"/>
    <w:rsid w:val="00946DDD"/>
    <w:rsid w:val="00946E94"/>
    <w:rsid w:val="00950387"/>
    <w:rsid w:val="00950765"/>
    <w:rsid w:val="00952FAF"/>
    <w:rsid w:val="009536D6"/>
    <w:rsid w:val="0095382F"/>
    <w:rsid w:val="00954036"/>
    <w:rsid w:val="00954781"/>
    <w:rsid w:val="00954B1F"/>
    <w:rsid w:val="00954D2E"/>
    <w:rsid w:val="009550BF"/>
    <w:rsid w:val="00955937"/>
    <w:rsid w:val="00955B18"/>
    <w:rsid w:val="009569CE"/>
    <w:rsid w:val="00956DA4"/>
    <w:rsid w:val="009570DD"/>
    <w:rsid w:val="00960AFF"/>
    <w:rsid w:val="00961151"/>
    <w:rsid w:val="00961306"/>
    <w:rsid w:val="009613AC"/>
    <w:rsid w:val="00962547"/>
    <w:rsid w:val="00963A38"/>
    <w:rsid w:val="0096452A"/>
    <w:rsid w:val="00964AA2"/>
    <w:rsid w:val="00964FB4"/>
    <w:rsid w:val="00965197"/>
    <w:rsid w:val="009655B9"/>
    <w:rsid w:val="009658FA"/>
    <w:rsid w:val="00965BB5"/>
    <w:rsid w:val="00966657"/>
    <w:rsid w:val="00966AE3"/>
    <w:rsid w:val="009670B3"/>
    <w:rsid w:val="00970AB1"/>
    <w:rsid w:val="00970C1E"/>
    <w:rsid w:val="00970C84"/>
    <w:rsid w:val="0097162B"/>
    <w:rsid w:val="00972081"/>
    <w:rsid w:val="0097221F"/>
    <w:rsid w:val="00972F3A"/>
    <w:rsid w:val="00973779"/>
    <w:rsid w:val="00973787"/>
    <w:rsid w:val="009739D0"/>
    <w:rsid w:val="009747EB"/>
    <w:rsid w:val="00974889"/>
    <w:rsid w:val="009749A5"/>
    <w:rsid w:val="00974CCE"/>
    <w:rsid w:val="00974F6F"/>
    <w:rsid w:val="009759A1"/>
    <w:rsid w:val="00975BD0"/>
    <w:rsid w:val="00976084"/>
    <w:rsid w:val="009761C5"/>
    <w:rsid w:val="009767B4"/>
    <w:rsid w:val="00976D9F"/>
    <w:rsid w:val="00977C19"/>
    <w:rsid w:val="009803B1"/>
    <w:rsid w:val="00980DB7"/>
    <w:rsid w:val="00981635"/>
    <w:rsid w:val="00981D5B"/>
    <w:rsid w:val="00982398"/>
    <w:rsid w:val="00982588"/>
    <w:rsid w:val="00982B0F"/>
    <w:rsid w:val="00983D2B"/>
    <w:rsid w:val="00984D51"/>
    <w:rsid w:val="00985210"/>
    <w:rsid w:val="00985E49"/>
    <w:rsid w:val="0098601E"/>
    <w:rsid w:val="009862A1"/>
    <w:rsid w:val="00987022"/>
    <w:rsid w:val="00987BBD"/>
    <w:rsid w:val="00993984"/>
    <w:rsid w:val="00993C58"/>
    <w:rsid w:val="00994537"/>
    <w:rsid w:val="00994775"/>
    <w:rsid w:val="009951AC"/>
    <w:rsid w:val="00995C23"/>
    <w:rsid w:val="0099690D"/>
    <w:rsid w:val="00996F7C"/>
    <w:rsid w:val="0099761D"/>
    <w:rsid w:val="00997645"/>
    <w:rsid w:val="00997914"/>
    <w:rsid w:val="00997A03"/>
    <w:rsid w:val="009A01F5"/>
    <w:rsid w:val="009A02DC"/>
    <w:rsid w:val="009A08F9"/>
    <w:rsid w:val="009A1B5E"/>
    <w:rsid w:val="009A2299"/>
    <w:rsid w:val="009A2C1B"/>
    <w:rsid w:val="009A3321"/>
    <w:rsid w:val="009A3CAE"/>
    <w:rsid w:val="009A4281"/>
    <w:rsid w:val="009A4529"/>
    <w:rsid w:val="009A4965"/>
    <w:rsid w:val="009A49C4"/>
    <w:rsid w:val="009A5676"/>
    <w:rsid w:val="009A5EAE"/>
    <w:rsid w:val="009A646B"/>
    <w:rsid w:val="009B03AC"/>
    <w:rsid w:val="009B079C"/>
    <w:rsid w:val="009B201A"/>
    <w:rsid w:val="009B29DA"/>
    <w:rsid w:val="009B3336"/>
    <w:rsid w:val="009B3B53"/>
    <w:rsid w:val="009B4A9B"/>
    <w:rsid w:val="009B4C27"/>
    <w:rsid w:val="009B5085"/>
    <w:rsid w:val="009B5D0B"/>
    <w:rsid w:val="009B5D89"/>
    <w:rsid w:val="009B5D9F"/>
    <w:rsid w:val="009B5F71"/>
    <w:rsid w:val="009B6C69"/>
    <w:rsid w:val="009B712C"/>
    <w:rsid w:val="009B737E"/>
    <w:rsid w:val="009B7584"/>
    <w:rsid w:val="009C0B32"/>
    <w:rsid w:val="009C0C87"/>
    <w:rsid w:val="009C0ECD"/>
    <w:rsid w:val="009C2F7E"/>
    <w:rsid w:val="009C2FEC"/>
    <w:rsid w:val="009C391D"/>
    <w:rsid w:val="009C4976"/>
    <w:rsid w:val="009C6747"/>
    <w:rsid w:val="009C710F"/>
    <w:rsid w:val="009C714E"/>
    <w:rsid w:val="009C7482"/>
    <w:rsid w:val="009C7F73"/>
    <w:rsid w:val="009C7FA9"/>
    <w:rsid w:val="009D1593"/>
    <w:rsid w:val="009D1607"/>
    <w:rsid w:val="009D19D4"/>
    <w:rsid w:val="009D29F3"/>
    <w:rsid w:val="009D2D9D"/>
    <w:rsid w:val="009D3CEF"/>
    <w:rsid w:val="009D5459"/>
    <w:rsid w:val="009D5579"/>
    <w:rsid w:val="009D5D98"/>
    <w:rsid w:val="009D6768"/>
    <w:rsid w:val="009D6BAA"/>
    <w:rsid w:val="009D758F"/>
    <w:rsid w:val="009D79D6"/>
    <w:rsid w:val="009D7E27"/>
    <w:rsid w:val="009D7F12"/>
    <w:rsid w:val="009E0BBA"/>
    <w:rsid w:val="009E179E"/>
    <w:rsid w:val="009E25BD"/>
    <w:rsid w:val="009E2703"/>
    <w:rsid w:val="009E36BA"/>
    <w:rsid w:val="009E487E"/>
    <w:rsid w:val="009E505E"/>
    <w:rsid w:val="009E60AA"/>
    <w:rsid w:val="009E6F3E"/>
    <w:rsid w:val="009F035D"/>
    <w:rsid w:val="009F06D4"/>
    <w:rsid w:val="009F0CA6"/>
    <w:rsid w:val="009F0F4A"/>
    <w:rsid w:val="009F1947"/>
    <w:rsid w:val="009F19B3"/>
    <w:rsid w:val="009F2167"/>
    <w:rsid w:val="009F21B7"/>
    <w:rsid w:val="009F24A8"/>
    <w:rsid w:val="009F2EA6"/>
    <w:rsid w:val="009F37E3"/>
    <w:rsid w:val="009F4980"/>
    <w:rsid w:val="009F51B5"/>
    <w:rsid w:val="009F53C0"/>
    <w:rsid w:val="009F693B"/>
    <w:rsid w:val="009F6D3C"/>
    <w:rsid w:val="009F74F6"/>
    <w:rsid w:val="009F7B53"/>
    <w:rsid w:val="00A00B7A"/>
    <w:rsid w:val="00A01406"/>
    <w:rsid w:val="00A01660"/>
    <w:rsid w:val="00A02251"/>
    <w:rsid w:val="00A026AB"/>
    <w:rsid w:val="00A0295A"/>
    <w:rsid w:val="00A0479F"/>
    <w:rsid w:val="00A04DFD"/>
    <w:rsid w:val="00A05EC3"/>
    <w:rsid w:val="00A06845"/>
    <w:rsid w:val="00A07377"/>
    <w:rsid w:val="00A076CB"/>
    <w:rsid w:val="00A0777F"/>
    <w:rsid w:val="00A077E5"/>
    <w:rsid w:val="00A10CB5"/>
    <w:rsid w:val="00A1187C"/>
    <w:rsid w:val="00A11AED"/>
    <w:rsid w:val="00A11E35"/>
    <w:rsid w:val="00A12B7B"/>
    <w:rsid w:val="00A13262"/>
    <w:rsid w:val="00A13774"/>
    <w:rsid w:val="00A1398A"/>
    <w:rsid w:val="00A13AC7"/>
    <w:rsid w:val="00A13B99"/>
    <w:rsid w:val="00A14CE1"/>
    <w:rsid w:val="00A15A7B"/>
    <w:rsid w:val="00A15AB2"/>
    <w:rsid w:val="00A15F76"/>
    <w:rsid w:val="00A16CAB"/>
    <w:rsid w:val="00A16D6E"/>
    <w:rsid w:val="00A170A2"/>
    <w:rsid w:val="00A17586"/>
    <w:rsid w:val="00A17F15"/>
    <w:rsid w:val="00A20255"/>
    <w:rsid w:val="00A20905"/>
    <w:rsid w:val="00A21661"/>
    <w:rsid w:val="00A21ACF"/>
    <w:rsid w:val="00A2241A"/>
    <w:rsid w:val="00A22D32"/>
    <w:rsid w:val="00A22E7E"/>
    <w:rsid w:val="00A23236"/>
    <w:rsid w:val="00A23951"/>
    <w:rsid w:val="00A23B16"/>
    <w:rsid w:val="00A250A8"/>
    <w:rsid w:val="00A25E9E"/>
    <w:rsid w:val="00A2601A"/>
    <w:rsid w:val="00A26071"/>
    <w:rsid w:val="00A26814"/>
    <w:rsid w:val="00A26A4F"/>
    <w:rsid w:val="00A26CB6"/>
    <w:rsid w:val="00A302F2"/>
    <w:rsid w:val="00A31069"/>
    <w:rsid w:val="00A31904"/>
    <w:rsid w:val="00A31A96"/>
    <w:rsid w:val="00A31CCF"/>
    <w:rsid w:val="00A3258F"/>
    <w:rsid w:val="00A3449D"/>
    <w:rsid w:val="00A34AD3"/>
    <w:rsid w:val="00A35379"/>
    <w:rsid w:val="00A35F20"/>
    <w:rsid w:val="00A36E82"/>
    <w:rsid w:val="00A37AA1"/>
    <w:rsid w:val="00A40006"/>
    <w:rsid w:val="00A40C38"/>
    <w:rsid w:val="00A41168"/>
    <w:rsid w:val="00A416FF"/>
    <w:rsid w:val="00A42233"/>
    <w:rsid w:val="00A44390"/>
    <w:rsid w:val="00A44D01"/>
    <w:rsid w:val="00A457B7"/>
    <w:rsid w:val="00A46A5F"/>
    <w:rsid w:val="00A470D0"/>
    <w:rsid w:val="00A4774C"/>
    <w:rsid w:val="00A47D5E"/>
    <w:rsid w:val="00A500AE"/>
    <w:rsid w:val="00A50333"/>
    <w:rsid w:val="00A5055C"/>
    <w:rsid w:val="00A516F8"/>
    <w:rsid w:val="00A522B6"/>
    <w:rsid w:val="00A52F8C"/>
    <w:rsid w:val="00A53078"/>
    <w:rsid w:val="00A53392"/>
    <w:rsid w:val="00A537CA"/>
    <w:rsid w:val="00A54A66"/>
    <w:rsid w:val="00A57F7A"/>
    <w:rsid w:val="00A60534"/>
    <w:rsid w:val="00A6077E"/>
    <w:rsid w:val="00A60DF7"/>
    <w:rsid w:val="00A61860"/>
    <w:rsid w:val="00A6215D"/>
    <w:rsid w:val="00A63DDA"/>
    <w:rsid w:val="00A64315"/>
    <w:rsid w:val="00A6447F"/>
    <w:rsid w:val="00A657AF"/>
    <w:rsid w:val="00A65E70"/>
    <w:rsid w:val="00A66A5D"/>
    <w:rsid w:val="00A670E0"/>
    <w:rsid w:val="00A674CF"/>
    <w:rsid w:val="00A67804"/>
    <w:rsid w:val="00A67AAD"/>
    <w:rsid w:val="00A701C7"/>
    <w:rsid w:val="00A706C4"/>
    <w:rsid w:val="00A710D1"/>
    <w:rsid w:val="00A714B0"/>
    <w:rsid w:val="00A71F18"/>
    <w:rsid w:val="00A720FD"/>
    <w:rsid w:val="00A72D82"/>
    <w:rsid w:val="00A72E80"/>
    <w:rsid w:val="00A74A54"/>
    <w:rsid w:val="00A74C59"/>
    <w:rsid w:val="00A75523"/>
    <w:rsid w:val="00A76191"/>
    <w:rsid w:val="00A7629E"/>
    <w:rsid w:val="00A7679E"/>
    <w:rsid w:val="00A76C8E"/>
    <w:rsid w:val="00A77316"/>
    <w:rsid w:val="00A7771F"/>
    <w:rsid w:val="00A77EFF"/>
    <w:rsid w:val="00A80AAD"/>
    <w:rsid w:val="00A81DEF"/>
    <w:rsid w:val="00A8225A"/>
    <w:rsid w:val="00A8332E"/>
    <w:rsid w:val="00A83858"/>
    <w:rsid w:val="00A8408B"/>
    <w:rsid w:val="00A850D5"/>
    <w:rsid w:val="00A864F7"/>
    <w:rsid w:val="00A86720"/>
    <w:rsid w:val="00A87180"/>
    <w:rsid w:val="00A87CAF"/>
    <w:rsid w:val="00A91AF6"/>
    <w:rsid w:val="00A92C24"/>
    <w:rsid w:val="00A94C1F"/>
    <w:rsid w:val="00A94DC1"/>
    <w:rsid w:val="00A965CA"/>
    <w:rsid w:val="00A96888"/>
    <w:rsid w:val="00A975DA"/>
    <w:rsid w:val="00A97E5A"/>
    <w:rsid w:val="00AA01BF"/>
    <w:rsid w:val="00AA0568"/>
    <w:rsid w:val="00AA092D"/>
    <w:rsid w:val="00AA1395"/>
    <w:rsid w:val="00AA1A8C"/>
    <w:rsid w:val="00AA1B0F"/>
    <w:rsid w:val="00AA1D35"/>
    <w:rsid w:val="00AA2C00"/>
    <w:rsid w:val="00AA3181"/>
    <w:rsid w:val="00AA31CC"/>
    <w:rsid w:val="00AA3489"/>
    <w:rsid w:val="00AA4153"/>
    <w:rsid w:val="00AA41B2"/>
    <w:rsid w:val="00AA49BF"/>
    <w:rsid w:val="00AA504E"/>
    <w:rsid w:val="00AA5576"/>
    <w:rsid w:val="00AA55FE"/>
    <w:rsid w:val="00AA6B72"/>
    <w:rsid w:val="00AA792B"/>
    <w:rsid w:val="00AA7E7A"/>
    <w:rsid w:val="00AB0B46"/>
    <w:rsid w:val="00AB1B76"/>
    <w:rsid w:val="00AB1BF5"/>
    <w:rsid w:val="00AB2037"/>
    <w:rsid w:val="00AB2F8D"/>
    <w:rsid w:val="00AB4236"/>
    <w:rsid w:val="00AB477B"/>
    <w:rsid w:val="00AB49B7"/>
    <w:rsid w:val="00AB50B4"/>
    <w:rsid w:val="00AB6DFC"/>
    <w:rsid w:val="00AB7365"/>
    <w:rsid w:val="00AB7F02"/>
    <w:rsid w:val="00AC0AD0"/>
    <w:rsid w:val="00AC0D6C"/>
    <w:rsid w:val="00AC0E3B"/>
    <w:rsid w:val="00AC0FAC"/>
    <w:rsid w:val="00AC1216"/>
    <w:rsid w:val="00AC2739"/>
    <w:rsid w:val="00AC27D0"/>
    <w:rsid w:val="00AC33F3"/>
    <w:rsid w:val="00AC4F97"/>
    <w:rsid w:val="00AC537E"/>
    <w:rsid w:val="00AC64C7"/>
    <w:rsid w:val="00AC6966"/>
    <w:rsid w:val="00AC7A73"/>
    <w:rsid w:val="00AC7D2A"/>
    <w:rsid w:val="00AC7EA2"/>
    <w:rsid w:val="00AD0222"/>
    <w:rsid w:val="00AD0510"/>
    <w:rsid w:val="00AD0654"/>
    <w:rsid w:val="00AD076D"/>
    <w:rsid w:val="00AD18C9"/>
    <w:rsid w:val="00AD1EB9"/>
    <w:rsid w:val="00AD3518"/>
    <w:rsid w:val="00AD3607"/>
    <w:rsid w:val="00AD4723"/>
    <w:rsid w:val="00AD527D"/>
    <w:rsid w:val="00AD5D1D"/>
    <w:rsid w:val="00AD6427"/>
    <w:rsid w:val="00AD67BD"/>
    <w:rsid w:val="00AD67EF"/>
    <w:rsid w:val="00AD6CE7"/>
    <w:rsid w:val="00AE0C81"/>
    <w:rsid w:val="00AE1247"/>
    <w:rsid w:val="00AE143E"/>
    <w:rsid w:val="00AE2890"/>
    <w:rsid w:val="00AE29C7"/>
    <w:rsid w:val="00AE2D4A"/>
    <w:rsid w:val="00AE2EE4"/>
    <w:rsid w:val="00AE3244"/>
    <w:rsid w:val="00AE3634"/>
    <w:rsid w:val="00AE3F24"/>
    <w:rsid w:val="00AE4D55"/>
    <w:rsid w:val="00AE5A08"/>
    <w:rsid w:val="00AE5E7E"/>
    <w:rsid w:val="00AE5F76"/>
    <w:rsid w:val="00AE6BD5"/>
    <w:rsid w:val="00AE7041"/>
    <w:rsid w:val="00AE7BCA"/>
    <w:rsid w:val="00AE7BD4"/>
    <w:rsid w:val="00AF0196"/>
    <w:rsid w:val="00AF0E12"/>
    <w:rsid w:val="00AF13A6"/>
    <w:rsid w:val="00AF1F9F"/>
    <w:rsid w:val="00AF2AFF"/>
    <w:rsid w:val="00AF3EC5"/>
    <w:rsid w:val="00AF57A3"/>
    <w:rsid w:val="00AF5C18"/>
    <w:rsid w:val="00AF62EE"/>
    <w:rsid w:val="00AF6CBD"/>
    <w:rsid w:val="00AF6FCA"/>
    <w:rsid w:val="00AF706F"/>
    <w:rsid w:val="00AF7273"/>
    <w:rsid w:val="00B003DB"/>
    <w:rsid w:val="00B0115E"/>
    <w:rsid w:val="00B01416"/>
    <w:rsid w:val="00B01460"/>
    <w:rsid w:val="00B0182C"/>
    <w:rsid w:val="00B01C8A"/>
    <w:rsid w:val="00B0204F"/>
    <w:rsid w:val="00B0230C"/>
    <w:rsid w:val="00B02726"/>
    <w:rsid w:val="00B033F6"/>
    <w:rsid w:val="00B03E38"/>
    <w:rsid w:val="00B0456E"/>
    <w:rsid w:val="00B04758"/>
    <w:rsid w:val="00B05D54"/>
    <w:rsid w:val="00B06890"/>
    <w:rsid w:val="00B0736A"/>
    <w:rsid w:val="00B07A64"/>
    <w:rsid w:val="00B10073"/>
    <w:rsid w:val="00B10E5A"/>
    <w:rsid w:val="00B115F5"/>
    <w:rsid w:val="00B11675"/>
    <w:rsid w:val="00B1218C"/>
    <w:rsid w:val="00B12598"/>
    <w:rsid w:val="00B125AA"/>
    <w:rsid w:val="00B12965"/>
    <w:rsid w:val="00B12EDF"/>
    <w:rsid w:val="00B132AD"/>
    <w:rsid w:val="00B1378E"/>
    <w:rsid w:val="00B140C9"/>
    <w:rsid w:val="00B1442A"/>
    <w:rsid w:val="00B158E2"/>
    <w:rsid w:val="00B2069D"/>
    <w:rsid w:val="00B20C16"/>
    <w:rsid w:val="00B21C16"/>
    <w:rsid w:val="00B21D80"/>
    <w:rsid w:val="00B233A2"/>
    <w:rsid w:val="00B23406"/>
    <w:rsid w:val="00B23C9B"/>
    <w:rsid w:val="00B246C6"/>
    <w:rsid w:val="00B248FD"/>
    <w:rsid w:val="00B24D81"/>
    <w:rsid w:val="00B25075"/>
    <w:rsid w:val="00B25A77"/>
    <w:rsid w:val="00B25ECC"/>
    <w:rsid w:val="00B26012"/>
    <w:rsid w:val="00B2625F"/>
    <w:rsid w:val="00B26B39"/>
    <w:rsid w:val="00B26C5A"/>
    <w:rsid w:val="00B26C8F"/>
    <w:rsid w:val="00B270F5"/>
    <w:rsid w:val="00B27F00"/>
    <w:rsid w:val="00B27F68"/>
    <w:rsid w:val="00B30FC6"/>
    <w:rsid w:val="00B3211C"/>
    <w:rsid w:val="00B32322"/>
    <w:rsid w:val="00B3289A"/>
    <w:rsid w:val="00B32E7E"/>
    <w:rsid w:val="00B33A93"/>
    <w:rsid w:val="00B3504B"/>
    <w:rsid w:val="00B35AAC"/>
    <w:rsid w:val="00B35BB0"/>
    <w:rsid w:val="00B35D13"/>
    <w:rsid w:val="00B35DCB"/>
    <w:rsid w:val="00B36016"/>
    <w:rsid w:val="00B36BE3"/>
    <w:rsid w:val="00B36CCC"/>
    <w:rsid w:val="00B36F4D"/>
    <w:rsid w:val="00B3719E"/>
    <w:rsid w:val="00B37B29"/>
    <w:rsid w:val="00B37C28"/>
    <w:rsid w:val="00B37D94"/>
    <w:rsid w:val="00B40FAD"/>
    <w:rsid w:val="00B413EB"/>
    <w:rsid w:val="00B415CA"/>
    <w:rsid w:val="00B41971"/>
    <w:rsid w:val="00B421BB"/>
    <w:rsid w:val="00B42F57"/>
    <w:rsid w:val="00B4350C"/>
    <w:rsid w:val="00B45412"/>
    <w:rsid w:val="00B4751E"/>
    <w:rsid w:val="00B47AC0"/>
    <w:rsid w:val="00B503A0"/>
    <w:rsid w:val="00B50A67"/>
    <w:rsid w:val="00B50CDF"/>
    <w:rsid w:val="00B516C4"/>
    <w:rsid w:val="00B525C6"/>
    <w:rsid w:val="00B52736"/>
    <w:rsid w:val="00B5273A"/>
    <w:rsid w:val="00B53B46"/>
    <w:rsid w:val="00B54970"/>
    <w:rsid w:val="00B55EA0"/>
    <w:rsid w:val="00B561DE"/>
    <w:rsid w:val="00B565CC"/>
    <w:rsid w:val="00B56899"/>
    <w:rsid w:val="00B56F67"/>
    <w:rsid w:val="00B57E0E"/>
    <w:rsid w:val="00B60769"/>
    <w:rsid w:val="00B62045"/>
    <w:rsid w:val="00B62A70"/>
    <w:rsid w:val="00B62C73"/>
    <w:rsid w:val="00B62EEE"/>
    <w:rsid w:val="00B634BC"/>
    <w:rsid w:val="00B63BC2"/>
    <w:rsid w:val="00B6405F"/>
    <w:rsid w:val="00B645A6"/>
    <w:rsid w:val="00B648C4"/>
    <w:rsid w:val="00B65AA8"/>
    <w:rsid w:val="00B677E4"/>
    <w:rsid w:val="00B70032"/>
    <w:rsid w:val="00B70C5C"/>
    <w:rsid w:val="00B70FB9"/>
    <w:rsid w:val="00B71C39"/>
    <w:rsid w:val="00B72C0D"/>
    <w:rsid w:val="00B73059"/>
    <w:rsid w:val="00B7334A"/>
    <w:rsid w:val="00B741DD"/>
    <w:rsid w:val="00B7433B"/>
    <w:rsid w:val="00B74416"/>
    <w:rsid w:val="00B74585"/>
    <w:rsid w:val="00B75661"/>
    <w:rsid w:val="00B7747E"/>
    <w:rsid w:val="00B806BF"/>
    <w:rsid w:val="00B813BF"/>
    <w:rsid w:val="00B817A1"/>
    <w:rsid w:val="00B817AA"/>
    <w:rsid w:val="00B8194C"/>
    <w:rsid w:val="00B81C82"/>
    <w:rsid w:val="00B81C95"/>
    <w:rsid w:val="00B81E65"/>
    <w:rsid w:val="00B81EAF"/>
    <w:rsid w:val="00B8228C"/>
    <w:rsid w:val="00B84C4A"/>
    <w:rsid w:val="00B85108"/>
    <w:rsid w:val="00B8562F"/>
    <w:rsid w:val="00B860B2"/>
    <w:rsid w:val="00B867BE"/>
    <w:rsid w:val="00B868FD"/>
    <w:rsid w:val="00B86B50"/>
    <w:rsid w:val="00B86E68"/>
    <w:rsid w:val="00B876DA"/>
    <w:rsid w:val="00B90085"/>
    <w:rsid w:val="00B90B57"/>
    <w:rsid w:val="00B910AB"/>
    <w:rsid w:val="00B91495"/>
    <w:rsid w:val="00B915F2"/>
    <w:rsid w:val="00B922C2"/>
    <w:rsid w:val="00B92309"/>
    <w:rsid w:val="00B9307F"/>
    <w:rsid w:val="00B9313E"/>
    <w:rsid w:val="00B93574"/>
    <w:rsid w:val="00B943C4"/>
    <w:rsid w:val="00B95329"/>
    <w:rsid w:val="00B95594"/>
    <w:rsid w:val="00B963DF"/>
    <w:rsid w:val="00B971C6"/>
    <w:rsid w:val="00B975BC"/>
    <w:rsid w:val="00BA1265"/>
    <w:rsid w:val="00BA18CE"/>
    <w:rsid w:val="00BA2ECC"/>
    <w:rsid w:val="00BA340D"/>
    <w:rsid w:val="00BA34EE"/>
    <w:rsid w:val="00BA381D"/>
    <w:rsid w:val="00BA38FD"/>
    <w:rsid w:val="00BA44C0"/>
    <w:rsid w:val="00BA466A"/>
    <w:rsid w:val="00BA5CF6"/>
    <w:rsid w:val="00BA5FDE"/>
    <w:rsid w:val="00BA73A2"/>
    <w:rsid w:val="00BB2B31"/>
    <w:rsid w:val="00BB2CD5"/>
    <w:rsid w:val="00BB3855"/>
    <w:rsid w:val="00BB46E6"/>
    <w:rsid w:val="00BB4E89"/>
    <w:rsid w:val="00BB566C"/>
    <w:rsid w:val="00BB5BC9"/>
    <w:rsid w:val="00BB5EE7"/>
    <w:rsid w:val="00BB60C8"/>
    <w:rsid w:val="00BB6695"/>
    <w:rsid w:val="00BB6696"/>
    <w:rsid w:val="00BB6BCE"/>
    <w:rsid w:val="00BB786C"/>
    <w:rsid w:val="00BC064A"/>
    <w:rsid w:val="00BC0DB4"/>
    <w:rsid w:val="00BC108F"/>
    <w:rsid w:val="00BC1940"/>
    <w:rsid w:val="00BC1FFA"/>
    <w:rsid w:val="00BC2609"/>
    <w:rsid w:val="00BC2837"/>
    <w:rsid w:val="00BC2BF9"/>
    <w:rsid w:val="00BC2D8C"/>
    <w:rsid w:val="00BC369A"/>
    <w:rsid w:val="00BC5D75"/>
    <w:rsid w:val="00BC5DB8"/>
    <w:rsid w:val="00BC5FC2"/>
    <w:rsid w:val="00BC683D"/>
    <w:rsid w:val="00BC74E8"/>
    <w:rsid w:val="00BC7C80"/>
    <w:rsid w:val="00BC7F4A"/>
    <w:rsid w:val="00BD135E"/>
    <w:rsid w:val="00BD1EEE"/>
    <w:rsid w:val="00BD20AF"/>
    <w:rsid w:val="00BD21A0"/>
    <w:rsid w:val="00BD2DDB"/>
    <w:rsid w:val="00BD3896"/>
    <w:rsid w:val="00BD3FE1"/>
    <w:rsid w:val="00BD4B91"/>
    <w:rsid w:val="00BD4D18"/>
    <w:rsid w:val="00BD5776"/>
    <w:rsid w:val="00BD76DB"/>
    <w:rsid w:val="00BD7C23"/>
    <w:rsid w:val="00BE00D2"/>
    <w:rsid w:val="00BE0517"/>
    <w:rsid w:val="00BE0526"/>
    <w:rsid w:val="00BE0C80"/>
    <w:rsid w:val="00BE12F8"/>
    <w:rsid w:val="00BE29DE"/>
    <w:rsid w:val="00BE3AFC"/>
    <w:rsid w:val="00BE44DC"/>
    <w:rsid w:val="00BE4672"/>
    <w:rsid w:val="00BE48A1"/>
    <w:rsid w:val="00BE5710"/>
    <w:rsid w:val="00BE5979"/>
    <w:rsid w:val="00BE5B80"/>
    <w:rsid w:val="00BE5E9C"/>
    <w:rsid w:val="00BE61BE"/>
    <w:rsid w:val="00BE6547"/>
    <w:rsid w:val="00BE6C17"/>
    <w:rsid w:val="00BE6C9B"/>
    <w:rsid w:val="00BF0211"/>
    <w:rsid w:val="00BF0875"/>
    <w:rsid w:val="00BF0DC0"/>
    <w:rsid w:val="00BF174E"/>
    <w:rsid w:val="00BF325D"/>
    <w:rsid w:val="00BF466A"/>
    <w:rsid w:val="00BF4702"/>
    <w:rsid w:val="00BF4D01"/>
    <w:rsid w:val="00BF515C"/>
    <w:rsid w:val="00BF580B"/>
    <w:rsid w:val="00BF592B"/>
    <w:rsid w:val="00BF6123"/>
    <w:rsid w:val="00BF6252"/>
    <w:rsid w:val="00BF633D"/>
    <w:rsid w:val="00BF6461"/>
    <w:rsid w:val="00BF64C4"/>
    <w:rsid w:val="00BF67A3"/>
    <w:rsid w:val="00BF686E"/>
    <w:rsid w:val="00BF68D2"/>
    <w:rsid w:val="00BF6CC4"/>
    <w:rsid w:val="00BF6E46"/>
    <w:rsid w:val="00BF6FE4"/>
    <w:rsid w:val="00BF7128"/>
    <w:rsid w:val="00BF7A61"/>
    <w:rsid w:val="00C00850"/>
    <w:rsid w:val="00C01417"/>
    <w:rsid w:val="00C02AC2"/>
    <w:rsid w:val="00C02B5E"/>
    <w:rsid w:val="00C02C8B"/>
    <w:rsid w:val="00C02D85"/>
    <w:rsid w:val="00C03746"/>
    <w:rsid w:val="00C0386F"/>
    <w:rsid w:val="00C03EBB"/>
    <w:rsid w:val="00C04B36"/>
    <w:rsid w:val="00C05869"/>
    <w:rsid w:val="00C05BEF"/>
    <w:rsid w:val="00C05E6D"/>
    <w:rsid w:val="00C05FC6"/>
    <w:rsid w:val="00C06880"/>
    <w:rsid w:val="00C07307"/>
    <w:rsid w:val="00C073AA"/>
    <w:rsid w:val="00C073E3"/>
    <w:rsid w:val="00C077A6"/>
    <w:rsid w:val="00C078FC"/>
    <w:rsid w:val="00C07AEB"/>
    <w:rsid w:val="00C07FE8"/>
    <w:rsid w:val="00C10269"/>
    <w:rsid w:val="00C1112F"/>
    <w:rsid w:val="00C11439"/>
    <w:rsid w:val="00C1198E"/>
    <w:rsid w:val="00C13AC1"/>
    <w:rsid w:val="00C14C61"/>
    <w:rsid w:val="00C150AB"/>
    <w:rsid w:val="00C1577B"/>
    <w:rsid w:val="00C16A26"/>
    <w:rsid w:val="00C201A1"/>
    <w:rsid w:val="00C20344"/>
    <w:rsid w:val="00C205C1"/>
    <w:rsid w:val="00C205E7"/>
    <w:rsid w:val="00C20CC2"/>
    <w:rsid w:val="00C211B5"/>
    <w:rsid w:val="00C21E99"/>
    <w:rsid w:val="00C23271"/>
    <w:rsid w:val="00C25285"/>
    <w:rsid w:val="00C25A66"/>
    <w:rsid w:val="00C26A7D"/>
    <w:rsid w:val="00C31293"/>
    <w:rsid w:val="00C31A56"/>
    <w:rsid w:val="00C33516"/>
    <w:rsid w:val="00C3356F"/>
    <w:rsid w:val="00C3390D"/>
    <w:rsid w:val="00C33DB5"/>
    <w:rsid w:val="00C3433E"/>
    <w:rsid w:val="00C35030"/>
    <w:rsid w:val="00C36D0F"/>
    <w:rsid w:val="00C40012"/>
    <w:rsid w:val="00C40442"/>
    <w:rsid w:val="00C407D2"/>
    <w:rsid w:val="00C41649"/>
    <w:rsid w:val="00C417A8"/>
    <w:rsid w:val="00C42B5A"/>
    <w:rsid w:val="00C42EB4"/>
    <w:rsid w:val="00C43E6B"/>
    <w:rsid w:val="00C443F5"/>
    <w:rsid w:val="00C444CF"/>
    <w:rsid w:val="00C44B96"/>
    <w:rsid w:val="00C452F4"/>
    <w:rsid w:val="00C45E69"/>
    <w:rsid w:val="00C468CE"/>
    <w:rsid w:val="00C4736A"/>
    <w:rsid w:val="00C501D9"/>
    <w:rsid w:val="00C503C7"/>
    <w:rsid w:val="00C50976"/>
    <w:rsid w:val="00C51E9F"/>
    <w:rsid w:val="00C52989"/>
    <w:rsid w:val="00C531E4"/>
    <w:rsid w:val="00C539A0"/>
    <w:rsid w:val="00C54A8A"/>
    <w:rsid w:val="00C55054"/>
    <w:rsid w:val="00C56703"/>
    <w:rsid w:val="00C6009E"/>
    <w:rsid w:val="00C606AF"/>
    <w:rsid w:val="00C61692"/>
    <w:rsid w:val="00C618CC"/>
    <w:rsid w:val="00C61A11"/>
    <w:rsid w:val="00C61C24"/>
    <w:rsid w:val="00C61C46"/>
    <w:rsid w:val="00C62754"/>
    <w:rsid w:val="00C62CB1"/>
    <w:rsid w:val="00C62F08"/>
    <w:rsid w:val="00C63017"/>
    <w:rsid w:val="00C63162"/>
    <w:rsid w:val="00C63B2A"/>
    <w:rsid w:val="00C64530"/>
    <w:rsid w:val="00C64977"/>
    <w:rsid w:val="00C64998"/>
    <w:rsid w:val="00C65996"/>
    <w:rsid w:val="00C65D70"/>
    <w:rsid w:val="00C65E96"/>
    <w:rsid w:val="00C65FF5"/>
    <w:rsid w:val="00C66197"/>
    <w:rsid w:val="00C6641E"/>
    <w:rsid w:val="00C678C2"/>
    <w:rsid w:val="00C67BA7"/>
    <w:rsid w:val="00C67D94"/>
    <w:rsid w:val="00C7034C"/>
    <w:rsid w:val="00C703E1"/>
    <w:rsid w:val="00C708F3"/>
    <w:rsid w:val="00C709C3"/>
    <w:rsid w:val="00C70C7C"/>
    <w:rsid w:val="00C716A6"/>
    <w:rsid w:val="00C71BFC"/>
    <w:rsid w:val="00C71FA4"/>
    <w:rsid w:val="00C723E3"/>
    <w:rsid w:val="00C72EC8"/>
    <w:rsid w:val="00C73F30"/>
    <w:rsid w:val="00C7428E"/>
    <w:rsid w:val="00C754BF"/>
    <w:rsid w:val="00C755BA"/>
    <w:rsid w:val="00C76185"/>
    <w:rsid w:val="00C768A9"/>
    <w:rsid w:val="00C76D5A"/>
    <w:rsid w:val="00C77290"/>
    <w:rsid w:val="00C7753E"/>
    <w:rsid w:val="00C775EC"/>
    <w:rsid w:val="00C77656"/>
    <w:rsid w:val="00C81CD9"/>
    <w:rsid w:val="00C82C80"/>
    <w:rsid w:val="00C846CA"/>
    <w:rsid w:val="00C85847"/>
    <w:rsid w:val="00C85BD6"/>
    <w:rsid w:val="00C85F4C"/>
    <w:rsid w:val="00C90539"/>
    <w:rsid w:val="00C91209"/>
    <w:rsid w:val="00C91CCF"/>
    <w:rsid w:val="00C91F01"/>
    <w:rsid w:val="00C92569"/>
    <w:rsid w:val="00C92594"/>
    <w:rsid w:val="00C926EB"/>
    <w:rsid w:val="00C92FFC"/>
    <w:rsid w:val="00C939B0"/>
    <w:rsid w:val="00C941A6"/>
    <w:rsid w:val="00C942D9"/>
    <w:rsid w:val="00C948AC"/>
    <w:rsid w:val="00C96718"/>
    <w:rsid w:val="00C97095"/>
    <w:rsid w:val="00C974F1"/>
    <w:rsid w:val="00CA00C7"/>
    <w:rsid w:val="00CA03EE"/>
    <w:rsid w:val="00CA45C0"/>
    <w:rsid w:val="00CA46C6"/>
    <w:rsid w:val="00CA520D"/>
    <w:rsid w:val="00CA56FD"/>
    <w:rsid w:val="00CA57C7"/>
    <w:rsid w:val="00CA58F3"/>
    <w:rsid w:val="00CA64FA"/>
    <w:rsid w:val="00CA7499"/>
    <w:rsid w:val="00CA7952"/>
    <w:rsid w:val="00CB02EE"/>
    <w:rsid w:val="00CB05C9"/>
    <w:rsid w:val="00CB07A4"/>
    <w:rsid w:val="00CB097C"/>
    <w:rsid w:val="00CB16A1"/>
    <w:rsid w:val="00CB16B7"/>
    <w:rsid w:val="00CB1B07"/>
    <w:rsid w:val="00CB2530"/>
    <w:rsid w:val="00CB26CA"/>
    <w:rsid w:val="00CB2714"/>
    <w:rsid w:val="00CB3504"/>
    <w:rsid w:val="00CB447D"/>
    <w:rsid w:val="00CB452B"/>
    <w:rsid w:val="00CB4597"/>
    <w:rsid w:val="00CB5DAC"/>
    <w:rsid w:val="00CB5F39"/>
    <w:rsid w:val="00CB621E"/>
    <w:rsid w:val="00CB6FC0"/>
    <w:rsid w:val="00CB703D"/>
    <w:rsid w:val="00CB737F"/>
    <w:rsid w:val="00CC0076"/>
    <w:rsid w:val="00CC114B"/>
    <w:rsid w:val="00CC13F6"/>
    <w:rsid w:val="00CC15F7"/>
    <w:rsid w:val="00CC18A2"/>
    <w:rsid w:val="00CC1B21"/>
    <w:rsid w:val="00CC292D"/>
    <w:rsid w:val="00CC3C3F"/>
    <w:rsid w:val="00CC3F71"/>
    <w:rsid w:val="00CC424E"/>
    <w:rsid w:val="00CC446B"/>
    <w:rsid w:val="00CC4647"/>
    <w:rsid w:val="00CC528C"/>
    <w:rsid w:val="00CC53F5"/>
    <w:rsid w:val="00CC698E"/>
    <w:rsid w:val="00CC6E90"/>
    <w:rsid w:val="00CC6F86"/>
    <w:rsid w:val="00CC7DC0"/>
    <w:rsid w:val="00CD0C88"/>
    <w:rsid w:val="00CD1DC5"/>
    <w:rsid w:val="00CD3640"/>
    <w:rsid w:val="00CD3754"/>
    <w:rsid w:val="00CD3C96"/>
    <w:rsid w:val="00CD4201"/>
    <w:rsid w:val="00CD48C2"/>
    <w:rsid w:val="00CD4A95"/>
    <w:rsid w:val="00CD593D"/>
    <w:rsid w:val="00CD6981"/>
    <w:rsid w:val="00CD6B9B"/>
    <w:rsid w:val="00CD6CF9"/>
    <w:rsid w:val="00CD72C5"/>
    <w:rsid w:val="00CE02F9"/>
    <w:rsid w:val="00CE1044"/>
    <w:rsid w:val="00CE13C5"/>
    <w:rsid w:val="00CE1B82"/>
    <w:rsid w:val="00CE25B4"/>
    <w:rsid w:val="00CE280D"/>
    <w:rsid w:val="00CE308C"/>
    <w:rsid w:val="00CE3365"/>
    <w:rsid w:val="00CE34A1"/>
    <w:rsid w:val="00CE356F"/>
    <w:rsid w:val="00CE3979"/>
    <w:rsid w:val="00CE46C3"/>
    <w:rsid w:val="00CE5383"/>
    <w:rsid w:val="00CE65BF"/>
    <w:rsid w:val="00CE69A2"/>
    <w:rsid w:val="00CE71E0"/>
    <w:rsid w:val="00CE7429"/>
    <w:rsid w:val="00CE7436"/>
    <w:rsid w:val="00CE7A80"/>
    <w:rsid w:val="00CF08E0"/>
    <w:rsid w:val="00CF0AB9"/>
    <w:rsid w:val="00CF3C8C"/>
    <w:rsid w:val="00CF61DC"/>
    <w:rsid w:val="00CF67B5"/>
    <w:rsid w:val="00CF6952"/>
    <w:rsid w:val="00CF713A"/>
    <w:rsid w:val="00D00C34"/>
    <w:rsid w:val="00D00C6F"/>
    <w:rsid w:val="00D01B93"/>
    <w:rsid w:val="00D02DDB"/>
    <w:rsid w:val="00D0380F"/>
    <w:rsid w:val="00D05116"/>
    <w:rsid w:val="00D0532B"/>
    <w:rsid w:val="00D06A91"/>
    <w:rsid w:val="00D0769D"/>
    <w:rsid w:val="00D07790"/>
    <w:rsid w:val="00D1180D"/>
    <w:rsid w:val="00D11BD6"/>
    <w:rsid w:val="00D11D6C"/>
    <w:rsid w:val="00D12236"/>
    <w:rsid w:val="00D12926"/>
    <w:rsid w:val="00D135F2"/>
    <w:rsid w:val="00D13C61"/>
    <w:rsid w:val="00D141BC"/>
    <w:rsid w:val="00D145C4"/>
    <w:rsid w:val="00D1584F"/>
    <w:rsid w:val="00D1585A"/>
    <w:rsid w:val="00D200A7"/>
    <w:rsid w:val="00D21224"/>
    <w:rsid w:val="00D2168B"/>
    <w:rsid w:val="00D233A1"/>
    <w:rsid w:val="00D2541F"/>
    <w:rsid w:val="00D25915"/>
    <w:rsid w:val="00D25AF8"/>
    <w:rsid w:val="00D25CA4"/>
    <w:rsid w:val="00D2671C"/>
    <w:rsid w:val="00D27506"/>
    <w:rsid w:val="00D30B6E"/>
    <w:rsid w:val="00D30F47"/>
    <w:rsid w:val="00D31F14"/>
    <w:rsid w:val="00D3233B"/>
    <w:rsid w:val="00D33786"/>
    <w:rsid w:val="00D33D65"/>
    <w:rsid w:val="00D35394"/>
    <w:rsid w:val="00D35A15"/>
    <w:rsid w:val="00D36C02"/>
    <w:rsid w:val="00D378B5"/>
    <w:rsid w:val="00D40BDE"/>
    <w:rsid w:val="00D40EEB"/>
    <w:rsid w:val="00D4137C"/>
    <w:rsid w:val="00D41AE6"/>
    <w:rsid w:val="00D41BAA"/>
    <w:rsid w:val="00D42D6A"/>
    <w:rsid w:val="00D42E25"/>
    <w:rsid w:val="00D43475"/>
    <w:rsid w:val="00D437E7"/>
    <w:rsid w:val="00D444DA"/>
    <w:rsid w:val="00D45089"/>
    <w:rsid w:val="00D4528F"/>
    <w:rsid w:val="00D453E4"/>
    <w:rsid w:val="00D4564C"/>
    <w:rsid w:val="00D45A5C"/>
    <w:rsid w:val="00D45B61"/>
    <w:rsid w:val="00D46A70"/>
    <w:rsid w:val="00D46B3A"/>
    <w:rsid w:val="00D479F2"/>
    <w:rsid w:val="00D47DE5"/>
    <w:rsid w:val="00D50E9D"/>
    <w:rsid w:val="00D51202"/>
    <w:rsid w:val="00D51502"/>
    <w:rsid w:val="00D51763"/>
    <w:rsid w:val="00D51FAE"/>
    <w:rsid w:val="00D522E4"/>
    <w:rsid w:val="00D5286A"/>
    <w:rsid w:val="00D52B0F"/>
    <w:rsid w:val="00D54B2D"/>
    <w:rsid w:val="00D55013"/>
    <w:rsid w:val="00D55765"/>
    <w:rsid w:val="00D5605A"/>
    <w:rsid w:val="00D56173"/>
    <w:rsid w:val="00D600F8"/>
    <w:rsid w:val="00D6072F"/>
    <w:rsid w:val="00D607AF"/>
    <w:rsid w:val="00D60F0E"/>
    <w:rsid w:val="00D61130"/>
    <w:rsid w:val="00D611FD"/>
    <w:rsid w:val="00D612EE"/>
    <w:rsid w:val="00D61649"/>
    <w:rsid w:val="00D63013"/>
    <w:rsid w:val="00D63097"/>
    <w:rsid w:val="00D630D8"/>
    <w:rsid w:val="00D63B6F"/>
    <w:rsid w:val="00D63D1D"/>
    <w:rsid w:val="00D63D89"/>
    <w:rsid w:val="00D640A6"/>
    <w:rsid w:val="00D642AE"/>
    <w:rsid w:val="00D6430F"/>
    <w:rsid w:val="00D65173"/>
    <w:rsid w:val="00D6564B"/>
    <w:rsid w:val="00D6567C"/>
    <w:rsid w:val="00D660AA"/>
    <w:rsid w:val="00D700E6"/>
    <w:rsid w:val="00D708F5"/>
    <w:rsid w:val="00D70F36"/>
    <w:rsid w:val="00D7156C"/>
    <w:rsid w:val="00D71B70"/>
    <w:rsid w:val="00D71E96"/>
    <w:rsid w:val="00D7231E"/>
    <w:rsid w:val="00D724E6"/>
    <w:rsid w:val="00D72970"/>
    <w:rsid w:val="00D72FAC"/>
    <w:rsid w:val="00D76A3A"/>
    <w:rsid w:val="00D77455"/>
    <w:rsid w:val="00D77610"/>
    <w:rsid w:val="00D80537"/>
    <w:rsid w:val="00D80D93"/>
    <w:rsid w:val="00D81740"/>
    <w:rsid w:val="00D8200E"/>
    <w:rsid w:val="00D8315B"/>
    <w:rsid w:val="00D83BF9"/>
    <w:rsid w:val="00D84360"/>
    <w:rsid w:val="00D844D8"/>
    <w:rsid w:val="00D850AD"/>
    <w:rsid w:val="00D86038"/>
    <w:rsid w:val="00D860E2"/>
    <w:rsid w:val="00D86E1D"/>
    <w:rsid w:val="00D90490"/>
    <w:rsid w:val="00D90D39"/>
    <w:rsid w:val="00D91829"/>
    <w:rsid w:val="00D9210B"/>
    <w:rsid w:val="00D923C4"/>
    <w:rsid w:val="00D923E3"/>
    <w:rsid w:val="00D9259B"/>
    <w:rsid w:val="00D92C81"/>
    <w:rsid w:val="00D9334E"/>
    <w:rsid w:val="00D93809"/>
    <w:rsid w:val="00D93FC1"/>
    <w:rsid w:val="00D9437B"/>
    <w:rsid w:val="00D9516F"/>
    <w:rsid w:val="00D95CC6"/>
    <w:rsid w:val="00D95D66"/>
    <w:rsid w:val="00D95F26"/>
    <w:rsid w:val="00D95FFB"/>
    <w:rsid w:val="00D9600B"/>
    <w:rsid w:val="00D9648D"/>
    <w:rsid w:val="00D97706"/>
    <w:rsid w:val="00D97927"/>
    <w:rsid w:val="00D9797F"/>
    <w:rsid w:val="00DA027F"/>
    <w:rsid w:val="00DA09DD"/>
    <w:rsid w:val="00DA0DFD"/>
    <w:rsid w:val="00DA12FA"/>
    <w:rsid w:val="00DA19F9"/>
    <w:rsid w:val="00DA4192"/>
    <w:rsid w:val="00DA537E"/>
    <w:rsid w:val="00DA54A7"/>
    <w:rsid w:val="00DA59AF"/>
    <w:rsid w:val="00DA7468"/>
    <w:rsid w:val="00DA7CB7"/>
    <w:rsid w:val="00DB0423"/>
    <w:rsid w:val="00DB0F6E"/>
    <w:rsid w:val="00DB1795"/>
    <w:rsid w:val="00DB21D6"/>
    <w:rsid w:val="00DB2A1D"/>
    <w:rsid w:val="00DB2C8B"/>
    <w:rsid w:val="00DB39A1"/>
    <w:rsid w:val="00DB3C1A"/>
    <w:rsid w:val="00DB3DD0"/>
    <w:rsid w:val="00DB4F9F"/>
    <w:rsid w:val="00DB698D"/>
    <w:rsid w:val="00DB6F52"/>
    <w:rsid w:val="00DB7132"/>
    <w:rsid w:val="00DC08E3"/>
    <w:rsid w:val="00DC11DD"/>
    <w:rsid w:val="00DC17F5"/>
    <w:rsid w:val="00DC1F9B"/>
    <w:rsid w:val="00DC20D7"/>
    <w:rsid w:val="00DC2CE4"/>
    <w:rsid w:val="00DC330D"/>
    <w:rsid w:val="00DC4441"/>
    <w:rsid w:val="00DC5297"/>
    <w:rsid w:val="00DC560D"/>
    <w:rsid w:val="00DC6171"/>
    <w:rsid w:val="00DC6839"/>
    <w:rsid w:val="00DC6F1C"/>
    <w:rsid w:val="00DD0A8E"/>
    <w:rsid w:val="00DD0BFC"/>
    <w:rsid w:val="00DD0C4B"/>
    <w:rsid w:val="00DD20A4"/>
    <w:rsid w:val="00DD28EE"/>
    <w:rsid w:val="00DD2B39"/>
    <w:rsid w:val="00DD30D7"/>
    <w:rsid w:val="00DD394E"/>
    <w:rsid w:val="00DD3DD9"/>
    <w:rsid w:val="00DD4371"/>
    <w:rsid w:val="00DD48C5"/>
    <w:rsid w:val="00DD56A9"/>
    <w:rsid w:val="00DD5793"/>
    <w:rsid w:val="00DD6BB5"/>
    <w:rsid w:val="00DD72A8"/>
    <w:rsid w:val="00DE03CB"/>
    <w:rsid w:val="00DE3656"/>
    <w:rsid w:val="00DE3E3A"/>
    <w:rsid w:val="00DE3E67"/>
    <w:rsid w:val="00DE432E"/>
    <w:rsid w:val="00DE4D66"/>
    <w:rsid w:val="00DE5F95"/>
    <w:rsid w:val="00DE5FFA"/>
    <w:rsid w:val="00DE6BAA"/>
    <w:rsid w:val="00DE6FE9"/>
    <w:rsid w:val="00DE7E8F"/>
    <w:rsid w:val="00DF02E7"/>
    <w:rsid w:val="00DF0D22"/>
    <w:rsid w:val="00DF148E"/>
    <w:rsid w:val="00DF1CF8"/>
    <w:rsid w:val="00DF2733"/>
    <w:rsid w:val="00DF2BC9"/>
    <w:rsid w:val="00DF3707"/>
    <w:rsid w:val="00DF4146"/>
    <w:rsid w:val="00DF4C58"/>
    <w:rsid w:val="00DF4F8D"/>
    <w:rsid w:val="00DF59A2"/>
    <w:rsid w:val="00DF5D76"/>
    <w:rsid w:val="00E00999"/>
    <w:rsid w:val="00E020E3"/>
    <w:rsid w:val="00E02950"/>
    <w:rsid w:val="00E0357F"/>
    <w:rsid w:val="00E0429F"/>
    <w:rsid w:val="00E04B1C"/>
    <w:rsid w:val="00E051A3"/>
    <w:rsid w:val="00E056BE"/>
    <w:rsid w:val="00E06FB2"/>
    <w:rsid w:val="00E11778"/>
    <w:rsid w:val="00E1286F"/>
    <w:rsid w:val="00E129F1"/>
    <w:rsid w:val="00E12E6C"/>
    <w:rsid w:val="00E13F7B"/>
    <w:rsid w:val="00E14A13"/>
    <w:rsid w:val="00E14E8F"/>
    <w:rsid w:val="00E15070"/>
    <w:rsid w:val="00E15187"/>
    <w:rsid w:val="00E152D1"/>
    <w:rsid w:val="00E157C0"/>
    <w:rsid w:val="00E15830"/>
    <w:rsid w:val="00E15CFA"/>
    <w:rsid w:val="00E15E04"/>
    <w:rsid w:val="00E16C87"/>
    <w:rsid w:val="00E173DC"/>
    <w:rsid w:val="00E179A5"/>
    <w:rsid w:val="00E17CFC"/>
    <w:rsid w:val="00E20617"/>
    <w:rsid w:val="00E22254"/>
    <w:rsid w:val="00E22262"/>
    <w:rsid w:val="00E22CC4"/>
    <w:rsid w:val="00E23AAA"/>
    <w:rsid w:val="00E23E09"/>
    <w:rsid w:val="00E24268"/>
    <w:rsid w:val="00E251B1"/>
    <w:rsid w:val="00E25A67"/>
    <w:rsid w:val="00E26D08"/>
    <w:rsid w:val="00E2735E"/>
    <w:rsid w:val="00E27570"/>
    <w:rsid w:val="00E30812"/>
    <w:rsid w:val="00E31352"/>
    <w:rsid w:val="00E324F0"/>
    <w:rsid w:val="00E3288A"/>
    <w:rsid w:val="00E33379"/>
    <w:rsid w:val="00E341F2"/>
    <w:rsid w:val="00E342B7"/>
    <w:rsid w:val="00E34778"/>
    <w:rsid w:val="00E35711"/>
    <w:rsid w:val="00E363AF"/>
    <w:rsid w:val="00E373CA"/>
    <w:rsid w:val="00E37A89"/>
    <w:rsid w:val="00E37E0C"/>
    <w:rsid w:val="00E41720"/>
    <w:rsid w:val="00E41C4F"/>
    <w:rsid w:val="00E42330"/>
    <w:rsid w:val="00E42B7E"/>
    <w:rsid w:val="00E43470"/>
    <w:rsid w:val="00E443D4"/>
    <w:rsid w:val="00E44661"/>
    <w:rsid w:val="00E447C4"/>
    <w:rsid w:val="00E45239"/>
    <w:rsid w:val="00E45454"/>
    <w:rsid w:val="00E45521"/>
    <w:rsid w:val="00E45BCE"/>
    <w:rsid w:val="00E4632C"/>
    <w:rsid w:val="00E4684A"/>
    <w:rsid w:val="00E46D75"/>
    <w:rsid w:val="00E470E9"/>
    <w:rsid w:val="00E47749"/>
    <w:rsid w:val="00E47E71"/>
    <w:rsid w:val="00E50A76"/>
    <w:rsid w:val="00E515D5"/>
    <w:rsid w:val="00E51E35"/>
    <w:rsid w:val="00E5315B"/>
    <w:rsid w:val="00E5528E"/>
    <w:rsid w:val="00E56BBA"/>
    <w:rsid w:val="00E56F24"/>
    <w:rsid w:val="00E572C2"/>
    <w:rsid w:val="00E6134B"/>
    <w:rsid w:val="00E615C7"/>
    <w:rsid w:val="00E61717"/>
    <w:rsid w:val="00E62874"/>
    <w:rsid w:val="00E63122"/>
    <w:rsid w:val="00E631A8"/>
    <w:rsid w:val="00E65D35"/>
    <w:rsid w:val="00E660E2"/>
    <w:rsid w:val="00E66C11"/>
    <w:rsid w:val="00E66DE0"/>
    <w:rsid w:val="00E702FE"/>
    <w:rsid w:val="00E7073A"/>
    <w:rsid w:val="00E72097"/>
    <w:rsid w:val="00E720D2"/>
    <w:rsid w:val="00E723EC"/>
    <w:rsid w:val="00E72C40"/>
    <w:rsid w:val="00E72EC9"/>
    <w:rsid w:val="00E732FC"/>
    <w:rsid w:val="00E738D3"/>
    <w:rsid w:val="00E73DD7"/>
    <w:rsid w:val="00E73E06"/>
    <w:rsid w:val="00E74483"/>
    <w:rsid w:val="00E74EA3"/>
    <w:rsid w:val="00E77694"/>
    <w:rsid w:val="00E77AD4"/>
    <w:rsid w:val="00E77B2A"/>
    <w:rsid w:val="00E808DA"/>
    <w:rsid w:val="00E819CB"/>
    <w:rsid w:val="00E81DA3"/>
    <w:rsid w:val="00E8295F"/>
    <w:rsid w:val="00E8347C"/>
    <w:rsid w:val="00E83507"/>
    <w:rsid w:val="00E83E20"/>
    <w:rsid w:val="00E847F7"/>
    <w:rsid w:val="00E85099"/>
    <w:rsid w:val="00E85F86"/>
    <w:rsid w:val="00E87277"/>
    <w:rsid w:val="00E87CC9"/>
    <w:rsid w:val="00E90639"/>
    <w:rsid w:val="00E92289"/>
    <w:rsid w:val="00E9240B"/>
    <w:rsid w:val="00E9247D"/>
    <w:rsid w:val="00E92778"/>
    <w:rsid w:val="00E92C71"/>
    <w:rsid w:val="00E9353A"/>
    <w:rsid w:val="00E95833"/>
    <w:rsid w:val="00E959F0"/>
    <w:rsid w:val="00E95B32"/>
    <w:rsid w:val="00E95D10"/>
    <w:rsid w:val="00E96AD4"/>
    <w:rsid w:val="00E96D4F"/>
    <w:rsid w:val="00E9773A"/>
    <w:rsid w:val="00EA0FEB"/>
    <w:rsid w:val="00EA27D3"/>
    <w:rsid w:val="00EA3599"/>
    <w:rsid w:val="00EA36B1"/>
    <w:rsid w:val="00EA55D2"/>
    <w:rsid w:val="00EA572E"/>
    <w:rsid w:val="00EA6F43"/>
    <w:rsid w:val="00EB0A60"/>
    <w:rsid w:val="00EB0FAF"/>
    <w:rsid w:val="00EB21E7"/>
    <w:rsid w:val="00EB289D"/>
    <w:rsid w:val="00EB3576"/>
    <w:rsid w:val="00EB3B57"/>
    <w:rsid w:val="00EB3EDD"/>
    <w:rsid w:val="00EB4275"/>
    <w:rsid w:val="00EB4DF4"/>
    <w:rsid w:val="00EB5B2C"/>
    <w:rsid w:val="00EB5B4C"/>
    <w:rsid w:val="00EB6751"/>
    <w:rsid w:val="00EB7A4B"/>
    <w:rsid w:val="00EB7D40"/>
    <w:rsid w:val="00EC0201"/>
    <w:rsid w:val="00EC08B4"/>
    <w:rsid w:val="00EC0C00"/>
    <w:rsid w:val="00EC0EE2"/>
    <w:rsid w:val="00EC148A"/>
    <w:rsid w:val="00EC1963"/>
    <w:rsid w:val="00EC1FF8"/>
    <w:rsid w:val="00EC2411"/>
    <w:rsid w:val="00EC4762"/>
    <w:rsid w:val="00EC4934"/>
    <w:rsid w:val="00EC52F2"/>
    <w:rsid w:val="00EC5553"/>
    <w:rsid w:val="00EC6A4C"/>
    <w:rsid w:val="00EC7AA5"/>
    <w:rsid w:val="00EC7C97"/>
    <w:rsid w:val="00ED10EC"/>
    <w:rsid w:val="00ED1895"/>
    <w:rsid w:val="00ED2057"/>
    <w:rsid w:val="00ED216A"/>
    <w:rsid w:val="00ED3507"/>
    <w:rsid w:val="00ED3998"/>
    <w:rsid w:val="00ED3B91"/>
    <w:rsid w:val="00ED411C"/>
    <w:rsid w:val="00ED4B73"/>
    <w:rsid w:val="00ED4C12"/>
    <w:rsid w:val="00ED70BD"/>
    <w:rsid w:val="00ED7590"/>
    <w:rsid w:val="00ED7623"/>
    <w:rsid w:val="00EE13C7"/>
    <w:rsid w:val="00EE166A"/>
    <w:rsid w:val="00EE1FA4"/>
    <w:rsid w:val="00EE30DA"/>
    <w:rsid w:val="00EE3AB3"/>
    <w:rsid w:val="00EE43A1"/>
    <w:rsid w:val="00EE4DA7"/>
    <w:rsid w:val="00EE6A53"/>
    <w:rsid w:val="00EE7CD8"/>
    <w:rsid w:val="00EF012A"/>
    <w:rsid w:val="00EF01CA"/>
    <w:rsid w:val="00EF0234"/>
    <w:rsid w:val="00EF08DC"/>
    <w:rsid w:val="00EF1759"/>
    <w:rsid w:val="00EF1FFB"/>
    <w:rsid w:val="00EF202A"/>
    <w:rsid w:val="00EF287B"/>
    <w:rsid w:val="00EF2C87"/>
    <w:rsid w:val="00EF2DDC"/>
    <w:rsid w:val="00EF377D"/>
    <w:rsid w:val="00EF39D7"/>
    <w:rsid w:val="00EF3F9F"/>
    <w:rsid w:val="00EF562A"/>
    <w:rsid w:val="00EF6430"/>
    <w:rsid w:val="00EF7FC3"/>
    <w:rsid w:val="00F00260"/>
    <w:rsid w:val="00F0113B"/>
    <w:rsid w:val="00F019BB"/>
    <w:rsid w:val="00F027E9"/>
    <w:rsid w:val="00F02C67"/>
    <w:rsid w:val="00F03B08"/>
    <w:rsid w:val="00F03EFF"/>
    <w:rsid w:val="00F0425D"/>
    <w:rsid w:val="00F045C7"/>
    <w:rsid w:val="00F04A55"/>
    <w:rsid w:val="00F064E0"/>
    <w:rsid w:val="00F0673C"/>
    <w:rsid w:val="00F07960"/>
    <w:rsid w:val="00F10377"/>
    <w:rsid w:val="00F10C55"/>
    <w:rsid w:val="00F10C8B"/>
    <w:rsid w:val="00F119C6"/>
    <w:rsid w:val="00F13056"/>
    <w:rsid w:val="00F1446A"/>
    <w:rsid w:val="00F1495E"/>
    <w:rsid w:val="00F14DCD"/>
    <w:rsid w:val="00F15FCF"/>
    <w:rsid w:val="00F16846"/>
    <w:rsid w:val="00F17444"/>
    <w:rsid w:val="00F20016"/>
    <w:rsid w:val="00F2113A"/>
    <w:rsid w:val="00F21A6F"/>
    <w:rsid w:val="00F21ECE"/>
    <w:rsid w:val="00F22675"/>
    <w:rsid w:val="00F23F06"/>
    <w:rsid w:val="00F2440D"/>
    <w:rsid w:val="00F24598"/>
    <w:rsid w:val="00F253E4"/>
    <w:rsid w:val="00F276DB"/>
    <w:rsid w:val="00F27FAF"/>
    <w:rsid w:val="00F3103E"/>
    <w:rsid w:val="00F345AF"/>
    <w:rsid w:val="00F3592F"/>
    <w:rsid w:val="00F35F7A"/>
    <w:rsid w:val="00F365ED"/>
    <w:rsid w:val="00F36631"/>
    <w:rsid w:val="00F36A48"/>
    <w:rsid w:val="00F36B7D"/>
    <w:rsid w:val="00F37774"/>
    <w:rsid w:val="00F37CE7"/>
    <w:rsid w:val="00F40346"/>
    <w:rsid w:val="00F40A21"/>
    <w:rsid w:val="00F414C8"/>
    <w:rsid w:val="00F424DE"/>
    <w:rsid w:val="00F43166"/>
    <w:rsid w:val="00F43B6A"/>
    <w:rsid w:val="00F443AD"/>
    <w:rsid w:val="00F452D7"/>
    <w:rsid w:val="00F45C27"/>
    <w:rsid w:val="00F461F3"/>
    <w:rsid w:val="00F4629B"/>
    <w:rsid w:val="00F4631D"/>
    <w:rsid w:val="00F4653A"/>
    <w:rsid w:val="00F4663B"/>
    <w:rsid w:val="00F46BA6"/>
    <w:rsid w:val="00F46CFA"/>
    <w:rsid w:val="00F46D66"/>
    <w:rsid w:val="00F47277"/>
    <w:rsid w:val="00F51042"/>
    <w:rsid w:val="00F532D5"/>
    <w:rsid w:val="00F537D6"/>
    <w:rsid w:val="00F539ED"/>
    <w:rsid w:val="00F5440B"/>
    <w:rsid w:val="00F549C5"/>
    <w:rsid w:val="00F5545C"/>
    <w:rsid w:val="00F57343"/>
    <w:rsid w:val="00F57B5A"/>
    <w:rsid w:val="00F60006"/>
    <w:rsid w:val="00F605CE"/>
    <w:rsid w:val="00F609EC"/>
    <w:rsid w:val="00F60D75"/>
    <w:rsid w:val="00F611F9"/>
    <w:rsid w:val="00F621B4"/>
    <w:rsid w:val="00F62493"/>
    <w:rsid w:val="00F62EDC"/>
    <w:rsid w:val="00F63654"/>
    <w:rsid w:val="00F64BCC"/>
    <w:rsid w:val="00F660FE"/>
    <w:rsid w:val="00F6625D"/>
    <w:rsid w:val="00F66714"/>
    <w:rsid w:val="00F6698D"/>
    <w:rsid w:val="00F66AC3"/>
    <w:rsid w:val="00F66C18"/>
    <w:rsid w:val="00F6772B"/>
    <w:rsid w:val="00F67C95"/>
    <w:rsid w:val="00F700C2"/>
    <w:rsid w:val="00F70182"/>
    <w:rsid w:val="00F703E9"/>
    <w:rsid w:val="00F70533"/>
    <w:rsid w:val="00F7076B"/>
    <w:rsid w:val="00F708C6"/>
    <w:rsid w:val="00F70A56"/>
    <w:rsid w:val="00F725EF"/>
    <w:rsid w:val="00F72CFE"/>
    <w:rsid w:val="00F73923"/>
    <w:rsid w:val="00F739C0"/>
    <w:rsid w:val="00F74638"/>
    <w:rsid w:val="00F749D8"/>
    <w:rsid w:val="00F75392"/>
    <w:rsid w:val="00F75C43"/>
    <w:rsid w:val="00F76111"/>
    <w:rsid w:val="00F763F4"/>
    <w:rsid w:val="00F76DBC"/>
    <w:rsid w:val="00F76F50"/>
    <w:rsid w:val="00F77058"/>
    <w:rsid w:val="00F77298"/>
    <w:rsid w:val="00F777E1"/>
    <w:rsid w:val="00F80293"/>
    <w:rsid w:val="00F806F2"/>
    <w:rsid w:val="00F80BB6"/>
    <w:rsid w:val="00F82F2B"/>
    <w:rsid w:val="00F84785"/>
    <w:rsid w:val="00F84EF4"/>
    <w:rsid w:val="00F855EF"/>
    <w:rsid w:val="00F85D3A"/>
    <w:rsid w:val="00F86183"/>
    <w:rsid w:val="00F861C3"/>
    <w:rsid w:val="00F87C6F"/>
    <w:rsid w:val="00F91216"/>
    <w:rsid w:val="00F913A6"/>
    <w:rsid w:val="00F91DC2"/>
    <w:rsid w:val="00F91E0C"/>
    <w:rsid w:val="00F91F5F"/>
    <w:rsid w:val="00F92055"/>
    <w:rsid w:val="00F92418"/>
    <w:rsid w:val="00F925E8"/>
    <w:rsid w:val="00F92A80"/>
    <w:rsid w:val="00F945BF"/>
    <w:rsid w:val="00F951C5"/>
    <w:rsid w:val="00F95B99"/>
    <w:rsid w:val="00F95CBD"/>
    <w:rsid w:val="00F96444"/>
    <w:rsid w:val="00FA086E"/>
    <w:rsid w:val="00FA08AE"/>
    <w:rsid w:val="00FA133B"/>
    <w:rsid w:val="00FA140B"/>
    <w:rsid w:val="00FA1451"/>
    <w:rsid w:val="00FA1899"/>
    <w:rsid w:val="00FA1928"/>
    <w:rsid w:val="00FA1A17"/>
    <w:rsid w:val="00FA23F6"/>
    <w:rsid w:val="00FA320A"/>
    <w:rsid w:val="00FA3DCD"/>
    <w:rsid w:val="00FA42B7"/>
    <w:rsid w:val="00FA451E"/>
    <w:rsid w:val="00FA4888"/>
    <w:rsid w:val="00FA5016"/>
    <w:rsid w:val="00FA54A3"/>
    <w:rsid w:val="00FA55EB"/>
    <w:rsid w:val="00FA61C2"/>
    <w:rsid w:val="00FA6A87"/>
    <w:rsid w:val="00FA7FE4"/>
    <w:rsid w:val="00FB0925"/>
    <w:rsid w:val="00FB09DF"/>
    <w:rsid w:val="00FB0E1D"/>
    <w:rsid w:val="00FB1053"/>
    <w:rsid w:val="00FB1436"/>
    <w:rsid w:val="00FB2052"/>
    <w:rsid w:val="00FB22B0"/>
    <w:rsid w:val="00FB22C9"/>
    <w:rsid w:val="00FB291B"/>
    <w:rsid w:val="00FB3592"/>
    <w:rsid w:val="00FB38D2"/>
    <w:rsid w:val="00FB4538"/>
    <w:rsid w:val="00FB4CDD"/>
    <w:rsid w:val="00FB4D7D"/>
    <w:rsid w:val="00FB508B"/>
    <w:rsid w:val="00FB5902"/>
    <w:rsid w:val="00FB5CC7"/>
    <w:rsid w:val="00FB617E"/>
    <w:rsid w:val="00FB66A4"/>
    <w:rsid w:val="00FB6A79"/>
    <w:rsid w:val="00FB7261"/>
    <w:rsid w:val="00FB7511"/>
    <w:rsid w:val="00FB7C58"/>
    <w:rsid w:val="00FC0B1E"/>
    <w:rsid w:val="00FC16B4"/>
    <w:rsid w:val="00FC1FA3"/>
    <w:rsid w:val="00FC2958"/>
    <w:rsid w:val="00FC2D36"/>
    <w:rsid w:val="00FC308B"/>
    <w:rsid w:val="00FC3BE6"/>
    <w:rsid w:val="00FC4153"/>
    <w:rsid w:val="00FC4220"/>
    <w:rsid w:val="00FC4A9F"/>
    <w:rsid w:val="00FC68EF"/>
    <w:rsid w:val="00FC79CA"/>
    <w:rsid w:val="00FD0601"/>
    <w:rsid w:val="00FD0826"/>
    <w:rsid w:val="00FD0C98"/>
    <w:rsid w:val="00FD0D34"/>
    <w:rsid w:val="00FD1237"/>
    <w:rsid w:val="00FD2339"/>
    <w:rsid w:val="00FD27E8"/>
    <w:rsid w:val="00FD2E82"/>
    <w:rsid w:val="00FD395F"/>
    <w:rsid w:val="00FD4618"/>
    <w:rsid w:val="00FD4794"/>
    <w:rsid w:val="00FD4921"/>
    <w:rsid w:val="00FD4F81"/>
    <w:rsid w:val="00FD5314"/>
    <w:rsid w:val="00FD5FB4"/>
    <w:rsid w:val="00FD66F3"/>
    <w:rsid w:val="00FD6CC5"/>
    <w:rsid w:val="00FD75E2"/>
    <w:rsid w:val="00FE044D"/>
    <w:rsid w:val="00FE1141"/>
    <w:rsid w:val="00FE164E"/>
    <w:rsid w:val="00FE25F3"/>
    <w:rsid w:val="00FE3A3B"/>
    <w:rsid w:val="00FE3E9A"/>
    <w:rsid w:val="00FE4704"/>
    <w:rsid w:val="00FE4792"/>
    <w:rsid w:val="00FE4D44"/>
    <w:rsid w:val="00FE521D"/>
    <w:rsid w:val="00FE57D3"/>
    <w:rsid w:val="00FE6140"/>
    <w:rsid w:val="00FE6994"/>
    <w:rsid w:val="00FE6F6E"/>
    <w:rsid w:val="00FE74BA"/>
    <w:rsid w:val="00FE79D6"/>
    <w:rsid w:val="00FF0DBF"/>
    <w:rsid w:val="00FF110D"/>
    <w:rsid w:val="00FF2169"/>
    <w:rsid w:val="00FF4389"/>
    <w:rsid w:val="00FF49CD"/>
    <w:rsid w:val="00FF6BE0"/>
    <w:rsid w:val="00FF7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BFF685C"/>
  <w15:chartTrackingRefBased/>
  <w15:docId w15:val="{0E40AED4-FDFA-420D-9ACA-6038BF15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caption" w:semiHidden="1" w:uiPriority="99" w:unhideWhenUsed="1" w:qFormat="1"/>
    <w:lsdException w:name="footnote reference" w:uiPriority="99"/>
    <w:lsdException w:name="Title" w:uiPriority="10"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Normal (Web)" w:uiPriority="99"/>
    <w:lsdException w:name="HTML Preformatted" w:semiHidden="1" w:unhideWhenUsed="1"/>
    <w:lsdException w:name="HTML Vari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381502"/>
    <w:rPr>
      <w:sz w:val="24"/>
      <w:szCs w:val="24"/>
    </w:rPr>
  </w:style>
  <w:style w:type="paragraph" w:styleId="1">
    <w:name w:val="heading 1"/>
    <w:basedOn w:val="a1"/>
    <w:next w:val="a1"/>
    <w:link w:val="10"/>
    <w:qFormat/>
    <w:rsid w:val="0076052C"/>
    <w:pPr>
      <w:keepNext/>
      <w:spacing w:before="240" w:after="60"/>
      <w:outlineLvl w:val="0"/>
    </w:pPr>
    <w:rPr>
      <w:rFonts w:ascii="Arial" w:hAnsi="Arial" w:cs="Arial"/>
      <w:b/>
      <w:bCs/>
      <w:kern w:val="32"/>
      <w:sz w:val="32"/>
      <w:szCs w:val="32"/>
    </w:rPr>
  </w:style>
  <w:style w:type="paragraph" w:styleId="20">
    <w:name w:val="heading 2"/>
    <w:basedOn w:val="a1"/>
    <w:next w:val="a1"/>
    <w:link w:val="21"/>
    <w:qFormat/>
    <w:rsid w:val="0076052C"/>
    <w:pPr>
      <w:keepNext/>
      <w:spacing w:before="240" w:after="60"/>
      <w:outlineLvl w:val="1"/>
    </w:pPr>
    <w:rPr>
      <w:rFonts w:ascii="Arial" w:hAnsi="Arial" w:cs="Arial"/>
      <w:b/>
      <w:bCs/>
      <w:i/>
      <w:iCs/>
      <w:sz w:val="28"/>
      <w:szCs w:val="28"/>
    </w:rPr>
  </w:style>
  <w:style w:type="paragraph" w:styleId="3">
    <w:name w:val="heading 3"/>
    <w:basedOn w:val="a1"/>
    <w:next w:val="a1"/>
    <w:link w:val="30"/>
    <w:qFormat/>
    <w:rsid w:val="000D1747"/>
    <w:pPr>
      <w:keepNext/>
      <w:spacing w:before="240" w:after="60"/>
      <w:outlineLvl w:val="2"/>
    </w:pPr>
    <w:rPr>
      <w:rFonts w:ascii="Cambria" w:hAnsi="Cambria"/>
      <w:b/>
      <w:bCs/>
      <w:sz w:val="26"/>
      <w:szCs w:val="26"/>
    </w:rPr>
  </w:style>
  <w:style w:type="paragraph" w:styleId="4">
    <w:name w:val="heading 4"/>
    <w:basedOn w:val="a1"/>
    <w:next w:val="a1"/>
    <w:link w:val="40"/>
    <w:qFormat/>
    <w:rsid w:val="009569CE"/>
    <w:pPr>
      <w:keepNext/>
      <w:spacing w:before="240" w:after="60"/>
      <w:outlineLvl w:val="3"/>
    </w:pPr>
    <w:rPr>
      <w:b/>
      <w:bCs/>
      <w:sz w:val="28"/>
      <w:szCs w:val="28"/>
    </w:rPr>
  </w:style>
  <w:style w:type="paragraph" w:styleId="5">
    <w:name w:val="heading 5"/>
    <w:basedOn w:val="a1"/>
    <w:next w:val="a1"/>
    <w:link w:val="50"/>
    <w:qFormat/>
    <w:rsid w:val="000D1747"/>
    <w:pPr>
      <w:spacing w:before="240" w:after="60"/>
      <w:outlineLvl w:val="4"/>
    </w:pPr>
    <w:rPr>
      <w:rFonts w:ascii="Calibri" w:hAnsi="Calibri"/>
      <w:b/>
      <w:bCs/>
      <w:i/>
      <w:iCs/>
      <w:sz w:val="26"/>
      <w:szCs w:val="26"/>
    </w:rPr>
  </w:style>
  <w:style w:type="paragraph" w:styleId="6">
    <w:name w:val="heading 6"/>
    <w:basedOn w:val="a1"/>
    <w:next w:val="a1"/>
    <w:link w:val="60"/>
    <w:qFormat/>
    <w:rsid w:val="000D1747"/>
    <w:pPr>
      <w:spacing w:before="240" w:after="60"/>
      <w:outlineLvl w:val="5"/>
    </w:pPr>
    <w:rPr>
      <w:rFonts w:ascii="Calibri" w:hAnsi="Calibri"/>
      <w:b/>
      <w:bCs/>
      <w:sz w:val="22"/>
      <w:szCs w:val="22"/>
    </w:rPr>
  </w:style>
  <w:style w:type="paragraph" w:styleId="7">
    <w:name w:val="heading 7"/>
    <w:basedOn w:val="a1"/>
    <w:next w:val="a1"/>
    <w:link w:val="70"/>
    <w:qFormat/>
    <w:rsid w:val="000D1747"/>
    <w:pPr>
      <w:spacing w:before="240" w:after="60"/>
      <w:outlineLvl w:val="6"/>
    </w:pPr>
    <w:rPr>
      <w:rFonts w:ascii="Calibri" w:hAnsi="Calibri"/>
    </w:rPr>
  </w:style>
  <w:style w:type="paragraph" w:styleId="8">
    <w:name w:val="heading 8"/>
    <w:basedOn w:val="a1"/>
    <w:next w:val="a1"/>
    <w:link w:val="80"/>
    <w:qFormat/>
    <w:rsid w:val="000D1747"/>
    <w:pPr>
      <w:spacing w:before="240" w:after="60"/>
      <w:outlineLvl w:val="7"/>
    </w:pPr>
    <w:rPr>
      <w:rFonts w:ascii="Calibri" w:hAnsi="Calibri"/>
      <w:i/>
      <w:iCs/>
    </w:rPr>
  </w:style>
  <w:style w:type="paragraph" w:styleId="9">
    <w:name w:val="heading 9"/>
    <w:basedOn w:val="a1"/>
    <w:next w:val="a1"/>
    <w:link w:val="90"/>
    <w:semiHidden/>
    <w:unhideWhenUsed/>
    <w:qFormat/>
    <w:rsid w:val="00EC4762"/>
    <w:pPr>
      <w:spacing w:before="240" w:after="60" w:line="312" w:lineRule="auto"/>
      <w:ind w:left="5760"/>
      <w:jc w:val="both"/>
      <w:outlineLvl w:val="8"/>
    </w:pPr>
    <w:rPr>
      <w:rFonts w:ascii="Calibri Light" w:hAnsi="Calibri Light"/>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99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B02726"/>
    <w:pPr>
      <w:jc w:val="both"/>
    </w:pPr>
    <w:rPr>
      <w:sz w:val="18"/>
      <w:szCs w:val="20"/>
    </w:rPr>
  </w:style>
  <w:style w:type="paragraph" w:styleId="33">
    <w:name w:val="Body Text Indent 3"/>
    <w:basedOn w:val="a1"/>
    <w:link w:val="34"/>
    <w:rsid w:val="00B02726"/>
    <w:pPr>
      <w:ind w:firstLine="720"/>
    </w:pPr>
    <w:rPr>
      <w:szCs w:val="20"/>
    </w:rPr>
  </w:style>
  <w:style w:type="paragraph" w:styleId="a6">
    <w:name w:val="Body Text"/>
    <w:aliases w:val="Основной текст Знак Знак Знак,Основной текст Знак Знак"/>
    <w:basedOn w:val="a1"/>
    <w:link w:val="a7"/>
    <w:rsid w:val="00BC2837"/>
    <w:pPr>
      <w:spacing w:after="120"/>
    </w:pPr>
  </w:style>
  <w:style w:type="paragraph" w:styleId="a8">
    <w:name w:val="header"/>
    <w:basedOn w:val="a1"/>
    <w:link w:val="a9"/>
    <w:uiPriority w:val="99"/>
    <w:rsid w:val="00927C11"/>
    <w:pPr>
      <w:tabs>
        <w:tab w:val="center" w:pos="4677"/>
        <w:tab w:val="right" w:pos="9355"/>
      </w:tabs>
    </w:pPr>
  </w:style>
  <w:style w:type="paragraph" w:styleId="aa">
    <w:name w:val="footer"/>
    <w:basedOn w:val="a1"/>
    <w:link w:val="ab"/>
    <w:rsid w:val="00927C11"/>
    <w:pPr>
      <w:tabs>
        <w:tab w:val="center" w:pos="4677"/>
        <w:tab w:val="right" w:pos="9355"/>
      </w:tabs>
    </w:pPr>
  </w:style>
  <w:style w:type="character" w:styleId="ac">
    <w:name w:val="page number"/>
    <w:basedOn w:val="a2"/>
    <w:rsid w:val="00927C11"/>
  </w:style>
  <w:style w:type="paragraph" w:styleId="ad">
    <w:name w:val="Body Text Indent"/>
    <w:basedOn w:val="a1"/>
    <w:link w:val="ae"/>
    <w:rsid w:val="000F7FA5"/>
    <w:pPr>
      <w:spacing w:after="120"/>
      <w:ind w:left="283"/>
    </w:pPr>
    <w:rPr>
      <w:sz w:val="20"/>
      <w:szCs w:val="20"/>
    </w:rPr>
  </w:style>
  <w:style w:type="paragraph" w:styleId="22">
    <w:name w:val="Body Text Indent 2"/>
    <w:basedOn w:val="a1"/>
    <w:link w:val="23"/>
    <w:rsid w:val="009536D6"/>
    <w:pPr>
      <w:spacing w:after="120" w:line="480" w:lineRule="auto"/>
      <w:ind w:left="283"/>
    </w:pPr>
    <w:rPr>
      <w:rFonts w:ascii="font376" w:eastAsia="font376" w:hAnsi="font376"/>
      <w:sz w:val="20"/>
      <w:szCs w:val="20"/>
    </w:rPr>
  </w:style>
  <w:style w:type="paragraph" w:customStyle="1" w:styleId="af">
    <w:name w:val="Название"/>
    <w:basedOn w:val="a1"/>
    <w:link w:val="af0"/>
    <w:qFormat/>
    <w:rsid w:val="00D7156C"/>
    <w:pPr>
      <w:jc w:val="center"/>
    </w:pPr>
    <w:rPr>
      <w:b/>
      <w:szCs w:val="20"/>
    </w:rPr>
  </w:style>
  <w:style w:type="paragraph" w:styleId="af1">
    <w:name w:val="Balloon Text"/>
    <w:basedOn w:val="a1"/>
    <w:link w:val="af2"/>
    <w:rsid w:val="00BC74E8"/>
    <w:rPr>
      <w:rFonts w:ascii="Tahoma" w:hAnsi="Tahoma" w:cs="Tahoma"/>
      <w:sz w:val="16"/>
      <w:szCs w:val="16"/>
    </w:rPr>
  </w:style>
  <w:style w:type="paragraph" w:customStyle="1" w:styleId="af3">
    <w:name w:val="Знак"/>
    <w:basedOn w:val="a1"/>
    <w:rsid w:val="00B910AB"/>
    <w:pPr>
      <w:tabs>
        <w:tab w:val="num" w:pos="360"/>
      </w:tabs>
      <w:spacing w:after="160" w:line="240" w:lineRule="exact"/>
    </w:pPr>
    <w:rPr>
      <w:rFonts w:ascii="Verdana" w:hAnsi="Verdana" w:cs="Verdana"/>
      <w:sz w:val="20"/>
      <w:szCs w:val="20"/>
      <w:lang w:val="en-US" w:eastAsia="en-US"/>
    </w:rPr>
  </w:style>
  <w:style w:type="paragraph" w:customStyle="1" w:styleId="11">
    <w:name w:val="Знак Знак Знак1"/>
    <w:basedOn w:val="a1"/>
    <w:rsid w:val="00326E92"/>
    <w:pPr>
      <w:tabs>
        <w:tab w:val="num" w:pos="360"/>
      </w:tabs>
      <w:spacing w:after="160" w:line="240" w:lineRule="exact"/>
    </w:pPr>
    <w:rPr>
      <w:rFonts w:ascii="Verdana" w:hAnsi="Verdana" w:cs="Verdana"/>
      <w:sz w:val="20"/>
      <w:szCs w:val="20"/>
      <w:lang w:val="en-US" w:eastAsia="en-US"/>
    </w:rPr>
  </w:style>
  <w:style w:type="paragraph" w:customStyle="1" w:styleId="FR1">
    <w:name w:val="FR1"/>
    <w:rsid w:val="00C150AB"/>
    <w:pPr>
      <w:widowControl w:val="0"/>
      <w:snapToGrid w:val="0"/>
      <w:ind w:left="200"/>
      <w:jc w:val="center"/>
    </w:pPr>
    <w:rPr>
      <w:sz w:val="28"/>
    </w:rPr>
  </w:style>
  <w:style w:type="paragraph" w:customStyle="1" w:styleId="12">
    <w:name w:val="Знак Знак Знак1"/>
    <w:basedOn w:val="a1"/>
    <w:rsid w:val="00680A61"/>
    <w:pPr>
      <w:tabs>
        <w:tab w:val="num" w:pos="360"/>
      </w:tabs>
      <w:spacing w:after="160" w:line="240" w:lineRule="exact"/>
    </w:pPr>
    <w:rPr>
      <w:rFonts w:ascii="Verdana" w:hAnsi="Verdana" w:cs="Verdana"/>
      <w:sz w:val="20"/>
      <w:szCs w:val="20"/>
      <w:lang w:val="en-US" w:eastAsia="en-US"/>
    </w:rPr>
  </w:style>
  <w:style w:type="paragraph" w:styleId="af4">
    <w:name w:val="List Paragraph"/>
    <w:basedOn w:val="a1"/>
    <w:uiPriority w:val="34"/>
    <w:qFormat/>
    <w:rsid w:val="00B7334A"/>
    <w:pPr>
      <w:ind w:left="720"/>
      <w:contextualSpacing/>
    </w:pPr>
  </w:style>
  <w:style w:type="character" w:customStyle="1" w:styleId="apple-style-span">
    <w:name w:val="apple-style-span"/>
    <w:basedOn w:val="a2"/>
    <w:rsid w:val="00C05E6D"/>
  </w:style>
  <w:style w:type="paragraph" w:customStyle="1" w:styleId="13">
    <w:name w:val="Абзац списка1"/>
    <w:basedOn w:val="a1"/>
    <w:rsid w:val="001E6D05"/>
    <w:pPr>
      <w:ind w:left="720" w:firstLine="709"/>
      <w:jc w:val="both"/>
    </w:pPr>
    <w:rPr>
      <w:sz w:val="28"/>
      <w:szCs w:val="22"/>
      <w:lang w:eastAsia="en-US"/>
    </w:rPr>
  </w:style>
  <w:style w:type="paragraph" w:styleId="24">
    <w:name w:val="Body Text 2"/>
    <w:basedOn w:val="a1"/>
    <w:link w:val="25"/>
    <w:rsid w:val="00AA3489"/>
    <w:pPr>
      <w:spacing w:after="120" w:line="480" w:lineRule="auto"/>
    </w:pPr>
  </w:style>
  <w:style w:type="paragraph" w:customStyle="1" w:styleId="ConsPlusCell">
    <w:name w:val="ConsPlusCell"/>
    <w:uiPriority w:val="99"/>
    <w:rsid w:val="00AA3489"/>
    <w:pPr>
      <w:widowControl w:val="0"/>
      <w:autoSpaceDE w:val="0"/>
      <w:autoSpaceDN w:val="0"/>
      <w:adjustRightInd w:val="0"/>
    </w:pPr>
    <w:rPr>
      <w:rFonts w:ascii="Arial" w:hAnsi="Arial" w:cs="Arial"/>
    </w:rPr>
  </w:style>
  <w:style w:type="numbering" w:customStyle="1" w:styleId="14">
    <w:name w:val="Нет списка1"/>
    <w:next w:val="a4"/>
    <w:uiPriority w:val="99"/>
    <w:semiHidden/>
    <w:unhideWhenUsed/>
    <w:rsid w:val="00177D86"/>
  </w:style>
  <w:style w:type="character" w:customStyle="1" w:styleId="a9">
    <w:name w:val="Верхний колонтитул Знак"/>
    <w:link w:val="a8"/>
    <w:uiPriority w:val="99"/>
    <w:rsid w:val="00177D86"/>
    <w:rPr>
      <w:sz w:val="24"/>
      <w:szCs w:val="24"/>
    </w:rPr>
  </w:style>
  <w:style w:type="character" w:customStyle="1" w:styleId="ab">
    <w:name w:val="Нижний колонтитул Знак"/>
    <w:link w:val="aa"/>
    <w:rsid w:val="00177D86"/>
    <w:rPr>
      <w:sz w:val="24"/>
      <w:szCs w:val="24"/>
    </w:rPr>
  </w:style>
  <w:style w:type="character" w:customStyle="1" w:styleId="af2">
    <w:name w:val="Текст выноски Знак"/>
    <w:link w:val="af1"/>
    <w:rsid w:val="00177D86"/>
    <w:rPr>
      <w:rFonts w:ascii="Tahoma" w:hAnsi="Tahoma" w:cs="Tahoma"/>
      <w:sz w:val="16"/>
      <w:szCs w:val="16"/>
    </w:rPr>
  </w:style>
  <w:style w:type="character" w:customStyle="1" w:styleId="23">
    <w:name w:val="Основной текст с отступом 2 Знак"/>
    <w:link w:val="22"/>
    <w:rsid w:val="00177D86"/>
    <w:rPr>
      <w:rFonts w:ascii="font376" w:eastAsia="font376" w:hAnsi="font376"/>
    </w:rPr>
  </w:style>
  <w:style w:type="character" w:customStyle="1" w:styleId="30">
    <w:name w:val="Заголовок 3 Знак"/>
    <w:link w:val="3"/>
    <w:rsid w:val="000D1747"/>
    <w:rPr>
      <w:rFonts w:ascii="Cambria" w:hAnsi="Cambria"/>
      <w:b/>
      <w:bCs/>
      <w:sz w:val="26"/>
      <w:szCs w:val="26"/>
    </w:rPr>
  </w:style>
  <w:style w:type="character" w:customStyle="1" w:styleId="50">
    <w:name w:val="Заголовок 5 Знак"/>
    <w:link w:val="5"/>
    <w:rsid w:val="000D1747"/>
    <w:rPr>
      <w:rFonts w:ascii="Calibri" w:hAnsi="Calibri"/>
      <w:b/>
      <w:bCs/>
      <w:i/>
      <w:iCs/>
      <w:sz w:val="26"/>
      <w:szCs w:val="26"/>
    </w:rPr>
  </w:style>
  <w:style w:type="character" w:customStyle="1" w:styleId="60">
    <w:name w:val="Заголовок 6 Знак"/>
    <w:link w:val="6"/>
    <w:rsid w:val="000D1747"/>
    <w:rPr>
      <w:rFonts w:ascii="Calibri" w:hAnsi="Calibri"/>
      <w:b/>
      <w:bCs/>
      <w:sz w:val="22"/>
      <w:szCs w:val="22"/>
    </w:rPr>
  </w:style>
  <w:style w:type="character" w:customStyle="1" w:styleId="70">
    <w:name w:val="Заголовок 7 Знак"/>
    <w:link w:val="7"/>
    <w:rsid w:val="000D1747"/>
    <w:rPr>
      <w:rFonts w:ascii="Calibri" w:hAnsi="Calibri"/>
      <w:sz w:val="24"/>
      <w:szCs w:val="24"/>
    </w:rPr>
  </w:style>
  <w:style w:type="character" w:customStyle="1" w:styleId="80">
    <w:name w:val="Заголовок 8 Знак"/>
    <w:link w:val="8"/>
    <w:rsid w:val="000D1747"/>
    <w:rPr>
      <w:rFonts w:ascii="Calibri" w:hAnsi="Calibri"/>
      <w:i/>
      <w:iCs/>
      <w:sz w:val="24"/>
      <w:szCs w:val="24"/>
    </w:rPr>
  </w:style>
  <w:style w:type="paragraph" w:customStyle="1" w:styleId="af5">
    <w:name w:val="Знак"/>
    <w:basedOn w:val="a1"/>
    <w:rsid w:val="000D1747"/>
    <w:pPr>
      <w:tabs>
        <w:tab w:val="num" w:pos="360"/>
      </w:tabs>
      <w:spacing w:after="160" w:line="240" w:lineRule="exact"/>
    </w:pPr>
    <w:rPr>
      <w:rFonts w:ascii="Verdana" w:hAnsi="Verdana" w:cs="Verdana"/>
      <w:sz w:val="20"/>
      <w:szCs w:val="20"/>
      <w:lang w:val="en-US" w:eastAsia="en-US"/>
    </w:rPr>
  </w:style>
  <w:style w:type="paragraph" w:styleId="af6">
    <w:name w:val="Subtitle"/>
    <w:basedOn w:val="a1"/>
    <w:link w:val="af7"/>
    <w:qFormat/>
    <w:rsid w:val="000D1747"/>
    <w:pPr>
      <w:jc w:val="center"/>
    </w:pPr>
    <w:rPr>
      <w:b/>
      <w:sz w:val="28"/>
      <w:szCs w:val="20"/>
    </w:rPr>
  </w:style>
  <w:style w:type="character" w:customStyle="1" w:styleId="af7">
    <w:name w:val="Подзаголовок Знак"/>
    <w:link w:val="af6"/>
    <w:rsid w:val="000D1747"/>
    <w:rPr>
      <w:b/>
      <w:sz w:val="28"/>
    </w:rPr>
  </w:style>
  <w:style w:type="paragraph" w:customStyle="1" w:styleId="Heading">
    <w:name w:val="Heading"/>
    <w:rsid w:val="000D1747"/>
    <w:pPr>
      <w:autoSpaceDE w:val="0"/>
      <w:autoSpaceDN w:val="0"/>
      <w:adjustRightInd w:val="0"/>
    </w:pPr>
    <w:rPr>
      <w:rFonts w:ascii="Arial" w:hAnsi="Arial" w:cs="Arial"/>
      <w:b/>
      <w:bCs/>
      <w:sz w:val="22"/>
      <w:szCs w:val="22"/>
    </w:rPr>
  </w:style>
  <w:style w:type="paragraph" w:styleId="af8">
    <w:name w:val="Body Text First Indent"/>
    <w:basedOn w:val="a6"/>
    <w:link w:val="af9"/>
    <w:rsid w:val="000D1747"/>
    <w:pPr>
      <w:ind w:firstLine="210"/>
    </w:pPr>
    <w:rPr>
      <w:sz w:val="20"/>
      <w:szCs w:val="20"/>
    </w:rPr>
  </w:style>
  <w:style w:type="character" w:customStyle="1" w:styleId="a7">
    <w:name w:val="Основной текст Знак"/>
    <w:aliases w:val="Основной текст Знак Знак Знак Знак,Основной текст Знак Знак Знак1"/>
    <w:link w:val="a6"/>
    <w:rsid w:val="000D1747"/>
    <w:rPr>
      <w:sz w:val="24"/>
      <w:szCs w:val="24"/>
    </w:rPr>
  </w:style>
  <w:style w:type="character" w:customStyle="1" w:styleId="af9">
    <w:name w:val="Красная строка Знак"/>
    <w:basedOn w:val="a7"/>
    <w:link w:val="af8"/>
    <w:rsid w:val="000D1747"/>
    <w:rPr>
      <w:sz w:val="24"/>
      <w:szCs w:val="24"/>
    </w:rPr>
  </w:style>
  <w:style w:type="paragraph" w:styleId="26">
    <w:name w:val="List 2"/>
    <w:basedOn w:val="a1"/>
    <w:rsid w:val="000D1747"/>
    <w:pPr>
      <w:ind w:left="566" w:hanging="283"/>
      <w:contextualSpacing/>
    </w:pPr>
  </w:style>
  <w:style w:type="paragraph" w:styleId="27">
    <w:name w:val="Body Text First Indent 2"/>
    <w:basedOn w:val="ad"/>
    <w:link w:val="28"/>
    <w:rsid w:val="000D1747"/>
    <w:pPr>
      <w:ind w:firstLine="210"/>
    </w:pPr>
    <w:rPr>
      <w:sz w:val="24"/>
      <w:szCs w:val="24"/>
    </w:rPr>
  </w:style>
  <w:style w:type="character" w:customStyle="1" w:styleId="ae">
    <w:name w:val="Основной текст с отступом Знак"/>
    <w:basedOn w:val="a2"/>
    <w:link w:val="ad"/>
    <w:rsid w:val="000D1747"/>
  </w:style>
  <w:style w:type="character" w:customStyle="1" w:styleId="28">
    <w:name w:val="Красная строка 2 Знак"/>
    <w:link w:val="27"/>
    <w:rsid w:val="000D1747"/>
    <w:rPr>
      <w:sz w:val="24"/>
      <w:szCs w:val="24"/>
    </w:rPr>
  </w:style>
  <w:style w:type="paragraph" w:customStyle="1" w:styleId="29">
    <w:name w:val="Знак Знак2"/>
    <w:basedOn w:val="a1"/>
    <w:rsid w:val="000D1747"/>
    <w:pPr>
      <w:tabs>
        <w:tab w:val="num" w:pos="360"/>
      </w:tabs>
      <w:spacing w:after="160" w:line="240" w:lineRule="exact"/>
    </w:pPr>
    <w:rPr>
      <w:rFonts w:ascii="Verdana" w:hAnsi="Verdana" w:cs="Verdana"/>
      <w:sz w:val="20"/>
      <w:szCs w:val="20"/>
      <w:lang w:val="en-US" w:eastAsia="en-US"/>
    </w:rPr>
  </w:style>
  <w:style w:type="paragraph" w:customStyle="1" w:styleId="2a">
    <w:name w:val="Знак Знак2 Знак Знак"/>
    <w:basedOn w:val="a1"/>
    <w:rsid w:val="0071795D"/>
    <w:pPr>
      <w:tabs>
        <w:tab w:val="num" w:pos="360"/>
      </w:tabs>
      <w:spacing w:after="160" w:line="240" w:lineRule="exact"/>
    </w:pPr>
    <w:rPr>
      <w:rFonts w:ascii="Verdana" w:hAnsi="Verdana" w:cs="Verdana"/>
      <w:sz w:val="20"/>
      <w:szCs w:val="20"/>
      <w:lang w:val="en-US" w:eastAsia="en-US"/>
    </w:rPr>
  </w:style>
  <w:style w:type="numbering" w:customStyle="1" w:styleId="2b">
    <w:name w:val="Нет списка2"/>
    <w:next w:val="a4"/>
    <w:uiPriority w:val="99"/>
    <w:semiHidden/>
    <w:unhideWhenUsed/>
    <w:rsid w:val="002F3034"/>
  </w:style>
  <w:style w:type="character" w:customStyle="1" w:styleId="10">
    <w:name w:val="Заголовок 1 Знак"/>
    <w:link w:val="1"/>
    <w:rsid w:val="002F3034"/>
    <w:rPr>
      <w:rFonts w:ascii="Arial" w:hAnsi="Arial" w:cs="Arial"/>
      <w:b/>
      <w:bCs/>
      <w:kern w:val="32"/>
      <w:sz w:val="32"/>
      <w:szCs w:val="32"/>
    </w:rPr>
  </w:style>
  <w:style w:type="character" w:customStyle="1" w:styleId="21">
    <w:name w:val="Заголовок 2 Знак"/>
    <w:link w:val="20"/>
    <w:rsid w:val="002F3034"/>
    <w:rPr>
      <w:rFonts w:ascii="Arial" w:hAnsi="Arial" w:cs="Arial"/>
      <w:b/>
      <w:bCs/>
      <w:i/>
      <w:iCs/>
      <w:sz w:val="28"/>
      <w:szCs w:val="28"/>
    </w:rPr>
  </w:style>
  <w:style w:type="character" w:customStyle="1" w:styleId="40">
    <w:name w:val="Заголовок 4 Знак"/>
    <w:link w:val="4"/>
    <w:rsid w:val="002F3034"/>
    <w:rPr>
      <w:b/>
      <w:bCs/>
      <w:sz w:val="28"/>
      <w:szCs w:val="28"/>
    </w:rPr>
  </w:style>
  <w:style w:type="numbering" w:customStyle="1" w:styleId="110">
    <w:name w:val="Нет списка11"/>
    <w:next w:val="a4"/>
    <w:uiPriority w:val="99"/>
    <w:semiHidden/>
    <w:rsid w:val="002F3034"/>
  </w:style>
  <w:style w:type="table" w:customStyle="1" w:styleId="15">
    <w:name w:val="Сетка таблицы1"/>
    <w:basedOn w:val="a3"/>
    <w:next w:val="a5"/>
    <w:uiPriority w:val="5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2F3034"/>
    <w:rPr>
      <w:sz w:val="18"/>
    </w:rPr>
  </w:style>
  <w:style w:type="character" w:customStyle="1" w:styleId="34">
    <w:name w:val="Основной текст с отступом 3 Знак"/>
    <w:link w:val="33"/>
    <w:rsid w:val="002F3034"/>
    <w:rPr>
      <w:sz w:val="24"/>
    </w:rPr>
  </w:style>
  <w:style w:type="character" w:customStyle="1" w:styleId="af0">
    <w:name w:val="Название Знак"/>
    <w:aliases w:val="Заголовок Знак1"/>
    <w:link w:val="af"/>
    <w:rsid w:val="002F3034"/>
    <w:rPr>
      <w:b/>
      <w:sz w:val="24"/>
    </w:rPr>
  </w:style>
  <w:style w:type="paragraph" w:customStyle="1" w:styleId="16">
    <w:name w:val="Абзац списка1"/>
    <w:basedOn w:val="a1"/>
    <w:rsid w:val="002F3034"/>
    <w:pPr>
      <w:ind w:left="720" w:firstLine="709"/>
      <w:jc w:val="both"/>
    </w:pPr>
    <w:rPr>
      <w:sz w:val="28"/>
      <w:szCs w:val="22"/>
      <w:lang w:eastAsia="en-US"/>
    </w:rPr>
  </w:style>
  <w:style w:type="character" w:customStyle="1" w:styleId="25">
    <w:name w:val="Основной текст 2 Знак"/>
    <w:link w:val="24"/>
    <w:rsid w:val="002F3034"/>
    <w:rPr>
      <w:sz w:val="24"/>
      <w:szCs w:val="24"/>
    </w:rPr>
  </w:style>
  <w:style w:type="numbering" w:customStyle="1" w:styleId="111">
    <w:name w:val="Нет списка111"/>
    <w:next w:val="a4"/>
    <w:uiPriority w:val="99"/>
    <w:semiHidden/>
    <w:unhideWhenUsed/>
    <w:rsid w:val="002F3034"/>
  </w:style>
  <w:style w:type="numbering" w:customStyle="1" w:styleId="210">
    <w:name w:val="Нет списка21"/>
    <w:next w:val="a4"/>
    <w:uiPriority w:val="99"/>
    <w:semiHidden/>
    <w:rsid w:val="002F3034"/>
  </w:style>
  <w:style w:type="character" w:customStyle="1" w:styleId="apple-converted-space">
    <w:name w:val="apple-converted-space"/>
    <w:rsid w:val="002F3034"/>
  </w:style>
  <w:style w:type="numbering" w:customStyle="1" w:styleId="35">
    <w:name w:val="Нет списка3"/>
    <w:next w:val="a4"/>
    <w:uiPriority w:val="99"/>
    <w:semiHidden/>
    <w:rsid w:val="002F3034"/>
  </w:style>
  <w:style w:type="numbering" w:customStyle="1" w:styleId="41">
    <w:name w:val="Нет списка4"/>
    <w:next w:val="a4"/>
    <w:uiPriority w:val="99"/>
    <w:semiHidden/>
    <w:rsid w:val="002F3034"/>
  </w:style>
  <w:style w:type="numbering" w:customStyle="1" w:styleId="51">
    <w:name w:val="Нет списка5"/>
    <w:next w:val="a4"/>
    <w:uiPriority w:val="99"/>
    <w:semiHidden/>
    <w:rsid w:val="002F3034"/>
  </w:style>
  <w:style w:type="table" w:customStyle="1" w:styleId="2c">
    <w:name w:val="Сетка таблицы2"/>
    <w:basedOn w:val="a3"/>
    <w:next w:val="a5"/>
    <w:uiPriority w:val="39"/>
    <w:rsid w:val="002F30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uiPriority w:val="99"/>
    <w:semiHidden/>
    <w:rsid w:val="002F3034"/>
  </w:style>
  <w:style w:type="table" w:customStyle="1" w:styleId="36">
    <w:name w:val="Сетка таблицы3"/>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5"/>
    <w:uiPriority w:val="39"/>
    <w:rsid w:val="00E5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Знак Знак"/>
    <w:basedOn w:val="a1"/>
    <w:rsid w:val="00A7771F"/>
    <w:pPr>
      <w:tabs>
        <w:tab w:val="num" w:pos="360"/>
      </w:tabs>
      <w:spacing w:after="160" w:line="240" w:lineRule="exact"/>
    </w:pPr>
    <w:rPr>
      <w:rFonts w:ascii="Verdana" w:hAnsi="Verdana" w:cs="Verdana"/>
      <w:sz w:val="20"/>
      <w:szCs w:val="20"/>
      <w:lang w:val="en-US" w:eastAsia="en-US"/>
    </w:rPr>
  </w:style>
  <w:style w:type="table" w:customStyle="1" w:styleId="62">
    <w:name w:val="Сетка таблицы6"/>
    <w:basedOn w:val="a3"/>
    <w:next w:val="a5"/>
    <w:uiPriority w:val="39"/>
    <w:rsid w:val="004D089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5"/>
    <w:uiPriority w:val="39"/>
    <w:rsid w:val="00B55EA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5"/>
    <w:uiPriority w:val="59"/>
    <w:rsid w:val="008E06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next w:val="a5"/>
    <w:uiPriority w:val="59"/>
    <w:rsid w:val="003143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41068"/>
    <w:pPr>
      <w:tabs>
        <w:tab w:val="num" w:pos="360"/>
      </w:tabs>
      <w:spacing w:after="160" w:line="240" w:lineRule="exact"/>
    </w:pPr>
    <w:rPr>
      <w:rFonts w:ascii="Verdana" w:hAnsi="Verdana" w:cs="Verdana"/>
      <w:sz w:val="20"/>
      <w:szCs w:val="20"/>
      <w:lang w:val="en-US" w:eastAsia="en-US"/>
    </w:rPr>
  </w:style>
  <w:style w:type="character" w:styleId="afb">
    <w:name w:val="Hyperlink"/>
    <w:uiPriority w:val="99"/>
    <w:unhideWhenUsed/>
    <w:rsid w:val="00F3592F"/>
    <w:rPr>
      <w:color w:val="0000FF"/>
      <w:u w:val="single"/>
    </w:rPr>
  </w:style>
  <w:style w:type="paragraph" w:customStyle="1" w:styleId="afc">
    <w:name w:val="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1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Знак Знак"/>
    <w:basedOn w:val="a1"/>
    <w:rsid w:val="00152AF0"/>
    <w:pPr>
      <w:tabs>
        <w:tab w:val="num" w:pos="360"/>
      </w:tabs>
      <w:spacing w:after="160" w:line="240" w:lineRule="exact"/>
    </w:pPr>
    <w:rPr>
      <w:rFonts w:ascii="Verdana" w:hAnsi="Verdana" w:cs="Verdana"/>
      <w:sz w:val="20"/>
      <w:szCs w:val="20"/>
      <w:lang w:val="en-US" w:eastAsia="en-US"/>
    </w:rPr>
  </w:style>
  <w:style w:type="paragraph" w:styleId="aff">
    <w:name w:val="Normal (Web)"/>
    <w:basedOn w:val="a1"/>
    <w:uiPriority w:val="99"/>
    <w:rsid w:val="00E37A89"/>
    <w:pPr>
      <w:textAlignment w:val="top"/>
    </w:pPr>
    <w:rPr>
      <w:rFonts w:eastAsia="Calibri"/>
    </w:rPr>
  </w:style>
  <w:style w:type="paragraph" w:styleId="aff0">
    <w:name w:val="No Spacing"/>
    <w:uiPriority w:val="1"/>
    <w:qFormat/>
    <w:rsid w:val="00BE6C9B"/>
    <w:rPr>
      <w:rFonts w:ascii="Calibri" w:eastAsia="Calibri" w:hAnsi="Calibri"/>
      <w:sz w:val="22"/>
      <w:szCs w:val="22"/>
      <w:lang w:eastAsia="en-US"/>
    </w:rPr>
  </w:style>
  <w:style w:type="numbering" w:customStyle="1" w:styleId="72">
    <w:name w:val="Нет списка7"/>
    <w:next w:val="a4"/>
    <w:uiPriority w:val="99"/>
    <w:semiHidden/>
    <w:unhideWhenUsed/>
    <w:rsid w:val="00CB447D"/>
  </w:style>
  <w:style w:type="paragraph" w:customStyle="1" w:styleId="ConsPlusNonformat">
    <w:name w:val="ConsPlusNonformat"/>
    <w:uiPriority w:val="99"/>
    <w:rsid w:val="00CB447D"/>
    <w:pPr>
      <w:autoSpaceDE w:val="0"/>
      <w:autoSpaceDN w:val="0"/>
      <w:adjustRightInd w:val="0"/>
    </w:pPr>
    <w:rPr>
      <w:rFonts w:ascii="Courier New" w:hAnsi="Courier New" w:cs="Courier New"/>
    </w:rPr>
  </w:style>
  <w:style w:type="paragraph" w:customStyle="1" w:styleId="ConsPlusNormal">
    <w:name w:val="ConsPlusNormal"/>
    <w:link w:val="ConsPlusNormal0"/>
    <w:rsid w:val="00CB447D"/>
    <w:pPr>
      <w:autoSpaceDE w:val="0"/>
      <w:autoSpaceDN w:val="0"/>
      <w:adjustRightInd w:val="0"/>
    </w:pPr>
    <w:rPr>
      <w:rFonts w:ascii="Arial" w:hAnsi="Arial" w:cs="Arial"/>
    </w:rPr>
  </w:style>
  <w:style w:type="paragraph" w:customStyle="1" w:styleId="ConsPlusTitle">
    <w:name w:val="ConsPlusTitle"/>
    <w:uiPriority w:val="99"/>
    <w:rsid w:val="00E8347C"/>
    <w:pPr>
      <w:widowControl w:val="0"/>
      <w:autoSpaceDE w:val="0"/>
      <w:autoSpaceDN w:val="0"/>
      <w:adjustRightInd w:val="0"/>
    </w:pPr>
    <w:rPr>
      <w:b/>
      <w:bCs/>
      <w:sz w:val="24"/>
      <w:szCs w:val="24"/>
    </w:rPr>
  </w:style>
  <w:style w:type="character" w:styleId="aff1">
    <w:name w:val="FollowedHyperlink"/>
    <w:uiPriority w:val="99"/>
    <w:unhideWhenUsed/>
    <w:rsid w:val="00D630D8"/>
    <w:rPr>
      <w:color w:val="800080"/>
      <w:u w:val="single"/>
    </w:rPr>
  </w:style>
  <w:style w:type="paragraph" w:customStyle="1" w:styleId="xl97">
    <w:name w:val="xl97"/>
    <w:basedOn w:val="a1"/>
    <w:rsid w:val="00D630D8"/>
    <w:pPr>
      <w:spacing w:before="100" w:beforeAutospacing="1" w:after="100" w:afterAutospacing="1"/>
    </w:pPr>
    <w:rPr>
      <w:color w:val="000000"/>
    </w:rPr>
  </w:style>
  <w:style w:type="paragraph" w:customStyle="1" w:styleId="xl98">
    <w:name w:val="xl98"/>
    <w:basedOn w:val="a1"/>
    <w:rsid w:val="00D630D8"/>
    <w:pPr>
      <w:spacing w:before="100" w:beforeAutospacing="1" w:after="100" w:afterAutospacing="1"/>
      <w:jc w:val="center"/>
    </w:pPr>
    <w:rPr>
      <w:b/>
      <w:bCs/>
      <w:color w:val="000000"/>
    </w:rPr>
  </w:style>
  <w:style w:type="paragraph" w:customStyle="1" w:styleId="xl99">
    <w:name w:val="xl99"/>
    <w:basedOn w:val="a1"/>
    <w:rsid w:val="00D630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00">
    <w:name w:val="xl100"/>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1">
    <w:name w:val="xl101"/>
    <w:basedOn w:val="a1"/>
    <w:rsid w:val="00D630D8"/>
    <w:pPr>
      <w:pBdr>
        <w:bottom w:val="single" w:sz="4" w:space="0" w:color="auto"/>
      </w:pBdr>
      <w:spacing w:before="100" w:beforeAutospacing="1" w:after="100" w:afterAutospacing="1"/>
    </w:pPr>
    <w:rPr>
      <w:color w:val="000000"/>
    </w:rPr>
  </w:style>
  <w:style w:type="paragraph" w:customStyle="1" w:styleId="xl102">
    <w:name w:val="xl102"/>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3">
    <w:name w:val="xl103"/>
    <w:basedOn w:val="a1"/>
    <w:rsid w:val="00D630D8"/>
    <w:pPr>
      <w:pBdr>
        <w:top w:val="single" w:sz="8" w:space="0" w:color="auto"/>
        <w:left w:val="single" w:sz="8" w:space="0" w:color="auto"/>
        <w:bottom w:val="single" w:sz="4" w:space="0" w:color="auto"/>
      </w:pBdr>
      <w:spacing w:before="100" w:beforeAutospacing="1" w:after="100" w:afterAutospacing="1"/>
    </w:pPr>
    <w:rPr>
      <w:color w:val="000000"/>
    </w:rPr>
  </w:style>
  <w:style w:type="paragraph" w:customStyle="1" w:styleId="xl104">
    <w:name w:val="xl104"/>
    <w:basedOn w:val="a1"/>
    <w:rsid w:val="00D630D8"/>
    <w:pPr>
      <w:pBdr>
        <w:top w:val="single" w:sz="8" w:space="0" w:color="auto"/>
        <w:left w:val="single" w:sz="4" w:space="0" w:color="auto"/>
        <w:bottom w:val="single" w:sz="4" w:space="0" w:color="auto"/>
      </w:pBdr>
      <w:spacing w:before="100" w:beforeAutospacing="1" w:after="100" w:afterAutospacing="1"/>
    </w:pPr>
    <w:rPr>
      <w:color w:val="000000"/>
    </w:rPr>
  </w:style>
  <w:style w:type="paragraph" w:customStyle="1" w:styleId="xl105">
    <w:name w:val="xl105"/>
    <w:basedOn w:val="a1"/>
    <w:rsid w:val="00D630D8"/>
    <w:pPr>
      <w:pBdr>
        <w:top w:val="single" w:sz="8"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06">
    <w:name w:val="xl106"/>
    <w:basedOn w:val="a1"/>
    <w:rsid w:val="00D630D8"/>
    <w:pPr>
      <w:pBdr>
        <w:top w:val="single" w:sz="8"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07">
    <w:name w:val="xl107"/>
    <w:basedOn w:val="a1"/>
    <w:rsid w:val="00D630D8"/>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1"/>
    <w:rsid w:val="00D630D8"/>
    <w:pPr>
      <w:pBdr>
        <w:bottom w:val="single" w:sz="4" w:space="0" w:color="auto"/>
      </w:pBdr>
      <w:spacing w:before="100" w:beforeAutospacing="1" w:after="100" w:afterAutospacing="1"/>
      <w:jc w:val="both"/>
    </w:pPr>
  </w:style>
  <w:style w:type="paragraph" w:customStyle="1" w:styleId="xl109">
    <w:name w:val="xl109"/>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10">
    <w:name w:val="xl110"/>
    <w:basedOn w:val="a1"/>
    <w:rsid w:val="00D630D8"/>
    <w:pPr>
      <w:pBdr>
        <w:left w:val="single" w:sz="8" w:space="0" w:color="auto"/>
        <w:bottom w:val="single" w:sz="4" w:space="0" w:color="auto"/>
      </w:pBdr>
      <w:spacing w:before="100" w:beforeAutospacing="1" w:after="100" w:afterAutospacing="1"/>
    </w:pPr>
    <w:rPr>
      <w:color w:val="000000"/>
    </w:rPr>
  </w:style>
  <w:style w:type="paragraph" w:customStyle="1" w:styleId="xl111">
    <w:name w:val="xl11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1"/>
    <w:rsid w:val="00D630D8"/>
    <w:pPr>
      <w:pBdr>
        <w:bottom w:val="single" w:sz="4" w:space="0" w:color="auto"/>
        <w:right w:val="single" w:sz="4" w:space="0" w:color="auto"/>
      </w:pBdr>
      <w:spacing w:before="100" w:beforeAutospacing="1" w:after="100" w:afterAutospacing="1"/>
    </w:pPr>
    <w:rPr>
      <w:color w:val="000000"/>
    </w:rPr>
  </w:style>
  <w:style w:type="paragraph" w:customStyle="1" w:styleId="xl113">
    <w:name w:val="xl113"/>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14">
    <w:name w:val="xl114"/>
    <w:basedOn w:val="a1"/>
    <w:rsid w:val="00D630D8"/>
    <w:pPr>
      <w:pBdr>
        <w:bottom w:val="single" w:sz="4" w:space="0" w:color="auto"/>
      </w:pBdr>
      <w:spacing w:before="100" w:beforeAutospacing="1" w:after="100" w:afterAutospacing="1"/>
      <w:jc w:val="both"/>
    </w:pPr>
    <w:rPr>
      <w:b/>
      <w:bCs/>
    </w:rPr>
  </w:style>
  <w:style w:type="paragraph" w:customStyle="1" w:styleId="xl115">
    <w:name w:val="xl115"/>
    <w:basedOn w:val="a1"/>
    <w:rsid w:val="00D630D8"/>
    <w:pPr>
      <w:pBdr>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6">
    <w:name w:val="xl116"/>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17">
    <w:name w:val="xl11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8">
    <w:name w:val="xl11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9">
    <w:name w:val="xl119"/>
    <w:basedOn w:val="a1"/>
    <w:rsid w:val="00D630D8"/>
    <w:pPr>
      <w:pBdr>
        <w:top w:val="single" w:sz="4" w:space="0" w:color="auto"/>
        <w:bottom w:val="single" w:sz="4" w:space="0" w:color="auto"/>
        <w:right w:val="single" w:sz="8" w:space="0" w:color="auto"/>
      </w:pBdr>
      <w:spacing w:before="100" w:beforeAutospacing="1" w:after="100" w:afterAutospacing="1"/>
    </w:pPr>
    <w:rPr>
      <w:b/>
      <w:bCs/>
      <w:color w:val="000000"/>
    </w:rPr>
  </w:style>
  <w:style w:type="paragraph" w:customStyle="1" w:styleId="xl120">
    <w:name w:val="xl120"/>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21">
    <w:name w:val="xl121"/>
    <w:basedOn w:val="a1"/>
    <w:rsid w:val="00D630D8"/>
    <w:pPr>
      <w:pBdr>
        <w:bottom w:val="single" w:sz="4" w:space="0" w:color="auto"/>
      </w:pBdr>
      <w:spacing w:before="100" w:beforeAutospacing="1" w:after="100" w:afterAutospacing="1"/>
    </w:pPr>
    <w:rPr>
      <w:color w:val="000000"/>
    </w:rPr>
  </w:style>
  <w:style w:type="paragraph" w:customStyle="1" w:styleId="xl122">
    <w:name w:val="xl122"/>
    <w:basedOn w:val="a1"/>
    <w:rsid w:val="00D630D8"/>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3">
    <w:name w:val="xl123"/>
    <w:basedOn w:val="a1"/>
    <w:rsid w:val="00D630D8"/>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4">
    <w:name w:val="xl124"/>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5">
    <w:name w:val="xl125"/>
    <w:basedOn w:val="a1"/>
    <w:rsid w:val="00D630D8"/>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6">
    <w:name w:val="xl126"/>
    <w:basedOn w:val="a1"/>
    <w:rsid w:val="00D630D8"/>
    <w:pPr>
      <w:pBdr>
        <w:bottom w:val="single" w:sz="4" w:space="0" w:color="auto"/>
        <w:right w:val="single" w:sz="8" w:space="0" w:color="auto"/>
      </w:pBdr>
      <w:spacing w:before="100" w:beforeAutospacing="1" w:after="100" w:afterAutospacing="1"/>
    </w:pPr>
    <w:rPr>
      <w:color w:val="000000"/>
    </w:rPr>
  </w:style>
  <w:style w:type="paragraph" w:customStyle="1" w:styleId="xl127">
    <w:name w:val="xl127"/>
    <w:basedOn w:val="a1"/>
    <w:rsid w:val="00D630D8"/>
    <w:pPr>
      <w:pBdr>
        <w:bottom w:val="single" w:sz="4" w:space="0" w:color="auto"/>
      </w:pBdr>
      <w:spacing w:before="100" w:beforeAutospacing="1" w:after="100" w:afterAutospacing="1"/>
    </w:pPr>
    <w:rPr>
      <w:color w:val="000000"/>
    </w:rPr>
  </w:style>
  <w:style w:type="paragraph" w:customStyle="1" w:styleId="xl128">
    <w:name w:val="xl128"/>
    <w:basedOn w:val="a1"/>
    <w:rsid w:val="00D630D8"/>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129">
    <w:name w:val="xl129"/>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0">
    <w:name w:val="xl130"/>
    <w:basedOn w:val="a1"/>
    <w:rsid w:val="00D630D8"/>
    <w:pPr>
      <w:pBdr>
        <w:top w:val="single" w:sz="4" w:space="0" w:color="auto"/>
        <w:left w:val="single" w:sz="8" w:space="0" w:color="auto"/>
        <w:bottom w:val="single" w:sz="4" w:space="0" w:color="auto"/>
      </w:pBdr>
      <w:spacing w:before="100" w:beforeAutospacing="1" w:after="100" w:afterAutospacing="1"/>
    </w:pPr>
    <w:rPr>
      <w:b/>
      <w:bCs/>
      <w:color w:val="000000"/>
    </w:rPr>
  </w:style>
  <w:style w:type="paragraph" w:customStyle="1" w:styleId="xl131">
    <w:name w:val="xl13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1"/>
    <w:rsid w:val="00D630D8"/>
    <w:pPr>
      <w:pBdr>
        <w:bottom w:val="single" w:sz="4" w:space="0" w:color="auto"/>
        <w:right w:val="single" w:sz="8" w:space="0" w:color="auto"/>
      </w:pBdr>
      <w:spacing w:before="100" w:beforeAutospacing="1" w:after="100" w:afterAutospacing="1"/>
    </w:pPr>
    <w:rPr>
      <w:b/>
      <w:bCs/>
      <w:color w:val="000000"/>
    </w:rPr>
  </w:style>
  <w:style w:type="paragraph" w:customStyle="1" w:styleId="xl133">
    <w:name w:val="xl133"/>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34">
    <w:name w:val="xl134"/>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35">
    <w:name w:val="xl13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36">
    <w:name w:val="xl136"/>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37">
    <w:name w:val="xl13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8">
    <w:name w:val="xl138"/>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39">
    <w:name w:val="xl139"/>
    <w:basedOn w:val="a1"/>
    <w:rsid w:val="00D630D8"/>
    <w:pPr>
      <w:pBdr>
        <w:top w:val="single" w:sz="4" w:space="0" w:color="auto"/>
        <w:bottom w:val="single" w:sz="4" w:space="0" w:color="auto"/>
      </w:pBdr>
      <w:spacing w:before="100" w:beforeAutospacing="1" w:after="100" w:afterAutospacing="1"/>
      <w:jc w:val="right"/>
    </w:pPr>
    <w:rPr>
      <w:color w:val="000000"/>
    </w:rPr>
  </w:style>
  <w:style w:type="paragraph" w:customStyle="1" w:styleId="xl140">
    <w:name w:val="xl140"/>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41">
    <w:name w:val="xl141"/>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42">
    <w:name w:val="xl142"/>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43">
    <w:name w:val="xl143"/>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44">
    <w:name w:val="xl144"/>
    <w:basedOn w:val="a1"/>
    <w:rsid w:val="00D630D8"/>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45">
    <w:name w:val="xl145"/>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46">
    <w:name w:val="xl146"/>
    <w:basedOn w:val="a1"/>
    <w:rsid w:val="00D630D8"/>
    <w:pPr>
      <w:pBdr>
        <w:top w:val="single" w:sz="4" w:space="0" w:color="auto"/>
        <w:left w:val="single" w:sz="8" w:space="0" w:color="auto"/>
        <w:bottom w:val="double" w:sz="6" w:space="0" w:color="auto"/>
      </w:pBdr>
      <w:spacing w:before="100" w:beforeAutospacing="1" w:after="100" w:afterAutospacing="1"/>
      <w:jc w:val="right"/>
    </w:pPr>
    <w:rPr>
      <w:i/>
      <w:iCs/>
      <w:color w:val="000000"/>
    </w:rPr>
  </w:style>
  <w:style w:type="paragraph" w:customStyle="1" w:styleId="xl147">
    <w:name w:val="xl147"/>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48">
    <w:name w:val="xl148"/>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49">
    <w:name w:val="xl149"/>
    <w:basedOn w:val="a1"/>
    <w:rsid w:val="00D630D8"/>
    <w:pPr>
      <w:pBdr>
        <w:top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0">
    <w:name w:val="xl150"/>
    <w:basedOn w:val="a1"/>
    <w:rsid w:val="00D630D8"/>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1">
    <w:name w:val="xl151"/>
    <w:basedOn w:val="a1"/>
    <w:rsid w:val="00D630D8"/>
    <w:pPr>
      <w:pBdr>
        <w:top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52">
    <w:name w:val="xl152"/>
    <w:basedOn w:val="a1"/>
    <w:rsid w:val="00D630D8"/>
    <w:pPr>
      <w:pBdr>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3">
    <w:name w:val="xl153"/>
    <w:basedOn w:val="a1"/>
    <w:rsid w:val="00D630D8"/>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4">
    <w:name w:val="xl154"/>
    <w:basedOn w:val="a1"/>
    <w:rsid w:val="00D630D8"/>
    <w:pPr>
      <w:pBdr>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55">
    <w:name w:val="xl15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6">
    <w:name w:val="xl156"/>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7">
    <w:name w:val="xl157"/>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8">
    <w:name w:val="xl15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9">
    <w:name w:val="xl159"/>
    <w:basedOn w:val="a1"/>
    <w:rsid w:val="00D630D8"/>
    <w:pPr>
      <w:spacing w:before="100" w:beforeAutospacing="1" w:after="100" w:afterAutospacing="1"/>
    </w:pPr>
    <w:rPr>
      <w:color w:val="000000"/>
    </w:rPr>
  </w:style>
  <w:style w:type="paragraph" w:customStyle="1" w:styleId="xl160">
    <w:name w:val="xl160"/>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61">
    <w:name w:val="xl161"/>
    <w:basedOn w:val="a1"/>
    <w:rsid w:val="00D630D8"/>
    <w:pPr>
      <w:pBdr>
        <w:top w:val="single" w:sz="4" w:space="0" w:color="auto"/>
        <w:bottom w:val="double" w:sz="6" w:space="0" w:color="auto"/>
      </w:pBdr>
      <w:spacing w:before="100" w:beforeAutospacing="1" w:after="100" w:afterAutospacing="1"/>
    </w:pPr>
    <w:rPr>
      <w:color w:val="000000"/>
    </w:rPr>
  </w:style>
  <w:style w:type="paragraph" w:customStyle="1" w:styleId="xl162">
    <w:name w:val="xl162"/>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63">
    <w:name w:val="xl163"/>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64">
    <w:name w:val="xl164"/>
    <w:basedOn w:val="a1"/>
    <w:rsid w:val="00D630D8"/>
    <w:pPr>
      <w:pBdr>
        <w:left w:val="single" w:sz="8" w:space="0" w:color="auto"/>
        <w:bottom w:val="double" w:sz="6" w:space="0" w:color="auto"/>
        <w:right w:val="single" w:sz="8" w:space="0" w:color="auto"/>
      </w:pBdr>
      <w:spacing w:before="100" w:beforeAutospacing="1" w:after="100" w:afterAutospacing="1"/>
      <w:jc w:val="center"/>
    </w:pPr>
  </w:style>
  <w:style w:type="paragraph" w:customStyle="1" w:styleId="xl165">
    <w:name w:val="xl165"/>
    <w:basedOn w:val="a1"/>
    <w:rsid w:val="00D630D8"/>
    <w:pPr>
      <w:pBdr>
        <w:bottom w:val="double" w:sz="6" w:space="0" w:color="auto"/>
      </w:pBdr>
      <w:spacing w:before="100" w:beforeAutospacing="1" w:after="100" w:afterAutospacing="1"/>
    </w:pPr>
    <w:rPr>
      <w:b/>
      <w:bCs/>
      <w:color w:val="000000"/>
    </w:rPr>
  </w:style>
  <w:style w:type="paragraph" w:customStyle="1" w:styleId="xl166">
    <w:name w:val="xl166"/>
    <w:basedOn w:val="a1"/>
    <w:rsid w:val="00D630D8"/>
    <w:pPr>
      <w:pBdr>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67">
    <w:name w:val="xl167"/>
    <w:basedOn w:val="a1"/>
    <w:rsid w:val="00D630D8"/>
    <w:pPr>
      <w:pBdr>
        <w:left w:val="single" w:sz="8" w:space="0" w:color="auto"/>
        <w:bottom w:val="double" w:sz="6" w:space="0" w:color="auto"/>
        <w:right w:val="single" w:sz="4" w:space="0" w:color="auto"/>
      </w:pBdr>
      <w:spacing w:before="100" w:beforeAutospacing="1" w:after="100" w:afterAutospacing="1"/>
    </w:pPr>
    <w:rPr>
      <w:b/>
      <w:bCs/>
      <w:color w:val="000000"/>
    </w:rPr>
  </w:style>
  <w:style w:type="paragraph" w:customStyle="1" w:styleId="xl168">
    <w:name w:val="xl168"/>
    <w:basedOn w:val="a1"/>
    <w:rsid w:val="00D630D8"/>
    <w:pPr>
      <w:pBdr>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69">
    <w:name w:val="xl169"/>
    <w:basedOn w:val="a1"/>
    <w:rsid w:val="00D630D8"/>
    <w:pPr>
      <w:pBdr>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70">
    <w:name w:val="xl170"/>
    <w:basedOn w:val="a1"/>
    <w:rsid w:val="00D630D8"/>
    <w:pPr>
      <w:pBdr>
        <w:bottom w:val="single" w:sz="4" w:space="0" w:color="auto"/>
      </w:pBdr>
      <w:spacing w:before="100" w:beforeAutospacing="1" w:after="100" w:afterAutospacing="1"/>
    </w:pPr>
    <w:rPr>
      <w:b/>
      <w:bCs/>
      <w:color w:val="000000"/>
    </w:rPr>
  </w:style>
  <w:style w:type="paragraph" w:customStyle="1" w:styleId="xl171">
    <w:name w:val="xl171"/>
    <w:basedOn w:val="a1"/>
    <w:rsid w:val="00D630D8"/>
    <w:pPr>
      <w:pBdr>
        <w:left w:val="single" w:sz="8" w:space="0" w:color="auto"/>
        <w:bottom w:val="single" w:sz="4" w:space="0" w:color="auto"/>
      </w:pBdr>
      <w:spacing w:before="100" w:beforeAutospacing="1" w:after="100" w:afterAutospacing="1"/>
    </w:pPr>
    <w:rPr>
      <w:i/>
      <w:iCs/>
      <w:color w:val="000000"/>
    </w:rPr>
  </w:style>
  <w:style w:type="paragraph" w:customStyle="1" w:styleId="xl172">
    <w:name w:val="xl172"/>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3">
    <w:name w:val="xl173"/>
    <w:basedOn w:val="a1"/>
    <w:rsid w:val="00D630D8"/>
    <w:pPr>
      <w:pBdr>
        <w:bottom w:val="single" w:sz="4" w:space="0" w:color="auto"/>
      </w:pBdr>
      <w:spacing w:before="100" w:beforeAutospacing="1" w:after="100" w:afterAutospacing="1"/>
      <w:jc w:val="right"/>
    </w:pPr>
    <w:rPr>
      <w:i/>
      <w:iCs/>
      <w:color w:val="000000"/>
    </w:rPr>
  </w:style>
  <w:style w:type="paragraph" w:customStyle="1" w:styleId="xl174">
    <w:name w:val="xl174"/>
    <w:basedOn w:val="a1"/>
    <w:rsid w:val="00D630D8"/>
    <w:pPr>
      <w:pBdr>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5">
    <w:name w:val="xl175"/>
    <w:basedOn w:val="a1"/>
    <w:rsid w:val="00D630D8"/>
    <w:pPr>
      <w:pBdr>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6">
    <w:name w:val="xl176"/>
    <w:basedOn w:val="a1"/>
    <w:rsid w:val="00D630D8"/>
    <w:pPr>
      <w:pBdr>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77">
    <w:name w:val="xl177"/>
    <w:basedOn w:val="a1"/>
    <w:rsid w:val="00D630D8"/>
    <w:pPr>
      <w:pBdr>
        <w:top w:val="single" w:sz="4" w:space="0" w:color="auto"/>
        <w:bottom w:val="single" w:sz="4" w:space="0" w:color="auto"/>
      </w:pBdr>
      <w:spacing w:before="100" w:beforeAutospacing="1" w:after="100" w:afterAutospacing="1"/>
      <w:jc w:val="right"/>
    </w:pPr>
    <w:rPr>
      <w:i/>
      <w:iCs/>
      <w:color w:val="000000"/>
    </w:rPr>
  </w:style>
  <w:style w:type="paragraph" w:customStyle="1" w:styleId="xl178">
    <w:name w:val="xl178"/>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9">
    <w:name w:val="xl179"/>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80">
    <w:name w:val="xl180"/>
    <w:basedOn w:val="a1"/>
    <w:rsid w:val="00D630D8"/>
    <w:pPr>
      <w:pBdr>
        <w:top w:val="single" w:sz="4" w:space="0" w:color="auto"/>
        <w:bottom w:val="single" w:sz="4" w:space="0" w:color="auto"/>
      </w:pBdr>
      <w:spacing w:before="100" w:beforeAutospacing="1" w:after="100" w:afterAutospacing="1"/>
    </w:pPr>
    <w:rPr>
      <w:b/>
      <w:bCs/>
      <w:color w:val="000000"/>
    </w:rPr>
  </w:style>
  <w:style w:type="paragraph" w:customStyle="1" w:styleId="xl181">
    <w:name w:val="xl18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182">
    <w:name w:val="xl182"/>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00"/>
    </w:rPr>
  </w:style>
  <w:style w:type="paragraph" w:customStyle="1" w:styleId="xl183">
    <w:name w:val="xl183"/>
    <w:basedOn w:val="a1"/>
    <w:rsid w:val="00D630D8"/>
    <w:pPr>
      <w:pBdr>
        <w:left w:val="single" w:sz="8" w:space="0" w:color="auto"/>
        <w:bottom w:val="double" w:sz="6" w:space="0" w:color="auto"/>
        <w:right w:val="single" w:sz="8" w:space="0" w:color="auto"/>
      </w:pBdr>
      <w:spacing w:before="100" w:beforeAutospacing="1" w:after="100" w:afterAutospacing="1"/>
      <w:jc w:val="right"/>
    </w:pPr>
    <w:rPr>
      <w:i/>
      <w:iCs/>
      <w:color w:val="000000"/>
    </w:rPr>
  </w:style>
  <w:style w:type="paragraph" w:customStyle="1" w:styleId="xl184">
    <w:name w:val="xl184"/>
    <w:basedOn w:val="a1"/>
    <w:rsid w:val="00D630D8"/>
    <w:pPr>
      <w:pBdr>
        <w:left w:val="single" w:sz="8" w:space="0" w:color="auto"/>
        <w:bottom w:val="double" w:sz="6" w:space="0" w:color="auto"/>
      </w:pBdr>
      <w:spacing w:before="100" w:beforeAutospacing="1" w:after="100" w:afterAutospacing="1"/>
    </w:pPr>
    <w:rPr>
      <w:i/>
      <w:iCs/>
      <w:color w:val="000000"/>
    </w:rPr>
  </w:style>
  <w:style w:type="paragraph" w:customStyle="1" w:styleId="xl185">
    <w:name w:val="xl185"/>
    <w:basedOn w:val="a1"/>
    <w:rsid w:val="00D630D8"/>
    <w:pPr>
      <w:pBdr>
        <w:left w:val="single" w:sz="4" w:space="0" w:color="auto"/>
        <w:bottom w:val="double" w:sz="6" w:space="0" w:color="auto"/>
      </w:pBdr>
      <w:spacing w:before="100" w:beforeAutospacing="1" w:after="100" w:afterAutospacing="1"/>
    </w:pPr>
    <w:rPr>
      <w:i/>
      <w:iCs/>
      <w:color w:val="000000"/>
    </w:rPr>
  </w:style>
  <w:style w:type="paragraph" w:customStyle="1" w:styleId="xl186">
    <w:name w:val="xl186"/>
    <w:basedOn w:val="a1"/>
    <w:rsid w:val="00D630D8"/>
    <w:pPr>
      <w:pBdr>
        <w:left w:val="single" w:sz="4" w:space="0" w:color="auto"/>
        <w:bottom w:val="double" w:sz="6" w:space="0" w:color="auto"/>
        <w:right w:val="single" w:sz="4" w:space="0" w:color="auto"/>
      </w:pBdr>
      <w:spacing w:before="100" w:beforeAutospacing="1" w:after="100" w:afterAutospacing="1"/>
    </w:pPr>
    <w:rPr>
      <w:i/>
      <w:iCs/>
      <w:color w:val="000000"/>
    </w:rPr>
  </w:style>
  <w:style w:type="paragraph" w:customStyle="1" w:styleId="xl187">
    <w:name w:val="xl187"/>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i/>
      <w:iCs/>
      <w:color w:val="000000"/>
    </w:rPr>
  </w:style>
  <w:style w:type="paragraph" w:customStyle="1" w:styleId="xl188">
    <w:name w:val="xl188"/>
    <w:basedOn w:val="a1"/>
    <w:rsid w:val="00D630D8"/>
    <w:pPr>
      <w:pBdr>
        <w:bottom w:val="double" w:sz="6" w:space="0" w:color="auto"/>
      </w:pBdr>
      <w:spacing w:before="100" w:beforeAutospacing="1" w:after="100" w:afterAutospacing="1"/>
    </w:pPr>
    <w:rPr>
      <w:b/>
      <w:bCs/>
      <w:color w:val="000000"/>
    </w:rPr>
  </w:style>
  <w:style w:type="paragraph" w:customStyle="1" w:styleId="xl189">
    <w:name w:val="xl189"/>
    <w:basedOn w:val="a1"/>
    <w:rsid w:val="00D630D8"/>
    <w:pPr>
      <w:pBdr>
        <w:top w:val="double" w:sz="6" w:space="0" w:color="auto"/>
        <w:left w:val="single" w:sz="8" w:space="0" w:color="auto"/>
        <w:bottom w:val="double" w:sz="6" w:space="0" w:color="auto"/>
      </w:pBdr>
      <w:spacing w:before="100" w:beforeAutospacing="1" w:after="100" w:afterAutospacing="1"/>
    </w:pPr>
    <w:rPr>
      <w:b/>
      <w:bCs/>
      <w:color w:val="000000"/>
    </w:rPr>
  </w:style>
  <w:style w:type="paragraph" w:customStyle="1" w:styleId="xl190">
    <w:name w:val="xl190"/>
    <w:basedOn w:val="a1"/>
    <w:rsid w:val="00D630D8"/>
    <w:pPr>
      <w:pBdr>
        <w:top w:val="double" w:sz="6" w:space="0" w:color="auto"/>
        <w:left w:val="single" w:sz="4" w:space="0" w:color="auto"/>
        <w:bottom w:val="double" w:sz="6" w:space="0" w:color="auto"/>
      </w:pBdr>
      <w:spacing w:before="100" w:beforeAutospacing="1" w:after="100" w:afterAutospacing="1"/>
    </w:pPr>
    <w:rPr>
      <w:b/>
      <w:bCs/>
      <w:color w:val="000000"/>
    </w:rPr>
  </w:style>
  <w:style w:type="paragraph" w:customStyle="1" w:styleId="xl191">
    <w:name w:val="xl191"/>
    <w:basedOn w:val="a1"/>
    <w:rsid w:val="00D630D8"/>
    <w:pPr>
      <w:pBdr>
        <w:top w:val="double" w:sz="6"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92">
    <w:name w:val="xl192"/>
    <w:basedOn w:val="a1"/>
    <w:rsid w:val="00D630D8"/>
    <w:pPr>
      <w:pBdr>
        <w:top w:val="double" w:sz="6" w:space="0" w:color="auto"/>
        <w:bottom w:val="double" w:sz="6" w:space="0" w:color="auto"/>
        <w:right w:val="single" w:sz="8" w:space="0" w:color="auto"/>
      </w:pBdr>
      <w:spacing w:before="100" w:beforeAutospacing="1" w:after="100" w:afterAutospacing="1"/>
    </w:pPr>
    <w:rPr>
      <w:b/>
      <w:bCs/>
      <w:color w:val="000000"/>
    </w:rPr>
  </w:style>
  <w:style w:type="paragraph" w:customStyle="1" w:styleId="xl193">
    <w:name w:val="xl193"/>
    <w:basedOn w:val="a1"/>
    <w:rsid w:val="00D630D8"/>
    <w:pPr>
      <w:pBdr>
        <w:top w:val="double" w:sz="6" w:space="0" w:color="auto"/>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94">
    <w:name w:val="xl194"/>
    <w:basedOn w:val="a1"/>
    <w:rsid w:val="00D630D8"/>
    <w:pPr>
      <w:pBdr>
        <w:top w:val="double" w:sz="6" w:space="0" w:color="auto"/>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95">
    <w:name w:val="xl19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6">
    <w:name w:val="xl196"/>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7">
    <w:name w:val="xl197"/>
    <w:basedOn w:val="a1"/>
    <w:rsid w:val="00D630D8"/>
    <w:pPr>
      <w:pBdr>
        <w:top w:val="double" w:sz="6"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98">
    <w:name w:val="xl198"/>
    <w:basedOn w:val="a1"/>
    <w:rsid w:val="00D630D8"/>
    <w:pPr>
      <w:pBdr>
        <w:bottom w:val="single" w:sz="4" w:space="0" w:color="auto"/>
      </w:pBdr>
      <w:spacing w:before="100" w:beforeAutospacing="1" w:after="100" w:afterAutospacing="1"/>
    </w:pPr>
    <w:rPr>
      <w:b/>
      <w:bCs/>
    </w:rPr>
  </w:style>
  <w:style w:type="paragraph" w:customStyle="1" w:styleId="xl199">
    <w:name w:val="xl199"/>
    <w:basedOn w:val="a1"/>
    <w:rsid w:val="00D630D8"/>
    <w:pPr>
      <w:pBdr>
        <w:top w:val="double" w:sz="6" w:space="0" w:color="auto"/>
        <w:left w:val="single" w:sz="4" w:space="0" w:color="auto"/>
        <w:bottom w:val="single" w:sz="4" w:space="0" w:color="auto"/>
      </w:pBdr>
      <w:spacing w:before="100" w:beforeAutospacing="1" w:after="100" w:afterAutospacing="1"/>
    </w:pPr>
    <w:rPr>
      <w:b/>
      <w:bCs/>
    </w:rPr>
  </w:style>
  <w:style w:type="paragraph" w:customStyle="1" w:styleId="xl200">
    <w:name w:val="xl200"/>
    <w:basedOn w:val="a1"/>
    <w:rsid w:val="00D630D8"/>
    <w:pPr>
      <w:pBdr>
        <w:top w:val="double" w:sz="6" w:space="0" w:color="auto"/>
        <w:left w:val="single" w:sz="4" w:space="0" w:color="auto"/>
        <w:bottom w:val="single" w:sz="4" w:space="0" w:color="auto"/>
        <w:right w:val="single" w:sz="8" w:space="0" w:color="auto"/>
      </w:pBdr>
      <w:spacing w:before="100" w:beforeAutospacing="1" w:after="100" w:afterAutospacing="1"/>
    </w:pPr>
    <w:rPr>
      <w:b/>
      <w:bCs/>
    </w:rPr>
  </w:style>
  <w:style w:type="paragraph" w:customStyle="1" w:styleId="xl201">
    <w:name w:val="xl20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202">
    <w:name w:val="xl202"/>
    <w:basedOn w:val="a1"/>
    <w:rsid w:val="00D630D8"/>
    <w:pPr>
      <w:pBdr>
        <w:left w:val="single" w:sz="8" w:space="0" w:color="auto"/>
        <w:bottom w:val="single" w:sz="4" w:space="0" w:color="auto"/>
      </w:pBdr>
      <w:spacing w:before="100" w:beforeAutospacing="1" w:after="100" w:afterAutospacing="1"/>
      <w:jc w:val="center"/>
    </w:pPr>
  </w:style>
  <w:style w:type="paragraph" w:customStyle="1" w:styleId="xl203">
    <w:name w:val="xl203"/>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4">
    <w:name w:val="xl204"/>
    <w:basedOn w:val="a1"/>
    <w:rsid w:val="00D630D8"/>
    <w:pPr>
      <w:pBdr>
        <w:bottom w:val="single" w:sz="4" w:space="0" w:color="auto"/>
        <w:right w:val="single" w:sz="8" w:space="0" w:color="auto"/>
      </w:pBdr>
      <w:spacing w:before="100" w:beforeAutospacing="1" w:after="100" w:afterAutospacing="1"/>
    </w:pPr>
    <w:rPr>
      <w:b/>
      <w:bCs/>
    </w:rPr>
  </w:style>
  <w:style w:type="paragraph" w:customStyle="1" w:styleId="xl205">
    <w:name w:val="xl20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206">
    <w:name w:val="xl206"/>
    <w:basedOn w:val="a1"/>
    <w:rsid w:val="00D630D8"/>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207">
    <w:name w:val="xl207"/>
    <w:basedOn w:val="a1"/>
    <w:rsid w:val="00D630D8"/>
    <w:pPr>
      <w:pBdr>
        <w:top w:val="single" w:sz="4" w:space="0" w:color="auto"/>
        <w:left w:val="single" w:sz="8" w:space="0" w:color="auto"/>
        <w:bottom w:val="single" w:sz="4" w:space="0" w:color="auto"/>
      </w:pBdr>
      <w:spacing w:before="100" w:beforeAutospacing="1" w:after="100" w:afterAutospacing="1"/>
      <w:jc w:val="right"/>
    </w:pPr>
    <w:rPr>
      <w:i/>
      <w:iCs/>
    </w:rPr>
  </w:style>
  <w:style w:type="paragraph" w:customStyle="1" w:styleId="xl208">
    <w:name w:val="xl208"/>
    <w:basedOn w:val="a1"/>
    <w:rsid w:val="00D630D8"/>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209">
    <w:name w:val="xl209"/>
    <w:basedOn w:val="a1"/>
    <w:rsid w:val="00D630D8"/>
    <w:pPr>
      <w:pBdr>
        <w:top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0">
    <w:name w:val="xl210"/>
    <w:basedOn w:val="a1"/>
    <w:rsid w:val="00D630D8"/>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211">
    <w:name w:val="xl211"/>
    <w:basedOn w:val="a1"/>
    <w:rsid w:val="00D630D8"/>
    <w:pPr>
      <w:pBdr>
        <w:top w:val="single" w:sz="4" w:space="0" w:color="auto"/>
        <w:left w:val="single" w:sz="8" w:space="0" w:color="auto"/>
        <w:bottom w:val="single" w:sz="8" w:space="0" w:color="auto"/>
        <w:right w:val="single" w:sz="4" w:space="0" w:color="auto"/>
      </w:pBdr>
      <w:spacing w:before="100" w:beforeAutospacing="1" w:after="100" w:afterAutospacing="1"/>
    </w:pPr>
    <w:rPr>
      <w:color w:val="000000"/>
    </w:rPr>
  </w:style>
  <w:style w:type="paragraph" w:customStyle="1" w:styleId="xl212">
    <w:name w:val="xl212"/>
    <w:basedOn w:val="a1"/>
    <w:rsid w:val="00D630D8"/>
    <w:pPr>
      <w:pBdr>
        <w:top w:val="single" w:sz="4" w:space="0" w:color="auto"/>
        <w:left w:val="single" w:sz="4" w:space="0" w:color="auto"/>
        <w:bottom w:val="single" w:sz="8" w:space="0" w:color="auto"/>
        <w:right w:val="single" w:sz="4" w:space="0" w:color="auto"/>
      </w:pBdr>
      <w:spacing w:before="100" w:beforeAutospacing="1" w:after="100" w:afterAutospacing="1"/>
    </w:pPr>
    <w:rPr>
      <w:color w:val="000000"/>
    </w:rPr>
  </w:style>
  <w:style w:type="paragraph" w:customStyle="1" w:styleId="xl213">
    <w:name w:val="xl213"/>
    <w:basedOn w:val="a1"/>
    <w:rsid w:val="00D630D8"/>
    <w:pPr>
      <w:pBdr>
        <w:top w:val="single" w:sz="4" w:space="0" w:color="auto"/>
        <w:left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4">
    <w:name w:val="xl214"/>
    <w:basedOn w:val="a1"/>
    <w:rsid w:val="00D630D8"/>
    <w:pPr>
      <w:spacing w:before="100" w:beforeAutospacing="1" w:after="100" w:afterAutospacing="1"/>
      <w:jc w:val="center"/>
      <w:textAlignment w:val="center"/>
    </w:pPr>
    <w:rPr>
      <w:b/>
      <w:bCs/>
      <w:sz w:val="32"/>
      <w:szCs w:val="32"/>
    </w:rPr>
  </w:style>
  <w:style w:type="paragraph" w:customStyle="1" w:styleId="xl215">
    <w:name w:val="xl215"/>
    <w:basedOn w:val="a1"/>
    <w:rsid w:val="00D630D8"/>
    <w:pPr>
      <w:spacing w:before="100" w:beforeAutospacing="1" w:after="100" w:afterAutospacing="1"/>
      <w:jc w:val="center"/>
    </w:pPr>
    <w:rPr>
      <w:b/>
      <w:bCs/>
      <w:color w:val="FF0000"/>
      <w:sz w:val="36"/>
      <w:szCs w:val="36"/>
    </w:rPr>
  </w:style>
  <w:style w:type="paragraph" w:customStyle="1" w:styleId="xl216">
    <w:name w:val="xl216"/>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7">
    <w:name w:val="xl217"/>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8">
    <w:name w:val="xl218"/>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19">
    <w:name w:val="xl219"/>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20">
    <w:name w:val="xl220"/>
    <w:basedOn w:val="a1"/>
    <w:rsid w:val="00D630D8"/>
    <w:pPr>
      <w:pBdr>
        <w:top w:val="single" w:sz="8" w:space="0" w:color="auto"/>
      </w:pBdr>
      <w:spacing w:before="100" w:beforeAutospacing="1" w:after="100" w:afterAutospacing="1"/>
      <w:jc w:val="center"/>
      <w:textAlignment w:val="center"/>
    </w:pPr>
    <w:rPr>
      <w:b/>
      <w:bCs/>
      <w:color w:val="000000"/>
    </w:rPr>
  </w:style>
  <w:style w:type="paragraph" w:customStyle="1" w:styleId="xl221">
    <w:name w:val="xl221"/>
    <w:basedOn w:val="a1"/>
    <w:rsid w:val="00D630D8"/>
    <w:pPr>
      <w:pBdr>
        <w:bottom w:val="single" w:sz="8" w:space="0" w:color="auto"/>
      </w:pBdr>
      <w:spacing w:before="100" w:beforeAutospacing="1" w:after="100" w:afterAutospacing="1"/>
      <w:jc w:val="center"/>
      <w:textAlignment w:val="center"/>
    </w:pPr>
    <w:rPr>
      <w:b/>
      <w:bCs/>
      <w:color w:val="000000"/>
    </w:rPr>
  </w:style>
  <w:style w:type="paragraph" w:customStyle="1" w:styleId="xl222">
    <w:name w:val="xl222"/>
    <w:basedOn w:val="a1"/>
    <w:rsid w:val="00D630D8"/>
    <w:pPr>
      <w:pBdr>
        <w:top w:val="single" w:sz="8" w:space="0" w:color="auto"/>
        <w:left w:val="single" w:sz="8" w:space="0" w:color="auto"/>
        <w:bottom w:val="single" w:sz="8" w:space="0" w:color="auto"/>
      </w:pBdr>
      <w:spacing w:before="100" w:beforeAutospacing="1" w:after="100" w:afterAutospacing="1"/>
      <w:jc w:val="center"/>
    </w:pPr>
    <w:rPr>
      <w:b/>
      <w:bCs/>
      <w:color w:val="000000"/>
    </w:rPr>
  </w:style>
  <w:style w:type="paragraph" w:customStyle="1" w:styleId="xl223">
    <w:name w:val="xl223"/>
    <w:basedOn w:val="a1"/>
    <w:rsid w:val="00D630D8"/>
    <w:pPr>
      <w:pBdr>
        <w:top w:val="single" w:sz="8" w:space="0" w:color="auto"/>
        <w:bottom w:val="single" w:sz="8" w:space="0" w:color="auto"/>
      </w:pBdr>
      <w:spacing w:before="100" w:beforeAutospacing="1" w:after="100" w:afterAutospacing="1"/>
      <w:jc w:val="center"/>
    </w:pPr>
    <w:rPr>
      <w:b/>
      <w:bCs/>
      <w:color w:val="000000"/>
    </w:rPr>
  </w:style>
  <w:style w:type="paragraph" w:customStyle="1" w:styleId="xl224">
    <w:name w:val="xl224"/>
    <w:basedOn w:val="a1"/>
    <w:rsid w:val="00D630D8"/>
    <w:pPr>
      <w:pBdr>
        <w:top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225">
    <w:name w:val="xl225"/>
    <w:basedOn w:val="a1"/>
    <w:rsid w:val="00D630D8"/>
    <w:pPr>
      <w:pBdr>
        <w:top w:val="single" w:sz="4" w:space="0" w:color="auto"/>
        <w:left w:val="single" w:sz="8" w:space="0" w:color="auto"/>
        <w:bottom w:val="single" w:sz="4" w:space="0" w:color="auto"/>
      </w:pBdr>
      <w:spacing w:before="100" w:beforeAutospacing="1" w:after="100" w:afterAutospacing="1"/>
      <w:jc w:val="center"/>
      <w:textAlignment w:val="center"/>
    </w:pPr>
    <w:rPr>
      <w:i/>
      <w:iCs/>
    </w:rPr>
  </w:style>
  <w:style w:type="paragraph" w:customStyle="1" w:styleId="xl226">
    <w:name w:val="xl226"/>
    <w:basedOn w:val="a1"/>
    <w:rsid w:val="00D630D8"/>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227">
    <w:name w:val="xl227"/>
    <w:basedOn w:val="a1"/>
    <w:rsid w:val="00D630D8"/>
    <w:pPr>
      <w:pBdr>
        <w:top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228">
    <w:name w:val="xl228"/>
    <w:basedOn w:val="a1"/>
    <w:rsid w:val="00D630D8"/>
    <w:pPr>
      <w:pBdr>
        <w:top w:val="double" w:sz="6" w:space="0" w:color="auto"/>
        <w:left w:val="single" w:sz="8" w:space="0" w:color="auto"/>
        <w:bottom w:val="double" w:sz="6" w:space="0" w:color="auto"/>
      </w:pBdr>
      <w:spacing w:before="100" w:beforeAutospacing="1" w:after="100" w:afterAutospacing="1"/>
      <w:jc w:val="center"/>
    </w:pPr>
    <w:rPr>
      <w:b/>
      <w:bCs/>
      <w:color w:val="000000"/>
    </w:rPr>
  </w:style>
  <w:style w:type="paragraph" w:customStyle="1" w:styleId="xl229">
    <w:name w:val="xl229"/>
    <w:basedOn w:val="a1"/>
    <w:rsid w:val="00D630D8"/>
    <w:pPr>
      <w:pBdr>
        <w:top w:val="double" w:sz="6" w:space="0" w:color="auto"/>
        <w:bottom w:val="double" w:sz="6" w:space="0" w:color="auto"/>
      </w:pBdr>
      <w:spacing w:before="100" w:beforeAutospacing="1" w:after="100" w:afterAutospacing="1"/>
      <w:jc w:val="center"/>
    </w:pPr>
    <w:rPr>
      <w:b/>
      <w:bCs/>
      <w:color w:val="000000"/>
    </w:rPr>
  </w:style>
  <w:style w:type="paragraph" w:customStyle="1" w:styleId="xl230">
    <w:name w:val="xl230"/>
    <w:basedOn w:val="a1"/>
    <w:rsid w:val="00D630D8"/>
    <w:pPr>
      <w:pBdr>
        <w:top w:val="double" w:sz="6" w:space="0" w:color="auto"/>
        <w:bottom w:val="double" w:sz="6" w:space="0" w:color="auto"/>
        <w:right w:val="single" w:sz="8" w:space="0" w:color="auto"/>
      </w:pBdr>
      <w:spacing w:before="100" w:beforeAutospacing="1" w:after="100" w:afterAutospacing="1"/>
      <w:jc w:val="center"/>
    </w:pPr>
    <w:rPr>
      <w:b/>
      <w:bCs/>
      <w:color w:val="000000"/>
    </w:rPr>
  </w:style>
  <w:style w:type="paragraph" w:customStyle="1" w:styleId="xl231">
    <w:name w:val="xl231"/>
    <w:basedOn w:val="a1"/>
    <w:rsid w:val="00D630D8"/>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232">
    <w:name w:val="xl232"/>
    <w:basedOn w:val="a1"/>
    <w:rsid w:val="00D630D8"/>
    <w:pPr>
      <w:pBdr>
        <w:top w:val="single" w:sz="4" w:space="0" w:color="auto"/>
        <w:bottom w:val="single" w:sz="4" w:space="0" w:color="auto"/>
      </w:pBdr>
      <w:spacing w:before="100" w:beforeAutospacing="1" w:after="100" w:afterAutospacing="1"/>
      <w:jc w:val="center"/>
    </w:pPr>
    <w:rPr>
      <w:b/>
      <w:bCs/>
    </w:rPr>
  </w:style>
  <w:style w:type="paragraph" w:customStyle="1" w:styleId="xl233">
    <w:name w:val="xl233"/>
    <w:basedOn w:val="a1"/>
    <w:rsid w:val="00D630D8"/>
    <w:pPr>
      <w:pBdr>
        <w:top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28">
    <w:name w:val="xl28"/>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29">
    <w:name w:val="xl2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0">
    <w:name w:val="xl30"/>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1">
    <w:name w:val="xl3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808080"/>
      <w:sz w:val="18"/>
      <w:szCs w:val="18"/>
    </w:rPr>
  </w:style>
  <w:style w:type="paragraph" w:customStyle="1" w:styleId="xl32">
    <w:name w:val="xl32"/>
    <w:basedOn w:val="a1"/>
    <w:rsid w:val="000B15DB"/>
    <w:pPr>
      <w:spacing w:before="100" w:beforeAutospacing="1" w:after="100" w:afterAutospacing="1"/>
      <w:textAlignment w:val="center"/>
    </w:pPr>
    <w:rPr>
      <w:rFonts w:ascii="Tahoma" w:hAnsi="Tahoma" w:cs="Tahoma"/>
      <w:sz w:val="18"/>
      <w:szCs w:val="18"/>
    </w:rPr>
  </w:style>
  <w:style w:type="paragraph" w:customStyle="1" w:styleId="xl33">
    <w:name w:val="xl33"/>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5">
    <w:name w:val="xl35"/>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6">
    <w:name w:val="xl36"/>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7">
    <w:name w:val="xl37"/>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8">
    <w:name w:val="xl3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8"/>
      <w:szCs w:val="18"/>
    </w:rPr>
  </w:style>
  <w:style w:type="paragraph" w:customStyle="1" w:styleId="xl39">
    <w:name w:val="xl3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0">
    <w:name w:val="xl40"/>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1">
    <w:name w:val="xl4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2">
    <w:name w:val="xl42"/>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43">
    <w:name w:val="xl4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sz w:val="18"/>
      <w:szCs w:val="18"/>
    </w:rPr>
  </w:style>
  <w:style w:type="paragraph" w:customStyle="1" w:styleId="xl44">
    <w:name w:val="xl44"/>
    <w:basedOn w:val="a1"/>
    <w:rsid w:val="000B15D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5">
    <w:name w:val="xl45"/>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46">
    <w:name w:val="xl46"/>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47">
    <w:name w:val="xl47"/>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8">
    <w:name w:val="xl4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9">
    <w:name w:val="xl49"/>
    <w:basedOn w:val="a1"/>
    <w:rsid w:val="000B15DB"/>
    <w:pPr>
      <w:pBdr>
        <w:top w:val="single" w:sz="4" w:space="0" w:color="auto"/>
        <w:left w:val="single" w:sz="4" w:space="14" w:color="auto"/>
        <w:bottom w:val="single" w:sz="4" w:space="0" w:color="auto"/>
        <w:right w:val="single" w:sz="4" w:space="0" w:color="auto"/>
      </w:pBdr>
      <w:shd w:val="clear" w:color="000000" w:fill="CCFFFF"/>
      <w:spacing w:before="100" w:beforeAutospacing="1" w:after="100" w:afterAutospacing="1"/>
      <w:ind w:firstLineChars="200" w:firstLine="200"/>
      <w:textAlignment w:val="center"/>
    </w:pPr>
    <w:rPr>
      <w:rFonts w:ascii="Tahoma" w:hAnsi="Tahoma" w:cs="Tahoma"/>
      <w:sz w:val="18"/>
      <w:szCs w:val="18"/>
    </w:rPr>
  </w:style>
  <w:style w:type="paragraph" w:customStyle="1" w:styleId="xl50">
    <w:name w:val="xl50"/>
    <w:basedOn w:val="a1"/>
    <w:rsid w:val="000B15DB"/>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Tahoma" w:hAnsi="Tahoma" w:cs="Tahoma"/>
      <w:sz w:val="18"/>
      <w:szCs w:val="18"/>
    </w:rPr>
  </w:style>
  <w:style w:type="paragraph" w:customStyle="1" w:styleId="xl51">
    <w:name w:val="xl51"/>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52">
    <w:name w:val="xl52"/>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53">
    <w:name w:val="xl5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style>
  <w:style w:type="paragraph" w:customStyle="1" w:styleId="xl54">
    <w:name w:val="xl54"/>
    <w:basedOn w:val="a1"/>
    <w:rsid w:val="000B15DB"/>
    <w:pPr>
      <w:pBdr>
        <w:top w:val="single" w:sz="4" w:space="0" w:color="auto"/>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5">
    <w:name w:val="xl55"/>
    <w:basedOn w:val="a1"/>
    <w:rsid w:val="000B15DB"/>
    <w:pPr>
      <w:pBdr>
        <w:top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6">
    <w:name w:val="xl56"/>
    <w:basedOn w:val="a1"/>
    <w:rsid w:val="000B15DB"/>
    <w:pPr>
      <w:pBdr>
        <w:top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7">
    <w:name w:val="xl57"/>
    <w:basedOn w:val="a1"/>
    <w:rsid w:val="000B15DB"/>
    <w:pPr>
      <w:pBdr>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8">
    <w:name w:val="xl58"/>
    <w:basedOn w:val="a1"/>
    <w:rsid w:val="000B15DB"/>
    <w:pP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9">
    <w:name w:val="xl59"/>
    <w:basedOn w:val="a1"/>
    <w:rsid w:val="000B15DB"/>
    <w:pPr>
      <w:pBdr>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0">
    <w:name w:val="xl60"/>
    <w:basedOn w:val="a1"/>
    <w:rsid w:val="000B15DB"/>
    <w:pPr>
      <w:pBdr>
        <w:left w:val="single" w:sz="4" w:space="0" w:color="auto"/>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1">
    <w:name w:val="xl61"/>
    <w:basedOn w:val="a1"/>
    <w:rsid w:val="000B15DB"/>
    <w:pPr>
      <w:pBdr>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2">
    <w:name w:val="xl62"/>
    <w:basedOn w:val="a1"/>
    <w:rsid w:val="000B15DB"/>
    <w:pPr>
      <w:pBdr>
        <w:bottom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3">
    <w:name w:val="xl6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sz w:val="18"/>
      <w:szCs w:val="18"/>
    </w:rPr>
  </w:style>
  <w:style w:type="paragraph" w:customStyle="1" w:styleId="xl64">
    <w:name w:val="xl64"/>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xl65">
    <w:name w:val="xl65"/>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120">
    <w:name w:val="Осн. текст 12"/>
    <w:basedOn w:val="22"/>
    <w:rsid w:val="00484980"/>
    <w:pPr>
      <w:autoSpaceDE w:val="0"/>
      <w:autoSpaceDN w:val="0"/>
      <w:adjustRightInd w:val="0"/>
      <w:spacing w:after="0" w:line="360" w:lineRule="auto"/>
      <w:ind w:left="0" w:firstLine="709"/>
      <w:jc w:val="both"/>
    </w:pPr>
    <w:rPr>
      <w:rFonts w:ascii="Times New Roman" w:eastAsia="Times New Roman" w:hAnsi="Times New Roman"/>
      <w:sz w:val="24"/>
      <w:szCs w:val="24"/>
    </w:rPr>
  </w:style>
  <w:style w:type="paragraph" w:styleId="19">
    <w:name w:val="toc 1"/>
    <w:basedOn w:val="a1"/>
    <w:next w:val="a1"/>
    <w:autoRedefine/>
    <w:uiPriority w:val="39"/>
    <w:rsid w:val="00484980"/>
    <w:rPr>
      <w:sz w:val="20"/>
      <w:szCs w:val="20"/>
    </w:rPr>
  </w:style>
  <w:style w:type="paragraph" w:styleId="2d">
    <w:name w:val="toc 2"/>
    <w:basedOn w:val="a1"/>
    <w:next w:val="a1"/>
    <w:autoRedefine/>
    <w:uiPriority w:val="39"/>
    <w:unhideWhenUsed/>
    <w:rsid w:val="00484980"/>
    <w:pPr>
      <w:spacing w:after="100" w:line="276" w:lineRule="auto"/>
      <w:ind w:left="220"/>
    </w:pPr>
    <w:rPr>
      <w:rFonts w:ascii="Calibri" w:hAnsi="Calibri"/>
      <w:sz w:val="22"/>
      <w:szCs w:val="22"/>
    </w:rPr>
  </w:style>
  <w:style w:type="paragraph" w:styleId="37">
    <w:name w:val="toc 3"/>
    <w:basedOn w:val="a1"/>
    <w:next w:val="a1"/>
    <w:autoRedefine/>
    <w:uiPriority w:val="39"/>
    <w:unhideWhenUsed/>
    <w:rsid w:val="00484980"/>
    <w:pPr>
      <w:spacing w:after="100" w:line="276" w:lineRule="auto"/>
      <w:ind w:left="440"/>
    </w:pPr>
    <w:rPr>
      <w:rFonts w:ascii="Calibri" w:hAnsi="Calibri"/>
      <w:sz w:val="22"/>
      <w:szCs w:val="22"/>
    </w:rPr>
  </w:style>
  <w:style w:type="paragraph" w:styleId="43">
    <w:name w:val="toc 4"/>
    <w:basedOn w:val="a1"/>
    <w:next w:val="a1"/>
    <w:autoRedefine/>
    <w:uiPriority w:val="39"/>
    <w:unhideWhenUsed/>
    <w:rsid w:val="00484980"/>
    <w:pPr>
      <w:spacing w:after="100" w:line="276" w:lineRule="auto"/>
      <w:ind w:left="660"/>
    </w:pPr>
    <w:rPr>
      <w:rFonts w:ascii="Calibri" w:hAnsi="Calibri"/>
      <w:sz w:val="22"/>
      <w:szCs w:val="22"/>
    </w:rPr>
  </w:style>
  <w:style w:type="paragraph" w:styleId="53">
    <w:name w:val="toc 5"/>
    <w:basedOn w:val="a1"/>
    <w:next w:val="a1"/>
    <w:autoRedefine/>
    <w:uiPriority w:val="39"/>
    <w:unhideWhenUsed/>
    <w:rsid w:val="00484980"/>
    <w:pPr>
      <w:spacing w:after="100" w:line="276" w:lineRule="auto"/>
      <w:ind w:left="880"/>
    </w:pPr>
    <w:rPr>
      <w:rFonts w:ascii="Calibri" w:hAnsi="Calibri"/>
      <w:sz w:val="22"/>
      <w:szCs w:val="22"/>
    </w:rPr>
  </w:style>
  <w:style w:type="paragraph" w:styleId="63">
    <w:name w:val="toc 6"/>
    <w:basedOn w:val="a1"/>
    <w:next w:val="a1"/>
    <w:autoRedefine/>
    <w:uiPriority w:val="39"/>
    <w:unhideWhenUsed/>
    <w:rsid w:val="00484980"/>
    <w:pPr>
      <w:spacing w:after="100" w:line="276" w:lineRule="auto"/>
      <w:ind w:left="1100"/>
    </w:pPr>
    <w:rPr>
      <w:rFonts w:ascii="Calibri" w:hAnsi="Calibri"/>
      <w:sz w:val="22"/>
      <w:szCs w:val="22"/>
    </w:rPr>
  </w:style>
  <w:style w:type="paragraph" w:styleId="73">
    <w:name w:val="toc 7"/>
    <w:basedOn w:val="a1"/>
    <w:next w:val="a1"/>
    <w:autoRedefine/>
    <w:uiPriority w:val="39"/>
    <w:unhideWhenUsed/>
    <w:rsid w:val="00484980"/>
    <w:pPr>
      <w:spacing w:after="100" w:line="276" w:lineRule="auto"/>
      <w:ind w:left="1320"/>
    </w:pPr>
    <w:rPr>
      <w:rFonts w:ascii="Calibri" w:hAnsi="Calibri"/>
      <w:sz w:val="22"/>
      <w:szCs w:val="22"/>
    </w:rPr>
  </w:style>
  <w:style w:type="paragraph" w:styleId="82">
    <w:name w:val="toc 8"/>
    <w:basedOn w:val="a1"/>
    <w:next w:val="a1"/>
    <w:autoRedefine/>
    <w:uiPriority w:val="39"/>
    <w:unhideWhenUsed/>
    <w:rsid w:val="00484980"/>
    <w:pPr>
      <w:spacing w:after="100" w:line="276" w:lineRule="auto"/>
      <w:ind w:left="1540"/>
    </w:pPr>
    <w:rPr>
      <w:rFonts w:ascii="Calibri" w:hAnsi="Calibri"/>
      <w:sz w:val="22"/>
      <w:szCs w:val="22"/>
    </w:rPr>
  </w:style>
  <w:style w:type="paragraph" w:styleId="92">
    <w:name w:val="toc 9"/>
    <w:basedOn w:val="a1"/>
    <w:next w:val="a1"/>
    <w:autoRedefine/>
    <w:uiPriority w:val="39"/>
    <w:unhideWhenUsed/>
    <w:rsid w:val="00484980"/>
    <w:pPr>
      <w:spacing w:after="100" w:line="276" w:lineRule="auto"/>
      <w:ind w:left="1760"/>
    </w:pPr>
    <w:rPr>
      <w:rFonts w:ascii="Calibri" w:hAnsi="Calibri"/>
      <w:sz w:val="22"/>
      <w:szCs w:val="22"/>
    </w:rPr>
  </w:style>
  <w:style w:type="character" w:styleId="aff2">
    <w:name w:val="Emphasis"/>
    <w:uiPriority w:val="20"/>
    <w:qFormat/>
    <w:rsid w:val="00F700C2"/>
    <w:rPr>
      <w:i/>
      <w:iCs/>
    </w:rPr>
  </w:style>
  <w:style w:type="paragraph" w:customStyle="1" w:styleId="xl66">
    <w:name w:val="xl66"/>
    <w:basedOn w:val="a1"/>
    <w:rsid w:val="000556F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numbering" w:customStyle="1" w:styleId="83">
    <w:name w:val="Нет списка8"/>
    <w:next w:val="a4"/>
    <w:semiHidden/>
    <w:unhideWhenUsed/>
    <w:rsid w:val="00A35379"/>
  </w:style>
  <w:style w:type="numbering" w:customStyle="1" w:styleId="93">
    <w:name w:val="Нет списка9"/>
    <w:next w:val="a4"/>
    <w:semiHidden/>
    <w:rsid w:val="00E42B7E"/>
  </w:style>
  <w:style w:type="numbering" w:customStyle="1" w:styleId="100">
    <w:name w:val="Нет списка10"/>
    <w:next w:val="a4"/>
    <w:semiHidden/>
    <w:rsid w:val="00CF0AB9"/>
  </w:style>
  <w:style w:type="paragraph" w:styleId="aff3">
    <w:name w:val="Revision"/>
    <w:hidden/>
    <w:uiPriority w:val="99"/>
    <w:semiHidden/>
    <w:rsid w:val="00CF0AB9"/>
    <w:rPr>
      <w:sz w:val="24"/>
    </w:rPr>
  </w:style>
  <w:style w:type="numbering" w:customStyle="1" w:styleId="121">
    <w:name w:val="Нет списка12"/>
    <w:next w:val="a4"/>
    <w:uiPriority w:val="99"/>
    <w:semiHidden/>
    <w:unhideWhenUsed/>
    <w:rsid w:val="00482EF9"/>
  </w:style>
  <w:style w:type="character" w:customStyle="1" w:styleId="aff4">
    <w:name w:val="Подпись к таблице"/>
    <w:rsid w:val="00482EF9"/>
    <w:rPr>
      <w:sz w:val="22"/>
      <w:szCs w:val="22"/>
      <w:lang w:bidi="ar-SA"/>
    </w:rPr>
  </w:style>
  <w:style w:type="numbering" w:customStyle="1" w:styleId="130">
    <w:name w:val="Нет списка13"/>
    <w:next w:val="a4"/>
    <w:semiHidden/>
    <w:unhideWhenUsed/>
    <w:rsid w:val="001779B4"/>
  </w:style>
  <w:style w:type="numbering" w:customStyle="1" w:styleId="140">
    <w:name w:val="Нет списка14"/>
    <w:next w:val="a4"/>
    <w:semiHidden/>
    <w:unhideWhenUsed/>
    <w:rsid w:val="009761C5"/>
  </w:style>
  <w:style w:type="numbering" w:customStyle="1" w:styleId="150">
    <w:name w:val="Нет списка15"/>
    <w:next w:val="a4"/>
    <w:semiHidden/>
    <w:rsid w:val="000F684B"/>
  </w:style>
  <w:style w:type="numbering" w:customStyle="1" w:styleId="160">
    <w:name w:val="Нет списка16"/>
    <w:next w:val="a4"/>
    <w:semiHidden/>
    <w:unhideWhenUsed/>
    <w:rsid w:val="00225602"/>
  </w:style>
  <w:style w:type="paragraph" w:customStyle="1" w:styleId="xl86">
    <w:name w:val="xl86"/>
    <w:basedOn w:val="a1"/>
    <w:rsid w:val="005B391D"/>
    <w:pPr>
      <w:spacing w:before="100" w:beforeAutospacing="1" w:after="100" w:afterAutospacing="1"/>
      <w:textAlignment w:val="bottom"/>
    </w:pPr>
  </w:style>
  <w:style w:type="paragraph" w:customStyle="1" w:styleId="xl87">
    <w:name w:val="xl87"/>
    <w:basedOn w:val="a1"/>
    <w:rsid w:val="005B391D"/>
    <w:pPr>
      <w:spacing w:before="100" w:beforeAutospacing="1" w:after="100" w:afterAutospacing="1"/>
      <w:textAlignment w:val="center"/>
    </w:pPr>
  </w:style>
  <w:style w:type="paragraph" w:customStyle="1" w:styleId="xl88">
    <w:name w:val="xl88"/>
    <w:basedOn w:val="a1"/>
    <w:rsid w:val="005B391D"/>
    <w:pPr>
      <w:spacing w:before="100" w:beforeAutospacing="1" w:after="100" w:afterAutospacing="1"/>
      <w:textAlignment w:val="center"/>
    </w:pPr>
  </w:style>
  <w:style w:type="paragraph" w:customStyle="1" w:styleId="xl89">
    <w:name w:val="xl89"/>
    <w:basedOn w:val="a1"/>
    <w:rsid w:val="005B391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90">
    <w:name w:val="xl90"/>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1">
    <w:name w:val="xl91"/>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2">
    <w:name w:val="xl92"/>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3">
    <w:name w:val="xl93"/>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5">
    <w:name w:val="xl95"/>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6">
    <w:name w:val="xl96"/>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aff5">
    <w:name w:val="Знак Знак Знак Знак Знак Знак Знак Знак Знак Знак"/>
    <w:basedOn w:val="a1"/>
    <w:rsid w:val="009F74F6"/>
    <w:pPr>
      <w:tabs>
        <w:tab w:val="num" w:pos="360"/>
      </w:tabs>
      <w:spacing w:after="160" w:line="240" w:lineRule="exact"/>
    </w:pPr>
    <w:rPr>
      <w:rFonts w:ascii="Verdana" w:hAnsi="Verdana" w:cs="Verdana"/>
      <w:sz w:val="20"/>
      <w:szCs w:val="20"/>
      <w:lang w:val="en-US" w:eastAsia="en-US"/>
    </w:rPr>
  </w:style>
  <w:style w:type="paragraph" w:customStyle="1" w:styleId="xl83">
    <w:name w:val="xl83"/>
    <w:basedOn w:val="a1"/>
    <w:rsid w:val="00C62754"/>
    <w:pPr>
      <w:spacing w:before="100" w:beforeAutospacing="1" w:after="100" w:afterAutospacing="1"/>
      <w:textAlignment w:val="bottom"/>
    </w:pPr>
  </w:style>
  <w:style w:type="paragraph" w:customStyle="1" w:styleId="xl84">
    <w:name w:val="xl84"/>
    <w:basedOn w:val="a1"/>
    <w:rsid w:val="00C62754"/>
    <w:pPr>
      <w:spacing w:before="100" w:beforeAutospacing="1" w:after="100" w:afterAutospacing="1"/>
      <w:textAlignment w:val="center"/>
    </w:pPr>
  </w:style>
  <w:style w:type="paragraph" w:customStyle="1" w:styleId="xl85">
    <w:name w:val="xl85"/>
    <w:basedOn w:val="a1"/>
    <w:rsid w:val="00C62754"/>
    <w:pPr>
      <w:spacing w:before="100" w:beforeAutospacing="1" w:after="100" w:afterAutospacing="1"/>
      <w:textAlignment w:val="center"/>
    </w:pPr>
  </w:style>
  <w:style w:type="numbering" w:customStyle="1" w:styleId="170">
    <w:name w:val="Нет списка17"/>
    <w:next w:val="a4"/>
    <w:semiHidden/>
    <w:unhideWhenUsed/>
    <w:rsid w:val="005143FD"/>
  </w:style>
  <w:style w:type="numbering" w:customStyle="1" w:styleId="180">
    <w:name w:val="Нет списка18"/>
    <w:next w:val="a4"/>
    <w:semiHidden/>
    <w:unhideWhenUsed/>
    <w:rsid w:val="006820DC"/>
  </w:style>
  <w:style w:type="numbering" w:customStyle="1" w:styleId="190">
    <w:name w:val="Нет списка19"/>
    <w:next w:val="a4"/>
    <w:semiHidden/>
    <w:unhideWhenUsed/>
    <w:rsid w:val="000C193B"/>
  </w:style>
  <w:style w:type="numbering" w:customStyle="1" w:styleId="200">
    <w:name w:val="Нет списка20"/>
    <w:next w:val="a4"/>
    <w:semiHidden/>
    <w:unhideWhenUsed/>
    <w:rsid w:val="006A51D9"/>
  </w:style>
  <w:style w:type="numbering" w:customStyle="1" w:styleId="220">
    <w:name w:val="Нет списка22"/>
    <w:next w:val="a4"/>
    <w:semiHidden/>
    <w:unhideWhenUsed/>
    <w:rsid w:val="005C2756"/>
  </w:style>
  <w:style w:type="numbering" w:customStyle="1" w:styleId="230">
    <w:name w:val="Нет списка23"/>
    <w:next w:val="a4"/>
    <w:semiHidden/>
    <w:rsid w:val="00076545"/>
  </w:style>
  <w:style w:type="paragraph" w:customStyle="1" w:styleId="formattext">
    <w:name w:val="formattext"/>
    <w:basedOn w:val="a1"/>
    <w:rsid w:val="00DA7468"/>
    <w:pPr>
      <w:spacing w:before="100" w:beforeAutospacing="1" w:after="100" w:afterAutospacing="1"/>
    </w:pPr>
  </w:style>
  <w:style w:type="numbering" w:customStyle="1" w:styleId="240">
    <w:name w:val="Нет списка24"/>
    <w:next w:val="a4"/>
    <w:semiHidden/>
    <w:rsid w:val="00DA12FA"/>
  </w:style>
  <w:style w:type="paragraph" w:styleId="aff6">
    <w:name w:val="Block Text"/>
    <w:basedOn w:val="a1"/>
    <w:rsid w:val="00DA12FA"/>
    <w:pPr>
      <w:widowControl w:val="0"/>
      <w:snapToGrid w:val="0"/>
      <w:spacing w:before="280"/>
      <w:ind w:left="1440" w:right="2000"/>
      <w:jc w:val="center"/>
    </w:pPr>
    <w:rPr>
      <w:sz w:val="20"/>
      <w:szCs w:val="20"/>
    </w:rPr>
  </w:style>
  <w:style w:type="paragraph" w:customStyle="1" w:styleId="aff7">
    <w:name w:val="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a">
    <w:name w:val="Знак Знак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8">
    <w:name w:val="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9">
    <w:name w:val="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b">
    <w:name w:val="Знак Знак Знак Знак1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12">
    <w:name w:val="Знак Знак1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DA12FA"/>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DA12FA"/>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DA12FA"/>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a">
    <w:name w:val="текст примечания"/>
    <w:basedOn w:val="a1"/>
    <w:rsid w:val="00DA12FA"/>
  </w:style>
  <w:style w:type="paragraph" w:customStyle="1" w:styleId="affb">
    <w:name w:val="Примечание"/>
    <w:basedOn w:val="a1"/>
    <w:rsid w:val="00DA12FA"/>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affc">
    <w:name w:val="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38">
    <w:name w:val="Знак Знак3"/>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affd">
    <w:name w:val="Основной текст_"/>
    <w:link w:val="2e"/>
    <w:rsid w:val="00DA12FA"/>
    <w:rPr>
      <w:sz w:val="28"/>
      <w:szCs w:val="28"/>
      <w:shd w:val="clear" w:color="auto" w:fill="FFFFFF"/>
    </w:rPr>
  </w:style>
  <w:style w:type="character" w:customStyle="1" w:styleId="10pt">
    <w:name w:val="Основной текст + 10 pt"/>
    <w:rsid w:val="00DA12F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e">
    <w:name w:val="Основной текст2"/>
    <w:basedOn w:val="a1"/>
    <w:link w:val="affd"/>
    <w:rsid w:val="00DA12FA"/>
    <w:pPr>
      <w:widowControl w:val="0"/>
      <w:shd w:val="clear" w:color="auto" w:fill="FFFFFF"/>
      <w:spacing w:line="320" w:lineRule="exact"/>
    </w:pPr>
    <w:rPr>
      <w:sz w:val="28"/>
      <w:szCs w:val="28"/>
    </w:rPr>
  </w:style>
  <w:style w:type="table" w:customStyle="1" w:styleId="101">
    <w:name w:val="Сетка таблицы10"/>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4"/>
    <w:semiHidden/>
    <w:rsid w:val="005E6677"/>
  </w:style>
  <w:style w:type="paragraph" w:customStyle="1" w:styleId="msonormal0">
    <w:name w:val="msonormal"/>
    <w:basedOn w:val="a1"/>
    <w:rsid w:val="00FA5016"/>
    <w:pPr>
      <w:spacing w:before="100" w:beforeAutospacing="1" w:after="100" w:afterAutospacing="1"/>
    </w:pPr>
  </w:style>
  <w:style w:type="table" w:customStyle="1" w:styleId="122">
    <w:name w:val="Сетка таблицы12"/>
    <w:basedOn w:val="a3"/>
    <w:next w:val="a5"/>
    <w:rsid w:val="009C6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41">
    <w:name w:val="font1141"/>
    <w:rsid w:val="007204EE"/>
    <w:rPr>
      <w:rFonts w:ascii="Arial CYR" w:hAnsi="Arial CYR" w:cs="Arial CYR" w:hint="default"/>
      <w:b w:val="0"/>
      <w:bCs w:val="0"/>
      <w:i w:val="0"/>
      <w:iCs w:val="0"/>
      <w:strike w:val="0"/>
      <w:dstrike w:val="0"/>
      <w:color w:val="auto"/>
      <w:sz w:val="16"/>
      <w:szCs w:val="16"/>
      <w:u w:val="none"/>
      <w:effect w:val="none"/>
    </w:rPr>
  </w:style>
  <w:style w:type="character" w:customStyle="1" w:styleId="font591">
    <w:name w:val="font591"/>
    <w:rsid w:val="00890B64"/>
    <w:rPr>
      <w:rFonts w:ascii="Times New Roman" w:hAnsi="Times New Roman" w:cs="Times New Roman" w:hint="default"/>
      <w:b w:val="0"/>
      <w:bCs w:val="0"/>
      <w:i w:val="0"/>
      <w:iCs w:val="0"/>
      <w:strike w:val="0"/>
      <w:dstrike w:val="0"/>
      <w:color w:val="auto"/>
      <w:sz w:val="16"/>
      <w:szCs w:val="16"/>
      <w:u w:val="none"/>
      <w:effect w:val="none"/>
    </w:rPr>
  </w:style>
  <w:style w:type="paragraph" w:customStyle="1" w:styleId="xl353">
    <w:name w:val="xl35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4">
    <w:name w:val="xl354"/>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5">
    <w:name w:val="xl35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C0C0"/>
    </w:rPr>
  </w:style>
  <w:style w:type="paragraph" w:customStyle="1" w:styleId="xl357">
    <w:name w:val="xl357"/>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58">
    <w:name w:val="xl358"/>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359">
    <w:name w:val="xl359"/>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0">
    <w:name w:val="xl360"/>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1">
    <w:name w:val="xl36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2">
    <w:name w:val="xl36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363">
    <w:name w:val="xl36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4">
    <w:name w:val="xl36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65">
    <w:name w:val="xl365"/>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6">
    <w:name w:val="xl366"/>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7">
    <w:name w:val="xl367"/>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68">
    <w:name w:val="xl368"/>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9">
    <w:name w:val="xl369"/>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70">
    <w:name w:val="xl370"/>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71">
    <w:name w:val="xl371"/>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72">
    <w:name w:val="xl372"/>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73">
    <w:name w:val="xl37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74">
    <w:name w:val="xl374"/>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75">
    <w:name w:val="xl375"/>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376">
    <w:name w:val="xl376"/>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77">
    <w:name w:val="xl377"/>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style>
  <w:style w:type="paragraph" w:customStyle="1" w:styleId="xl378">
    <w:name w:val="xl378"/>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center"/>
    </w:pPr>
  </w:style>
  <w:style w:type="paragraph" w:customStyle="1" w:styleId="xl380">
    <w:name w:val="xl380"/>
    <w:basedOn w:val="a1"/>
    <w:rsid w:val="005D0E5F"/>
    <w:pPr>
      <w:pBdr>
        <w:top w:val="single" w:sz="4" w:space="0" w:color="auto"/>
        <w:left w:val="single" w:sz="4" w:space="18" w:color="auto"/>
        <w:bottom w:val="single" w:sz="4" w:space="0" w:color="auto"/>
        <w:right w:val="single" w:sz="4" w:space="0" w:color="auto"/>
      </w:pBdr>
      <w:shd w:val="clear" w:color="000000" w:fill="E3FAFD"/>
      <w:spacing w:before="100" w:beforeAutospacing="1" w:after="100" w:afterAutospacing="1"/>
      <w:ind w:firstLineChars="200" w:firstLine="200"/>
      <w:textAlignment w:val="center"/>
    </w:pPr>
  </w:style>
  <w:style w:type="paragraph" w:customStyle="1" w:styleId="xl382">
    <w:name w:val="xl382"/>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83">
    <w:name w:val="xl383"/>
    <w:basedOn w:val="a1"/>
    <w:rsid w:val="005D0E5F"/>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84">
    <w:name w:val="xl38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385">
    <w:name w:val="xl385"/>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6">
    <w:name w:val="xl386"/>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87">
    <w:name w:val="xl387"/>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8">
    <w:name w:val="xl388"/>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89">
    <w:name w:val="xl389"/>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b/>
      <w:bCs/>
    </w:rPr>
  </w:style>
  <w:style w:type="paragraph" w:customStyle="1" w:styleId="xl390">
    <w:name w:val="xl390"/>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92">
    <w:name w:val="xl392"/>
    <w:basedOn w:val="a1"/>
    <w:rsid w:val="005D0E5F"/>
    <w:pPr>
      <w:pBdr>
        <w:top w:val="single" w:sz="4" w:space="0" w:color="auto"/>
        <w:left w:val="single" w:sz="4" w:space="27" w:color="auto"/>
        <w:bottom w:val="single" w:sz="4" w:space="0" w:color="auto"/>
        <w:right w:val="single" w:sz="4" w:space="0" w:color="auto"/>
      </w:pBdr>
      <w:shd w:val="clear" w:color="000000" w:fill="CCECFF"/>
      <w:spacing w:before="100" w:beforeAutospacing="1" w:after="100" w:afterAutospacing="1"/>
      <w:ind w:firstLineChars="300" w:firstLine="300"/>
      <w:textAlignment w:val="center"/>
    </w:pPr>
  </w:style>
  <w:style w:type="paragraph" w:customStyle="1" w:styleId="xl394">
    <w:name w:val="xl394"/>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95">
    <w:name w:val="xl395"/>
    <w:basedOn w:val="a1"/>
    <w:rsid w:val="005D0E5F"/>
    <w:pPr>
      <w:pBdr>
        <w:top w:val="single" w:sz="4" w:space="0" w:color="auto"/>
        <w:left w:val="single" w:sz="4" w:space="27" w:color="auto"/>
        <w:bottom w:val="single" w:sz="4" w:space="0" w:color="auto"/>
        <w:right w:val="single" w:sz="4" w:space="0" w:color="auto"/>
      </w:pBdr>
      <w:shd w:val="clear" w:color="000000" w:fill="E3FAFD"/>
      <w:spacing w:before="100" w:beforeAutospacing="1" w:after="100" w:afterAutospacing="1"/>
      <w:ind w:firstLineChars="300" w:firstLine="300"/>
      <w:textAlignment w:val="center"/>
    </w:pPr>
  </w:style>
  <w:style w:type="paragraph" w:customStyle="1" w:styleId="xl397">
    <w:name w:val="xl39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98">
    <w:name w:val="xl398"/>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399">
    <w:name w:val="xl399"/>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400">
    <w:name w:val="xl400"/>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401">
    <w:name w:val="xl401"/>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402">
    <w:name w:val="xl40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000000"/>
    </w:rPr>
  </w:style>
  <w:style w:type="paragraph" w:customStyle="1" w:styleId="xl403">
    <w:name w:val="xl403"/>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405">
    <w:name w:val="xl40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06">
    <w:name w:val="xl406"/>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07">
    <w:name w:val="xl40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408">
    <w:name w:val="xl408"/>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09">
    <w:name w:val="xl409"/>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1">
    <w:name w:val="xl411"/>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20">
    <w:name w:val="xl420"/>
    <w:basedOn w:val="a1"/>
    <w:rsid w:val="005D0E5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425">
    <w:name w:val="xl42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C0C0C0"/>
    </w:rPr>
  </w:style>
  <w:style w:type="paragraph" w:customStyle="1" w:styleId="xl426">
    <w:name w:val="xl426"/>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427">
    <w:name w:val="xl427"/>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551">
    <w:name w:val="xl55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3">
    <w:name w:val="xl553"/>
    <w:basedOn w:val="a1"/>
    <w:rsid w:val="005D0E5F"/>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4">
    <w:name w:val="xl554"/>
    <w:basedOn w:val="a1"/>
    <w:rsid w:val="005D0E5F"/>
    <w:pPr>
      <w:pBdr>
        <w:top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5">
    <w:name w:val="xl555"/>
    <w:basedOn w:val="a1"/>
    <w:rsid w:val="005D0E5F"/>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8">
    <w:name w:val="xl558"/>
    <w:basedOn w:val="a1"/>
    <w:rsid w:val="005D0E5F"/>
    <w:pPr>
      <w:pBdr>
        <w:top w:val="single" w:sz="4" w:space="0" w:color="auto"/>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59">
    <w:name w:val="xl559"/>
    <w:basedOn w:val="a1"/>
    <w:rsid w:val="005D0E5F"/>
    <w:pPr>
      <w:pBdr>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60">
    <w:name w:val="xl560"/>
    <w:basedOn w:val="a1"/>
    <w:rsid w:val="005D0E5F"/>
    <w:pPr>
      <w:pBdr>
        <w:left w:val="single" w:sz="4" w:space="0" w:color="auto"/>
        <w:bottom w:val="single" w:sz="4" w:space="0" w:color="auto"/>
        <w:right w:val="single" w:sz="4" w:space="0" w:color="auto"/>
      </w:pBdr>
      <w:spacing w:before="100" w:beforeAutospacing="1" w:after="100" w:afterAutospacing="1"/>
      <w:textAlignment w:val="center"/>
    </w:pPr>
    <w:rPr>
      <w:b/>
      <w:bCs/>
      <w:color w:val="272727"/>
    </w:rPr>
  </w:style>
  <w:style w:type="paragraph" w:customStyle="1" w:styleId="xl561">
    <w:name w:val="xl561"/>
    <w:basedOn w:val="a1"/>
    <w:rsid w:val="005D0E5F"/>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393">
    <w:name w:val="xl393"/>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412">
    <w:name w:val="xl412"/>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13">
    <w:name w:val="xl413"/>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4">
    <w:name w:val="xl414"/>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rPr>
      <w:b/>
      <w:bCs/>
    </w:rPr>
  </w:style>
  <w:style w:type="paragraph" w:customStyle="1" w:styleId="xl415">
    <w:name w:val="xl415"/>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421">
    <w:name w:val="xl421"/>
    <w:basedOn w:val="a1"/>
    <w:rsid w:val="007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2">
    <w:name w:val="xl552"/>
    <w:basedOn w:val="a1"/>
    <w:rsid w:val="007306FE"/>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562">
    <w:name w:val="xl562"/>
    <w:basedOn w:val="a1"/>
    <w:rsid w:val="007306FE"/>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3">
    <w:name w:val="xl563"/>
    <w:basedOn w:val="a1"/>
    <w:rsid w:val="007306FE"/>
    <w:pPr>
      <w:pBdr>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4">
    <w:name w:val="xl564"/>
    <w:basedOn w:val="a1"/>
    <w:rsid w:val="007306FE"/>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1f0">
    <w:name w:val="Обычный1"/>
    <w:rsid w:val="00F621B4"/>
    <w:rPr>
      <w:snapToGrid w:val="0"/>
      <w:sz w:val="24"/>
    </w:rPr>
  </w:style>
  <w:style w:type="paragraph" w:customStyle="1" w:styleId="211">
    <w:name w:val="Основной текст 21"/>
    <w:basedOn w:val="a1"/>
    <w:rsid w:val="00F621B4"/>
    <w:pPr>
      <w:spacing w:before="120"/>
      <w:ind w:firstLine="567"/>
      <w:jc w:val="both"/>
    </w:pPr>
    <w:rPr>
      <w:rFonts w:ascii="TimesDL" w:hAnsi="TimesDL"/>
      <w:szCs w:val="20"/>
    </w:rPr>
  </w:style>
  <w:style w:type="character" w:customStyle="1" w:styleId="font1781">
    <w:name w:val="font178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styleId="affe">
    <w:name w:val="Strong"/>
    <w:qFormat/>
    <w:rsid w:val="00FA7FE4"/>
    <w:rPr>
      <w:b/>
      <w:bCs/>
    </w:rPr>
  </w:style>
  <w:style w:type="character" w:customStyle="1" w:styleId="ConsPlusNormal0">
    <w:name w:val="ConsPlusNormal Знак"/>
    <w:link w:val="ConsPlusNormal"/>
    <w:rsid w:val="00071186"/>
    <w:rPr>
      <w:rFonts w:ascii="Arial" w:hAnsi="Arial" w:cs="Arial"/>
    </w:rPr>
  </w:style>
  <w:style w:type="character" w:styleId="afff">
    <w:name w:val="annotation reference"/>
    <w:rsid w:val="00FF759C"/>
    <w:rPr>
      <w:sz w:val="16"/>
      <w:szCs w:val="16"/>
    </w:rPr>
  </w:style>
  <w:style w:type="paragraph" w:styleId="afff0">
    <w:name w:val="annotation text"/>
    <w:basedOn w:val="a1"/>
    <w:link w:val="afff1"/>
    <w:rsid w:val="00FF759C"/>
    <w:rPr>
      <w:sz w:val="20"/>
      <w:szCs w:val="20"/>
    </w:rPr>
  </w:style>
  <w:style w:type="character" w:customStyle="1" w:styleId="afff1">
    <w:name w:val="Текст примечания Знак"/>
    <w:basedOn w:val="a2"/>
    <w:link w:val="afff0"/>
    <w:rsid w:val="00FF759C"/>
  </w:style>
  <w:style w:type="paragraph" w:styleId="afff2">
    <w:name w:val="annotation subject"/>
    <w:basedOn w:val="afff0"/>
    <w:next w:val="afff0"/>
    <w:link w:val="afff3"/>
    <w:rsid w:val="00FF759C"/>
    <w:rPr>
      <w:b/>
      <w:bCs/>
    </w:rPr>
  </w:style>
  <w:style w:type="character" w:customStyle="1" w:styleId="afff3">
    <w:name w:val="Тема примечания Знак"/>
    <w:link w:val="afff2"/>
    <w:rsid w:val="00FF759C"/>
    <w:rPr>
      <w:b/>
      <w:bCs/>
    </w:rPr>
  </w:style>
  <w:style w:type="paragraph" w:customStyle="1" w:styleId="Standard">
    <w:name w:val="Standard"/>
    <w:rsid w:val="00EE43A1"/>
    <w:pPr>
      <w:suppressAutoHyphens/>
      <w:autoSpaceDN w:val="0"/>
      <w:spacing w:after="200" w:line="276" w:lineRule="auto"/>
      <w:textAlignment w:val="baseline"/>
    </w:pPr>
    <w:rPr>
      <w:rFonts w:ascii="Calibri" w:eastAsia="SimSun" w:hAnsi="Calibri"/>
      <w:kern w:val="3"/>
      <w:sz w:val="22"/>
      <w:szCs w:val="22"/>
      <w:lang w:eastAsia="zh-CN"/>
    </w:rPr>
  </w:style>
  <w:style w:type="paragraph" w:customStyle="1" w:styleId="afff4">
    <w:name w:val="Знак Знак Знак Знак Знак Знак Знак Знак Знак Знак Знак Знак"/>
    <w:basedOn w:val="a1"/>
    <w:rsid w:val="00487696"/>
    <w:pPr>
      <w:tabs>
        <w:tab w:val="num" w:pos="360"/>
      </w:tabs>
      <w:spacing w:after="160" w:line="240" w:lineRule="exact"/>
    </w:pPr>
    <w:rPr>
      <w:rFonts w:ascii="Verdana" w:hAnsi="Verdana" w:cs="Verdana"/>
      <w:sz w:val="20"/>
      <w:szCs w:val="20"/>
      <w:lang w:val="en-US" w:eastAsia="en-US"/>
    </w:rPr>
  </w:style>
  <w:style w:type="paragraph" w:customStyle="1" w:styleId="1f1">
    <w:name w:val="Знак Знак Знак1"/>
    <w:basedOn w:val="a1"/>
    <w:rsid w:val="00560DA1"/>
    <w:pPr>
      <w:tabs>
        <w:tab w:val="num" w:pos="360"/>
      </w:tabs>
      <w:spacing w:after="160" w:line="240" w:lineRule="exact"/>
    </w:pPr>
    <w:rPr>
      <w:rFonts w:ascii="Verdana" w:hAnsi="Verdana" w:cs="Verdana"/>
      <w:sz w:val="20"/>
      <w:szCs w:val="20"/>
      <w:lang w:val="en-US" w:eastAsia="en-US"/>
    </w:rPr>
  </w:style>
  <w:style w:type="paragraph" w:customStyle="1" w:styleId="afff5">
    <w:name w:val="Знак Знак Знак Знак Знак Знак Знак Знак Знак Знак Знак Знак"/>
    <w:basedOn w:val="a1"/>
    <w:rsid w:val="00A57F7A"/>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1"/>
    <w:basedOn w:val="a1"/>
    <w:rsid w:val="006D2C7E"/>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 Знак Знак Знак Знак Знак1 Знак Знак"/>
    <w:basedOn w:val="a1"/>
    <w:rsid w:val="00F91E0C"/>
    <w:pPr>
      <w:tabs>
        <w:tab w:val="num" w:pos="360"/>
      </w:tabs>
      <w:spacing w:after="160" w:line="240" w:lineRule="exact"/>
    </w:pPr>
    <w:rPr>
      <w:rFonts w:ascii="Verdana" w:hAnsi="Verdana" w:cs="Verdana"/>
      <w:sz w:val="20"/>
      <w:szCs w:val="20"/>
      <w:lang w:val="en-US" w:eastAsia="en-US"/>
    </w:rPr>
  </w:style>
  <w:style w:type="paragraph" w:customStyle="1" w:styleId="font5">
    <w:name w:val="font5"/>
    <w:basedOn w:val="a1"/>
    <w:rsid w:val="00DC2CE4"/>
    <w:pPr>
      <w:spacing w:before="100" w:beforeAutospacing="1" w:after="100" w:afterAutospacing="1"/>
    </w:pPr>
    <w:rPr>
      <w:rFonts w:ascii="Tahoma" w:hAnsi="Tahoma" w:cs="Tahoma"/>
      <w:b/>
      <w:bCs/>
      <w:color w:val="000000"/>
      <w:sz w:val="18"/>
      <w:szCs w:val="18"/>
    </w:rPr>
  </w:style>
  <w:style w:type="paragraph" w:customStyle="1" w:styleId="font6">
    <w:name w:val="font6"/>
    <w:basedOn w:val="a1"/>
    <w:rsid w:val="00DC2CE4"/>
    <w:pPr>
      <w:spacing w:before="100" w:beforeAutospacing="1" w:after="100" w:afterAutospacing="1"/>
    </w:pPr>
    <w:rPr>
      <w:rFonts w:ascii="Tahoma" w:hAnsi="Tahoma" w:cs="Tahoma"/>
      <w:color w:val="000000"/>
      <w:sz w:val="18"/>
      <w:szCs w:val="18"/>
    </w:rPr>
  </w:style>
  <w:style w:type="paragraph" w:customStyle="1" w:styleId="xl67">
    <w:name w:val="xl67"/>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68">
    <w:name w:val="xl68"/>
    <w:basedOn w:val="a1"/>
    <w:rsid w:val="00DC2CE4"/>
    <w:pPr>
      <w:shd w:val="clear" w:color="000000" w:fill="FFFFFF"/>
      <w:spacing w:before="100" w:beforeAutospacing="1" w:after="100" w:afterAutospacing="1"/>
    </w:pPr>
  </w:style>
  <w:style w:type="paragraph" w:customStyle="1" w:styleId="xl69">
    <w:name w:val="xl69"/>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0">
    <w:name w:val="xl70"/>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16"/>
      <w:szCs w:val="16"/>
    </w:rPr>
  </w:style>
  <w:style w:type="paragraph" w:customStyle="1" w:styleId="xl71">
    <w:name w:val="xl71"/>
    <w:basedOn w:val="a1"/>
    <w:rsid w:val="00DC2CE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2">
    <w:name w:val="xl72"/>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3">
    <w:name w:val="xl73"/>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4">
    <w:name w:val="xl7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
    <w:name w:val="xl75"/>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6">
    <w:name w:val="xl76"/>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
    <w:name w:val="xl77"/>
    <w:basedOn w:val="a1"/>
    <w:rsid w:val="00DC2CE4"/>
    <w:pPr>
      <w:pBdr>
        <w:top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8">
    <w:name w:val="xl78"/>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9">
    <w:name w:val="xl79"/>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0">
    <w:name w:val="xl80"/>
    <w:basedOn w:val="a1"/>
    <w:rsid w:val="00DC2CE4"/>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
    <w:name w:val="xl81"/>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
    <w:name w:val="xl82"/>
    <w:basedOn w:val="a1"/>
    <w:rsid w:val="00DC2CE4"/>
    <w:pPr>
      <w:pBdr>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4">
    <w:name w:val="xl234"/>
    <w:basedOn w:val="a1"/>
    <w:rsid w:val="00DC2CE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5">
    <w:name w:val="xl235"/>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6">
    <w:name w:val="xl236"/>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7">
    <w:name w:val="xl237"/>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8">
    <w:name w:val="xl23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39">
    <w:name w:val="xl23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40">
    <w:name w:val="xl240"/>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1">
    <w:name w:val="xl241"/>
    <w:basedOn w:val="a1"/>
    <w:rsid w:val="00DC2CE4"/>
    <w:pPr>
      <w:pBdr>
        <w:top w:val="single" w:sz="8" w:space="0" w:color="auto"/>
        <w:bottom w:val="single" w:sz="8" w:space="0" w:color="auto"/>
      </w:pBdr>
      <w:shd w:val="clear" w:color="000000" w:fill="FFFFFF"/>
      <w:spacing w:before="100" w:beforeAutospacing="1" w:after="100" w:afterAutospacing="1"/>
      <w:textAlignment w:val="center"/>
    </w:pPr>
    <w:rPr>
      <w:b/>
      <w:bCs/>
      <w:sz w:val="36"/>
      <w:szCs w:val="36"/>
    </w:rPr>
  </w:style>
  <w:style w:type="paragraph" w:customStyle="1" w:styleId="xl242">
    <w:name w:val="xl242"/>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sz w:val="36"/>
      <w:szCs w:val="36"/>
    </w:rPr>
  </w:style>
  <w:style w:type="paragraph" w:customStyle="1" w:styleId="xl243">
    <w:name w:val="xl243"/>
    <w:basedOn w:val="a1"/>
    <w:rsid w:val="00DC2CE4"/>
    <w:pPr>
      <w:shd w:val="clear" w:color="000000" w:fill="FFFF00"/>
      <w:spacing w:before="100" w:beforeAutospacing="1" w:after="100" w:afterAutospacing="1"/>
    </w:pPr>
  </w:style>
  <w:style w:type="paragraph" w:customStyle="1" w:styleId="xl244">
    <w:name w:val="xl244"/>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5">
    <w:name w:val="xl245"/>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46">
    <w:name w:val="xl246"/>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47">
    <w:name w:val="xl247"/>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48">
    <w:name w:val="xl248"/>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9">
    <w:name w:val="xl249"/>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0">
    <w:name w:val="xl250"/>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1">
    <w:name w:val="xl251"/>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2">
    <w:name w:val="xl252"/>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3">
    <w:name w:val="xl253"/>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4">
    <w:name w:val="xl25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5">
    <w:name w:val="xl255"/>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56">
    <w:name w:val="xl256"/>
    <w:basedOn w:val="a1"/>
    <w:rsid w:val="00DC2CE4"/>
    <w:pPr>
      <w:pBdr>
        <w:left w:val="single" w:sz="8"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7">
    <w:name w:val="xl257"/>
    <w:basedOn w:val="a1"/>
    <w:rsid w:val="00DC2CE4"/>
    <w:pPr>
      <w:pBdr>
        <w:top w:val="single" w:sz="4"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58">
    <w:name w:val="xl258"/>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9">
    <w:name w:val="xl259"/>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0">
    <w:name w:val="xl260"/>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1">
    <w:name w:val="xl261"/>
    <w:basedOn w:val="a1"/>
    <w:rsid w:val="00DC2CE4"/>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2">
    <w:name w:val="xl262"/>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3">
    <w:name w:val="xl263"/>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4">
    <w:name w:val="xl264"/>
    <w:basedOn w:val="a1"/>
    <w:rsid w:val="00DC2CE4"/>
    <w:pPr>
      <w:pBdr>
        <w:left w:val="single" w:sz="4" w:space="0" w:color="auto"/>
      </w:pBdr>
      <w:shd w:val="clear" w:color="000000" w:fill="D9E1F2"/>
      <w:spacing w:before="100" w:beforeAutospacing="1" w:after="100" w:afterAutospacing="1"/>
      <w:jc w:val="center"/>
    </w:pPr>
  </w:style>
  <w:style w:type="paragraph" w:customStyle="1" w:styleId="xl265">
    <w:name w:val="xl265"/>
    <w:basedOn w:val="a1"/>
    <w:rsid w:val="00DC2CE4"/>
    <w:pPr>
      <w:pBdr>
        <w:left w:val="single" w:sz="4" w:space="0" w:color="auto"/>
        <w:right w:val="single" w:sz="4" w:space="0" w:color="auto"/>
      </w:pBdr>
      <w:shd w:val="clear" w:color="000000" w:fill="D9E1F2"/>
      <w:spacing w:before="100" w:beforeAutospacing="1" w:after="100" w:afterAutospacing="1"/>
      <w:jc w:val="center"/>
    </w:pPr>
  </w:style>
  <w:style w:type="paragraph" w:customStyle="1" w:styleId="xl266">
    <w:name w:val="xl266"/>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7">
    <w:name w:val="xl267"/>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8">
    <w:name w:val="xl268"/>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69">
    <w:name w:val="xl269"/>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70">
    <w:name w:val="xl270"/>
    <w:basedOn w:val="a1"/>
    <w:rsid w:val="00DC2CE4"/>
    <w:pPr>
      <w:pBdr>
        <w:left w:val="single" w:sz="4" w:space="0" w:color="auto"/>
        <w:right w:val="single" w:sz="8" w:space="0" w:color="auto"/>
      </w:pBdr>
      <w:shd w:val="clear" w:color="000000" w:fill="FFFFFF"/>
      <w:spacing w:before="100" w:beforeAutospacing="1" w:after="100" w:afterAutospacing="1"/>
    </w:pPr>
  </w:style>
  <w:style w:type="paragraph" w:customStyle="1" w:styleId="xl271">
    <w:name w:val="xl271"/>
    <w:basedOn w:val="a1"/>
    <w:rsid w:val="00DC2CE4"/>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2">
    <w:name w:val="xl27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3">
    <w:name w:val="xl27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4">
    <w:name w:val="xl274"/>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5">
    <w:name w:val="xl275"/>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6">
    <w:name w:val="xl276"/>
    <w:basedOn w:val="a1"/>
    <w:rsid w:val="00DC2CE4"/>
    <w:pPr>
      <w:pBdr>
        <w:top w:val="single" w:sz="4" w:space="0" w:color="auto"/>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77">
    <w:name w:val="xl277"/>
    <w:basedOn w:val="a1"/>
    <w:rsid w:val="00DC2CE4"/>
    <w:pPr>
      <w:pBdr>
        <w:top w:val="single" w:sz="4" w:space="0" w:color="auto"/>
        <w:left w:val="single" w:sz="4" w:space="0" w:color="auto"/>
        <w:bottom w:val="single" w:sz="4" w:space="0" w:color="auto"/>
      </w:pBdr>
      <w:shd w:val="clear" w:color="000000" w:fill="000000"/>
      <w:spacing w:before="100" w:beforeAutospacing="1" w:after="100" w:afterAutospacing="1"/>
      <w:jc w:val="center"/>
    </w:pPr>
    <w:rPr>
      <w:rFonts w:ascii="Bookman Old Style" w:hAnsi="Bookman Old Style"/>
      <w:sz w:val="20"/>
      <w:szCs w:val="20"/>
    </w:rPr>
  </w:style>
  <w:style w:type="paragraph" w:customStyle="1" w:styleId="xl278">
    <w:name w:val="xl278"/>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9">
    <w:name w:val="xl279"/>
    <w:basedOn w:val="a1"/>
    <w:rsid w:val="00DC2CE4"/>
    <w:pPr>
      <w:pBdr>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80">
    <w:name w:val="xl280"/>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1">
    <w:name w:val="xl281"/>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2">
    <w:name w:val="xl28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3">
    <w:name w:val="xl28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4">
    <w:name w:val="xl284"/>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5">
    <w:name w:val="xl285"/>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6">
    <w:name w:val="xl286"/>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7">
    <w:name w:val="xl287"/>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88">
    <w:name w:val="xl288"/>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9">
    <w:name w:val="xl289"/>
    <w:basedOn w:val="a1"/>
    <w:rsid w:val="00DC2CE4"/>
    <w:pPr>
      <w:pBdr>
        <w:top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0">
    <w:name w:val="xl290"/>
    <w:basedOn w:val="a1"/>
    <w:rsid w:val="00DC2CE4"/>
    <w:pPr>
      <w:pBdr>
        <w:top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1">
    <w:name w:val="xl291"/>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92">
    <w:name w:val="xl292"/>
    <w:basedOn w:val="a1"/>
    <w:rsid w:val="00DC2CE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93">
    <w:name w:val="xl293"/>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4">
    <w:name w:val="xl294"/>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5">
    <w:name w:val="xl295"/>
    <w:basedOn w:val="a1"/>
    <w:rsid w:val="00DC2CE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96">
    <w:name w:val="xl296"/>
    <w:basedOn w:val="a1"/>
    <w:rsid w:val="00DC2CE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7">
    <w:name w:val="xl297"/>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98">
    <w:name w:val="xl29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299">
    <w:name w:val="xl29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00">
    <w:name w:val="xl300"/>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1">
    <w:name w:val="xl301"/>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02">
    <w:name w:val="xl302"/>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3">
    <w:name w:val="xl303"/>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4">
    <w:name w:val="xl304"/>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05">
    <w:name w:val="xl305"/>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06">
    <w:name w:val="xl306"/>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07">
    <w:name w:val="xl307"/>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8">
    <w:name w:val="xl308"/>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09">
    <w:name w:val="xl309"/>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0">
    <w:name w:val="xl310"/>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1">
    <w:name w:val="xl311"/>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2">
    <w:name w:val="xl312"/>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3">
    <w:name w:val="xl313"/>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4">
    <w:name w:val="xl314"/>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5">
    <w:name w:val="xl315"/>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6">
    <w:name w:val="xl316"/>
    <w:basedOn w:val="a1"/>
    <w:rsid w:val="00DC2CE4"/>
    <w:pPr>
      <w:pBdr>
        <w:top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7">
    <w:name w:val="xl31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8">
    <w:name w:val="xl318"/>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9">
    <w:name w:val="xl319"/>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20">
    <w:name w:val="xl320"/>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21">
    <w:name w:val="xl321"/>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22">
    <w:name w:val="xl322"/>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23">
    <w:name w:val="xl323"/>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24">
    <w:name w:val="xl324"/>
    <w:basedOn w:val="a1"/>
    <w:rsid w:val="00DC2CE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25">
    <w:name w:val="xl325"/>
    <w:basedOn w:val="a1"/>
    <w:rsid w:val="00DC2CE4"/>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6">
    <w:name w:val="xl326"/>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7">
    <w:name w:val="xl327"/>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28">
    <w:name w:val="xl328"/>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9">
    <w:name w:val="xl329"/>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0">
    <w:name w:val="xl330"/>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1">
    <w:name w:val="xl331"/>
    <w:basedOn w:val="a1"/>
    <w:rsid w:val="00DC2CE4"/>
    <w:pPr>
      <w:pBdr>
        <w:top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2">
    <w:name w:val="xl332"/>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3">
    <w:name w:val="xl333"/>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4">
    <w:name w:val="xl334"/>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35">
    <w:name w:val="xl335"/>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36">
    <w:name w:val="xl336"/>
    <w:basedOn w:val="a1"/>
    <w:rsid w:val="00DC2CE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7">
    <w:name w:val="xl337"/>
    <w:basedOn w:val="a1"/>
    <w:rsid w:val="00DC2CE4"/>
    <w:pPr>
      <w:shd w:val="clear" w:color="000000" w:fill="FFFFFF"/>
      <w:spacing w:before="100" w:beforeAutospacing="1" w:after="100" w:afterAutospacing="1"/>
    </w:pPr>
    <w:rPr>
      <w:b/>
      <w:bCs/>
      <w:sz w:val="32"/>
      <w:szCs w:val="32"/>
    </w:rPr>
  </w:style>
  <w:style w:type="paragraph" w:customStyle="1" w:styleId="xl338">
    <w:name w:val="xl338"/>
    <w:basedOn w:val="a1"/>
    <w:rsid w:val="00DC2CE4"/>
    <w:pPr>
      <w:shd w:val="clear" w:color="000000" w:fill="FFFFFF"/>
      <w:spacing w:before="100" w:beforeAutospacing="1" w:after="100" w:afterAutospacing="1"/>
      <w:jc w:val="center"/>
    </w:pPr>
    <w:rPr>
      <w:b/>
      <w:bCs/>
      <w:sz w:val="32"/>
      <w:szCs w:val="32"/>
    </w:rPr>
  </w:style>
  <w:style w:type="paragraph" w:customStyle="1" w:styleId="xl339">
    <w:name w:val="xl339"/>
    <w:basedOn w:val="a1"/>
    <w:rsid w:val="00DC2CE4"/>
    <w:pPr>
      <w:shd w:val="clear" w:color="000000" w:fill="FFFFFF"/>
      <w:spacing w:before="100" w:beforeAutospacing="1" w:after="100" w:afterAutospacing="1"/>
    </w:pPr>
    <w:rPr>
      <w:b/>
      <w:bCs/>
      <w:sz w:val="32"/>
      <w:szCs w:val="32"/>
    </w:rPr>
  </w:style>
  <w:style w:type="paragraph" w:customStyle="1" w:styleId="xl340">
    <w:name w:val="xl340"/>
    <w:basedOn w:val="a1"/>
    <w:rsid w:val="00DC2CE4"/>
    <w:pPr>
      <w:shd w:val="clear" w:color="000000" w:fill="FFFFFF"/>
      <w:spacing w:before="100" w:beforeAutospacing="1" w:after="100" w:afterAutospacing="1"/>
    </w:pPr>
    <w:rPr>
      <w:rFonts w:ascii="Bookman Old Style" w:hAnsi="Bookman Old Style"/>
      <w:sz w:val="32"/>
      <w:szCs w:val="32"/>
    </w:rPr>
  </w:style>
  <w:style w:type="paragraph" w:customStyle="1" w:styleId="xl341">
    <w:name w:val="xl341"/>
    <w:basedOn w:val="a1"/>
    <w:rsid w:val="00DC2CE4"/>
    <w:pP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342">
    <w:name w:val="xl342"/>
    <w:basedOn w:val="a1"/>
    <w:rsid w:val="00DC2CE4"/>
    <w:pPr>
      <w:shd w:val="clear" w:color="000000" w:fill="FFFFFF"/>
      <w:spacing w:before="100" w:beforeAutospacing="1" w:after="100" w:afterAutospacing="1"/>
    </w:pPr>
    <w:rPr>
      <w:sz w:val="32"/>
      <w:szCs w:val="32"/>
    </w:rPr>
  </w:style>
  <w:style w:type="paragraph" w:customStyle="1" w:styleId="xl343">
    <w:name w:val="xl343"/>
    <w:basedOn w:val="a1"/>
    <w:rsid w:val="00DC2CE4"/>
    <w:pPr>
      <w:pBdr>
        <w:top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4">
    <w:name w:val="xl344"/>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5">
    <w:name w:val="xl345"/>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6">
    <w:name w:val="xl346"/>
    <w:basedOn w:val="a1"/>
    <w:rsid w:val="00DC2CE4"/>
    <w:pPr>
      <w:pBdr>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7">
    <w:name w:val="xl34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8">
    <w:name w:val="xl348"/>
    <w:basedOn w:val="a1"/>
    <w:rsid w:val="00DC2CE4"/>
    <w:pPr>
      <w:pBdr>
        <w:lef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9">
    <w:name w:val="xl349"/>
    <w:basedOn w:val="a1"/>
    <w:rsid w:val="00DC2CE4"/>
    <w:pPr>
      <w:pBdr>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50">
    <w:name w:val="xl350"/>
    <w:basedOn w:val="a1"/>
    <w:rsid w:val="00DC2CE4"/>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1">
    <w:name w:val="xl351"/>
    <w:basedOn w:val="a1"/>
    <w:rsid w:val="00DC2CE4"/>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2">
    <w:name w:val="xl352"/>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6">
    <w:name w:val="xl356"/>
    <w:basedOn w:val="a1"/>
    <w:rsid w:val="00DC2CE4"/>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79">
    <w:name w:val="xl379"/>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81">
    <w:name w:val="xl381"/>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91">
    <w:name w:val="xl391"/>
    <w:basedOn w:val="a1"/>
    <w:rsid w:val="00DC2CE4"/>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96">
    <w:name w:val="xl396"/>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404">
    <w:name w:val="xl404"/>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0">
    <w:name w:val="xl410"/>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6">
    <w:name w:val="xl416"/>
    <w:basedOn w:val="a1"/>
    <w:rsid w:val="00DC2CE4"/>
    <w:pPr>
      <w:pBdr>
        <w:left w:val="single" w:sz="8" w:space="0" w:color="auto"/>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xl417">
    <w:name w:val="xl417"/>
    <w:basedOn w:val="a1"/>
    <w:rsid w:val="00DC2CE4"/>
    <w:pPr>
      <w:pBdr>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afff6">
    <w:name w:val="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7">
    <w:name w:val="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8">
    <w:name w:val="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9">
    <w:name w:val="Знак Знак1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f">
    <w:name w:val="Обычный2"/>
    <w:rsid w:val="00E341F2"/>
    <w:rPr>
      <w:snapToGrid w:val="0"/>
      <w:sz w:val="24"/>
    </w:rPr>
  </w:style>
  <w:style w:type="paragraph" w:customStyle="1" w:styleId="221">
    <w:name w:val="Основной текст 22"/>
    <w:basedOn w:val="a1"/>
    <w:rsid w:val="00E341F2"/>
    <w:pPr>
      <w:spacing w:before="120"/>
      <w:ind w:firstLine="567"/>
      <w:jc w:val="both"/>
    </w:pPr>
    <w:rPr>
      <w:rFonts w:ascii="TimesDL" w:hAnsi="TimesDL"/>
      <w:szCs w:val="20"/>
    </w:rPr>
  </w:style>
  <w:style w:type="paragraph" w:customStyle="1" w:styleId="afffc">
    <w:name w:val="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12">
    <w:name w:val="Основной текст с отступом 21"/>
    <w:basedOn w:val="a1"/>
    <w:rsid w:val="00E341F2"/>
    <w:pPr>
      <w:suppressAutoHyphens/>
      <w:ind w:left="360"/>
      <w:jc w:val="both"/>
    </w:pPr>
    <w:rPr>
      <w:rFonts w:ascii="Arial" w:hAnsi="Arial" w:cs="Arial"/>
      <w:sz w:val="22"/>
      <w:lang w:eastAsia="ar-SA"/>
    </w:rPr>
  </w:style>
  <w:style w:type="paragraph" w:styleId="afffd">
    <w:name w:val="footnote text"/>
    <w:basedOn w:val="a1"/>
    <w:link w:val="afffe"/>
    <w:uiPriority w:val="99"/>
    <w:unhideWhenUsed/>
    <w:rsid w:val="00E341F2"/>
    <w:pPr>
      <w:suppressAutoHyphens/>
    </w:pPr>
    <w:rPr>
      <w:sz w:val="20"/>
      <w:szCs w:val="20"/>
      <w:lang w:val="x-none" w:eastAsia="ar-SA"/>
    </w:rPr>
  </w:style>
  <w:style w:type="character" w:customStyle="1" w:styleId="afffe">
    <w:name w:val="Текст сноски Знак"/>
    <w:basedOn w:val="a2"/>
    <w:link w:val="afffd"/>
    <w:uiPriority w:val="99"/>
    <w:rsid w:val="00E341F2"/>
    <w:rPr>
      <w:lang w:val="x-none" w:eastAsia="ar-SA"/>
    </w:rPr>
  </w:style>
  <w:style w:type="character" w:styleId="affff">
    <w:name w:val="footnote reference"/>
    <w:uiPriority w:val="99"/>
    <w:unhideWhenUsed/>
    <w:rsid w:val="00E341F2"/>
    <w:rPr>
      <w:vertAlign w:val="superscript"/>
    </w:rPr>
  </w:style>
  <w:style w:type="paragraph" w:styleId="affff0">
    <w:name w:val="caption"/>
    <w:basedOn w:val="a1"/>
    <w:next w:val="a1"/>
    <w:uiPriority w:val="99"/>
    <w:qFormat/>
    <w:rsid w:val="00E341F2"/>
    <w:pPr>
      <w:framePr w:w="4125" w:h="2950" w:hSpace="180" w:wrap="around" w:vAnchor="text" w:hAnchor="page" w:x="1153" w:y="1311"/>
      <w:spacing w:before="1" w:after="114" w:line="300" w:lineRule="atLeast"/>
      <w:ind w:left="1" w:right="1" w:firstLine="1"/>
      <w:jc w:val="center"/>
    </w:pPr>
    <w:rPr>
      <w:rFonts w:ascii="SchoolBook" w:hAnsi="SchoolBook"/>
      <w:b/>
      <w:spacing w:val="15"/>
      <w:sz w:val="32"/>
      <w:szCs w:val="20"/>
    </w:rPr>
  </w:style>
  <w:style w:type="paragraph" w:customStyle="1" w:styleId="ConsPlusDocList">
    <w:name w:val="ConsPlusDocList"/>
    <w:uiPriority w:val="99"/>
    <w:rsid w:val="00E341F2"/>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E341F2"/>
    <w:pPr>
      <w:autoSpaceDE w:val="0"/>
      <w:autoSpaceDN w:val="0"/>
      <w:adjustRightInd w:val="0"/>
    </w:pPr>
    <w:rPr>
      <w:rFonts w:ascii="Tahoma" w:hAnsi="Tahoma" w:cs="Tahoma"/>
      <w:sz w:val="24"/>
      <w:szCs w:val="24"/>
    </w:rPr>
  </w:style>
  <w:style w:type="paragraph" w:customStyle="1" w:styleId="ConsPlusJurTerm">
    <w:name w:val="ConsPlusJurTerm"/>
    <w:uiPriority w:val="99"/>
    <w:rsid w:val="00E341F2"/>
    <w:pPr>
      <w:autoSpaceDE w:val="0"/>
      <w:autoSpaceDN w:val="0"/>
      <w:adjustRightInd w:val="0"/>
    </w:pPr>
    <w:rPr>
      <w:rFonts w:ascii="Tahoma" w:hAnsi="Tahoma" w:cs="Tahoma"/>
      <w:sz w:val="26"/>
      <w:szCs w:val="26"/>
    </w:rPr>
  </w:style>
  <w:style w:type="paragraph" w:customStyle="1" w:styleId="115">
    <w:name w:val="Обычный11"/>
    <w:rsid w:val="008B6BE9"/>
    <w:rPr>
      <w:snapToGrid w:val="0"/>
      <w:sz w:val="24"/>
    </w:rPr>
  </w:style>
  <w:style w:type="paragraph" w:customStyle="1" w:styleId="Style26">
    <w:name w:val="Style26"/>
    <w:basedOn w:val="a1"/>
    <w:uiPriority w:val="99"/>
    <w:rsid w:val="005860BA"/>
    <w:pPr>
      <w:widowControl w:val="0"/>
      <w:autoSpaceDE w:val="0"/>
      <w:autoSpaceDN w:val="0"/>
      <w:adjustRightInd w:val="0"/>
      <w:spacing w:line="276" w:lineRule="exact"/>
      <w:ind w:firstLine="595"/>
      <w:jc w:val="both"/>
    </w:pPr>
    <w:rPr>
      <w:rFonts w:eastAsiaTheme="minorEastAsia"/>
    </w:rPr>
  </w:style>
  <w:style w:type="character" w:customStyle="1" w:styleId="FontStyle190">
    <w:name w:val="Font Style190"/>
    <w:basedOn w:val="a2"/>
    <w:uiPriority w:val="99"/>
    <w:rsid w:val="005860BA"/>
    <w:rPr>
      <w:rFonts w:ascii="Times New Roman" w:hAnsi="Times New Roman" w:cs="Times New Roman"/>
      <w:sz w:val="22"/>
      <w:szCs w:val="22"/>
    </w:rPr>
  </w:style>
  <w:style w:type="paragraph" w:customStyle="1" w:styleId="Style23">
    <w:name w:val="Style23"/>
    <w:basedOn w:val="a1"/>
    <w:uiPriority w:val="99"/>
    <w:rsid w:val="005860BA"/>
    <w:pPr>
      <w:widowControl w:val="0"/>
      <w:autoSpaceDE w:val="0"/>
      <w:autoSpaceDN w:val="0"/>
      <w:adjustRightInd w:val="0"/>
      <w:spacing w:line="276" w:lineRule="exact"/>
      <w:ind w:firstLine="576"/>
      <w:jc w:val="both"/>
    </w:pPr>
    <w:rPr>
      <w:rFonts w:eastAsiaTheme="minorEastAsia"/>
    </w:rPr>
  </w:style>
  <w:style w:type="paragraph" w:customStyle="1" w:styleId="Style10">
    <w:name w:val="Style10"/>
    <w:basedOn w:val="a1"/>
    <w:uiPriority w:val="99"/>
    <w:rsid w:val="005860BA"/>
    <w:pPr>
      <w:widowControl w:val="0"/>
      <w:autoSpaceDE w:val="0"/>
      <w:autoSpaceDN w:val="0"/>
      <w:adjustRightInd w:val="0"/>
      <w:jc w:val="center"/>
    </w:pPr>
    <w:rPr>
      <w:rFonts w:eastAsiaTheme="minorEastAsia"/>
    </w:rPr>
  </w:style>
  <w:style w:type="paragraph" w:customStyle="1" w:styleId="Style59">
    <w:name w:val="Style59"/>
    <w:basedOn w:val="a1"/>
    <w:uiPriority w:val="99"/>
    <w:rsid w:val="005860BA"/>
    <w:pPr>
      <w:widowControl w:val="0"/>
      <w:autoSpaceDE w:val="0"/>
      <w:autoSpaceDN w:val="0"/>
      <w:adjustRightInd w:val="0"/>
      <w:spacing w:line="485" w:lineRule="exact"/>
      <w:ind w:firstLine="1234"/>
    </w:pPr>
    <w:rPr>
      <w:rFonts w:eastAsiaTheme="minorEastAsia"/>
    </w:rPr>
  </w:style>
  <w:style w:type="paragraph" w:customStyle="1" w:styleId="Style62">
    <w:name w:val="Style62"/>
    <w:basedOn w:val="a1"/>
    <w:uiPriority w:val="99"/>
    <w:rsid w:val="005860BA"/>
    <w:pPr>
      <w:widowControl w:val="0"/>
      <w:autoSpaceDE w:val="0"/>
      <w:autoSpaceDN w:val="0"/>
      <w:adjustRightInd w:val="0"/>
      <w:spacing w:line="274" w:lineRule="exact"/>
      <w:ind w:firstLine="960"/>
    </w:pPr>
    <w:rPr>
      <w:rFonts w:eastAsiaTheme="minorEastAsia"/>
    </w:rPr>
  </w:style>
  <w:style w:type="paragraph" w:customStyle="1" w:styleId="Style63">
    <w:name w:val="Style63"/>
    <w:basedOn w:val="a1"/>
    <w:uiPriority w:val="99"/>
    <w:rsid w:val="005860BA"/>
    <w:pPr>
      <w:widowControl w:val="0"/>
      <w:autoSpaceDE w:val="0"/>
      <w:autoSpaceDN w:val="0"/>
      <w:adjustRightInd w:val="0"/>
      <w:spacing w:line="276" w:lineRule="exact"/>
      <w:ind w:firstLine="1157"/>
    </w:pPr>
    <w:rPr>
      <w:rFonts w:eastAsiaTheme="minorEastAsia"/>
    </w:rPr>
  </w:style>
  <w:style w:type="paragraph" w:customStyle="1" w:styleId="Style66">
    <w:name w:val="Style66"/>
    <w:basedOn w:val="a1"/>
    <w:uiPriority w:val="99"/>
    <w:rsid w:val="005860BA"/>
    <w:pPr>
      <w:widowControl w:val="0"/>
      <w:autoSpaceDE w:val="0"/>
      <w:autoSpaceDN w:val="0"/>
      <w:adjustRightInd w:val="0"/>
    </w:pPr>
    <w:rPr>
      <w:rFonts w:eastAsiaTheme="minorEastAsia"/>
    </w:rPr>
  </w:style>
  <w:style w:type="paragraph" w:customStyle="1" w:styleId="Style68">
    <w:name w:val="Style68"/>
    <w:basedOn w:val="a1"/>
    <w:uiPriority w:val="99"/>
    <w:rsid w:val="005860BA"/>
    <w:pPr>
      <w:widowControl w:val="0"/>
      <w:autoSpaceDE w:val="0"/>
      <w:autoSpaceDN w:val="0"/>
      <w:adjustRightInd w:val="0"/>
      <w:spacing w:line="274" w:lineRule="exact"/>
      <w:ind w:firstLine="562"/>
    </w:pPr>
    <w:rPr>
      <w:rFonts w:eastAsiaTheme="minorEastAsia"/>
    </w:rPr>
  </w:style>
  <w:style w:type="character" w:customStyle="1" w:styleId="FontStyle184">
    <w:name w:val="Font Style184"/>
    <w:basedOn w:val="a2"/>
    <w:uiPriority w:val="99"/>
    <w:rsid w:val="005860BA"/>
    <w:rPr>
      <w:rFonts w:ascii="Times New Roman" w:hAnsi="Times New Roman" w:cs="Times New Roman"/>
      <w:b/>
      <w:bCs/>
      <w:sz w:val="16"/>
      <w:szCs w:val="16"/>
    </w:rPr>
  </w:style>
  <w:style w:type="character" w:customStyle="1" w:styleId="FontStyle193">
    <w:name w:val="Font Style193"/>
    <w:basedOn w:val="a2"/>
    <w:uiPriority w:val="99"/>
    <w:rsid w:val="005860BA"/>
    <w:rPr>
      <w:rFonts w:ascii="Times New Roman" w:hAnsi="Times New Roman" w:cs="Times New Roman"/>
      <w:b/>
      <w:bCs/>
      <w:sz w:val="22"/>
      <w:szCs w:val="22"/>
    </w:rPr>
  </w:style>
  <w:style w:type="table" w:customStyle="1" w:styleId="131">
    <w:name w:val="Сетка таблицы13"/>
    <w:basedOn w:val="a3"/>
    <w:next w:val="a5"/>
    <w:rsid w:val="00035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Title"/>
    <w:basedOn w:val="a1"/>
    <w:link w:val="affff2"/>
    <w:uiPriority w:val="10"/>
    <w:qFormat/>
    <w:rsid w:val="00D8315B"/>
    <w:pPr>
      <w:tabs>
        <w:tab w:val="left" w:pos="1665"/>
      </w:tabs>
      <w:jc w:val="center"/>
    </w:pPr>
    <w:rPr>
      <w:b/>
      <w:bCs/>
    </w:rPr>
  </w:style>
  <w:style w:type="character" w:customStyle="1" w:styleId="affff2">
    <w:name w:val="Заголовок Знак"/>
    <w:basedOn w:val="a2"/>
    <w:link w:val="affff1"/>
    <w:uiPriority w:val="10"/>
    <w:rsid w:val="00D8315B"/>
    <w:rPr>
      <w:b/>
      <w:bCs/>
      <w:sz w:val="24"/>
      <w:szCs w:val="24"/>
    </w:rPr>
  </w:style>
  <w:style w:type="paragraph" w:customStyle="1" w:styleId="ConsNormal">
    <w:name w:val="ConsNormal"/>
    <w:rsid w:val="004D13AD"/>
    <w:pPr>
      <w:widowControl w:val="0"/>
      <w:autoSpaceDE w:val="0"/>
      <w:autoSpaceDN w:val="0"/>
      <w:adjustRightInd w:val="0"/>
      <w:ind w:firstLine="720"/>
    </w:pPr>
    <w:rPr>
      <w:rFonts w:ascii="Arial" w:hAnsi="Arial" w:cs="Arial"/>
    </w:rPr>
  </w:style>
  <w:style w:type="paragraph" w:customStyle="1" w:styleId="1fc">
    <w:name w:val="Знак Знак Знак1"/>
    <w:basedOn w:val="a1"/>
    <w:rsid w:val="00F537D6"/>
    <w:pPr>
      <w:tabs>
        <w:tab w:val="num" w:pos="360"/>
      </w:tabs>
      <w:spacing w:after="160" w:line="240" w:lineRule="exact"/>
    </w:pPr>
    <w:rPr>
      <w:rFonts w:ascii="Verdana" w:hAnsi="Verdana" w:cs="Verdana"/>
      <w:sz w:val="20"/>
      <w:szCs w:val="20"/>
      <w:lang w:val="en-US" w:eastAsia="en-US"/>
    </w:rPr>
  </w:style>
  <w:style w:type="paragraph" w:styleId="2">
    <w:name w:val="List Number 2"/>
    <w:basedOn w:val="a1"/>
    <w:rsid w:val="00C42B5A"/>
    <w:pPr>
      <w:numPr>
        <w:numId w:val="2"/>
      </w:numPr>
      <w:contextualSpacing/>
    </w:pPr>
  </w:style>
  <w:style w:type="paragraph" w:customStyle="1" w:styleId="1fd">
    <w:name w:val="1"/>
    <w:basedOn w:val="a1"/>
    <w:rsid w:val="00C42B5A"/>
    <w:pPr>
      <w:spacing w:after="160" w:line="240" w:lineRule="exact"/>
    </w:pPr>
    <w:rPr>
      <w:rFonts w:ascii="Verdana" w:hAnsi="Verdana" w:cs="Verdana"/>
      <w:sz w:val="20"/>
      <w:szCs w:val="20"/>
      <w:lang w:val="en-US" w:eastAsia="en-US"/>
    </w:rPr>
  </w:style>
  <w:style w:type="paragraph" w:customStyle="1" w:styleId="a">
    <w:name w:val="Отчет"/>
    <w:basedOn w:val="a1"/>
    <w:autoRedefine/>
    <w:rsid w:val="00C42B5A"/>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0">
    <w:name w:val="List Number"/>
    <w:basedOn w:val="a1"/>
    <w:rsid w:val="00C42B5A"/>
    <w:pPr>
      <w:numPr>
        <w:numId w:val="1"/>
      </w:numPr>
      <w:tabs>
        <w:tab w:val="num" w:pos="360"/>
      </w:tabs>
      <w:ind w:left="360"/>
    </w:pPr>
    <w:rPr>
      <w:snapToGrid w:val="0"/>
      <w:sz w:val="28"/>
      <w:szCs w:val="28"/>
    </w:rPr>
  </w:style>
  <w:style w:type="paragraph" w:customStyle="1" w:styleId="ConsTitle">
    <w:name w:val="ConsTitle"/>
    <w:rsid w:val="00C42B5A"/>
    <w:pPr>
      <w:autoSpaceDE w:val="0"/>
      <w:autoSpaceDN w:val="0"/>
      <w:adjustRightInd w:val="0"/>
      <w:ind w:right="19772"/>
    </w:pPr>
    <w:rPr>
      <w:rFonts w:ascii="Arial" w:hAnsi="Arial" w:cs="Arial"/>
      <w:b/>
      <w:bCs/>
      <w:sz w:val="16"/>
      <w:szCs w:val="16"/>
    </w:rPr>
  </w:style>
  <w:style w:type="paragraph" w:customStyle="1" w:styleId="1fe">
    <w:name w:val="Знак1 Знак Знак Знак Знак Знак Знак"/>
    <w:basedOn w:val="a1"/>
    <w:rsid w:val="00C42B5A"/>
    <w:pPr>
      <w:spacing w:after="160" w:line="240" w:lineRule="exact"/>
      <w:ind w:left="1"/>
    </w:pPr>
    <w:rPr>
      <w:rFonts w:ascii="Verdana" w:hAnsi="Verdana"/>
      <w:b/>
      <w:lang w:val="en-US" w:eastAsia="en-US"/>
    </w:rPr>
  </w:style>
  <w:style w:type="character" w:customStyle="1" w:styleId="1ff">
    <w:name w:val="Текст примечания Знак1"/>
    <w:rsid w:val="00C42B5A"/>
    <w:rPr>
      <w:rFonts w:ascii="Times New Roman" w:eastAsia="Times New Roman" w:hAnsi="Times New Roman" w:cs="Times New Roman"/>
      <w:sz w:val="20"/>
      <w:szCs w:val="20"/>
      <w:lang w:eastAsia="ru-RU"/>
    </w:rPr>
  </w:style>
  <w:style w:type="paragraph" w:styleId="affff3">
    <w:name w:val="Document Map"/>
    <w:basedOn w:val="a1"/>
    <w:link w:val="affff4"/>
    <w:uiPriority w:val="99"/>
    <w:rsid w:val="00C42B5A"/>
    <w:rPr>
      <w:rFonts w:ascii="Tahoma" w:hAnsi="Tahoma"/>
      <w:sz w:val="16"/>
      <w:szCs w:val="16"/>
      <w:lang w:val="x-none" w:eastAsia="x-none"/>
    </w:rPr>
  </w:style>
  <w:style w:type="character" w:customStyle="1" w:styleId="affff4">
    <w:name w:val="Схема документа Знак"/>
    <w:basedOn w:val="a2"/>
    <w:link w:val="affff3"/>
    <w:rsid w:val="00C42B5A"/>
    <w:rPr>
      <w:rFonts w:ascii="Tahoma" w:hAnsi="Tahoma"/>
      <w:sz w:val="16"/>
      <w:szCs w:val="16"/>
      <w:lang w:val="x-none" w:eastAsia="x-none"/>
    </w:rPr>
  </w:style>
  <w:style w:type="paragraph" w:customStyle="1" w:styleId="msolistparagraph0">
    <w:name w:val="msolistparagraph"/>
    <w:basedOn w:val="a1"/>
    <w:rsid w:val="00C42B5A"/>
    <w:pPr>
      <w:ind w:left="720"/>
      <w:contextualSpacing/>
    </w:pPr>
    <w:rPr>
      <w:rFonts w:ascii="Arial" w:eastAsia="MS Mincho" w:hAnsi="Arial" w:cs="Arial"/>
      <w:color w:val="000000"/>
    </w:rPr>
  </w:style>
  <w:style w:type="paragraph" w:customStyle="1" w:styleId="textjus">
    <w:name w:val="textjus"/>
    <w:basedOn w:val="a1"/>
    <w:rsid w:val="00C42B5A"/>
    <w:pPr>
      <w:spacing w:before="100" w:beforeAutospacing="1" w:after="100" w:afterAutospacing="1"/>
    </w:pPr>
  </w:style>
  <w:style w:type="paragraph" w:styleId="HTML">
    <w:name w:val="HTML Preformatted"/>
    <w:basedOn w:val="a1"/>
    <w:link w:val="HTML0"/>
    <w:rsid w:val="00C42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C42B5A"/>
    <w:rPr>
      <w:rFonts w:ascii="Courier New" w:hAnsi="Courier New" w:cs="Courier New"/>
    </w:rPr>
  </w:style>
  <w:style w:type="paragraph" w:customStyle="1" w:styleId="consplusnonformat0">
    <w:name w:val="consplusnonformat"/>
    <w:basedOn w:val="a1"/>
    <w:rsid w:val="00C42B5A"/>
    <w:pPr>
      <w:spacing w:before="100" w:beforeAutospacing="1" w:after="100" w:afterAutospacing="1"/>
    </w:pPr>
  </w:style>
  <w:style w:type="character" w:customStyle="1" w:styleId="msoins0">
    <w:name w:val="msoins"/>
    <w:rsid w:val="00C42B5A"/>
  </w:style>
  <w:style w:type="paragraph" w:customStyle="1" w:styleId="xl2118">
    <w:name w:val="xl2118"/>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C42B5A"/>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C42B5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C42B5A"/>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C42B5A"/>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C42B5A"/>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C42B5A"/>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C42B5A"/>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C42B5A"/>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C42B5A"/>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C42B5A"/>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C42B5A"/>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C42B5A"/>
    <w:pPr>
      <w:spacing w:before="100" w:beforeAutospacing="1" w:after="100" w:afterAutospacing="1"/>
    </w:pPr>
  </w:style>
  <w:style w:type="paragraph" w:customStyle="1" w:styleId="xl2170">
    <w:name w:val="xl2170"/>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2f0">
    <w:name w:val="Абзац списка2"/>
    <w:basedOn w:val="a1"/>
    <w:autoRedefine/>
    <w:rsid w:val="00A537CA"/>
    <w:pPr>
      <w:jc w:val="center"/>
    </w:pPr>
    <w:rPr>
      <w:snapToGrid w:val="0"/>
      <w:sz w:val="28"/>
      <w:szCs w:val="28"/>
    </w:rPr>
  </w:style>
  <w:style w:type="paragraph" w:customStyle="1" w:styleId="1ff0">
    <w:name w:val="Знак Знак Знак1"/>
    <w:basedOn w:val="a1"/>
    <w:rsid w:val="00A537CA"/>
    <w:pPr>
      <w:tabs>
        <w:tab w:val="num" w:pos="360"/>
      </w:tabs>
      <w:spacing w:after="160" w:line="240" w:lineRule="exact"/>
    </w:pPr>
    <w:rPr>
      <w:rFonts w:ascii="Verdana" w:hAnsi="Verdana" w:cs="Verdana"/>
      <w:sz w:val="20"/>
      <w:szCs w:val="20"/>
      <w:lang w:val="en-US" w:eastAsia="en-US"/>
    </w:rPr>
  </w:style>
  <w:style w:type="paragraph" w:customStyle="1" w:styleId="affff5">
    <w:name w:val="Знак"/>
    <w:basedOn w:val="a1"/>
    <w:rsid w:val="00A537CA"/>
    <w:pPr>
      <w:spacing w:after="160" w:line="240" w:lineRule="exact"/>
    </w:pPr>
    <w:rPr>
      <w:rFonts w:ascii="Verdana" w:hAnsi="Verdana" w:cs="Verdana"/>
      <w:sz w:val="20"/>
      <w:szCs w:val="20"/>
      <w:lang w:val="en-US" w:eastAsia="en-US"/>
    </w:rPr>
  </w:style>
  <w:style w:type="paragraph" w:customStyle="1" w:styleId="1ff1">
    <w:name w:val="Знак Знак Знак1"/>
    <w:basedOn w:val="a1"/>
    <w:rsid w:val="00F0113B"/>
    <w:pPr>
      <w:tabs>
        <w:tab w:val="num" w:pos="360"/>
      </w:tabs>
      <w:spacing w:after="160" w:line="240" w:lineRule="exact"/>
    </w:pPr>
    <w:rPr>
      <w:rFonts w:ascii="Verdana" w:hAnsi="Verdana" w:cs="Verdana"/>
      <w:sz w:val="20"/>
      <w:szCs w:val="20"/>
      <w:lang w:val="en-US" w:eastAsia="en-US"/>
    </w:rPr>
  </w:style>
  <w:style w:type="table" w:customStyle="1" w:styleId="141">
    <w:name w:val="Сетка таблицы14"/>
    <w:basedOn w:val="a3"/>
    <w:next w:val="a5"/>
    <w:rsid w:val="003F0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4"/>
    <w:semiHidden/>
    <w:rsid w:val="00C82C80"/>
  </w:style>
  <w:style w:type="paragraph" w:customStyle="1" w:styleId="1ff2">
    <w:name w:val="Знак Знак Знак1"/>
    <w:basedOn w:val="a1"/>
    <w:rsid w:val="00C82C80"/>
    <w:pPr>
      <w:tabs>
        <w:tab w:val="num" w:pos="360"/>
      </w:tabs>
      <w:spacing w:after="160" w:line="240" w:lineRule="exact"/>
    </w:pPr>
    <w:rPr>
      <w:rFonts w:ascii="Verdana" w:hAnsi="Verdana" w:cs="Verdana"/>
      <w:sz w:val="20"/>
      <w:szCs w:val="20"/>
      <w:lang w:val="en-US" w:eastAsia="en-US"/>
    </w:rPr>
  </w:style>
  <w:style w:type="numbering" w:customStyle="1" w:styleId="270">
    <w:name w:val="Нет списка27"/>
    <w:next w:val="a4"/>
    <w:uiPriority w:val="99"/>
    <w:semiHidden/>
    <w:unhideWhenUsed/>
    <w:rsid w:val="00D9259B"/>
  </w:style>
  <w:style w:type="table" w:customStyle="1" w:styleId="151">
    <w:name w:val="Сетка таблицы15"/>
    <w:basedOn w:val="a3"/>
    <w:next w:val="a5"/>
    <w:uiPriority w:val="59"/>
    <w:rsid w:val="00D9259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5"/>
    <w:rsid w:val="00D92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6">
    <w:name w:val="Знак Знак Знак Знак Знак Знак Знак Знак Знак Знак Знак Знак"/>
    <w:basedOn w:val="a1"/>
    <w:rsid w:val="003951F1"/>
    <w:pPr>
      <w:tabs>
        <w:tab w:val="num" w:pos="360"/>
      </w:tabs>
      <w:spacing w:after="160" w:line="240" w:lineRule="exact"/>
    </w:pPr>
    <w:rPr>
      <w:rFonts w:ascii="Verdana" w:hAnsi="Verdana" w:cs="Verdana"/>
      <w:sz w:val="20"/>
      <w:szCs w:val="20"/>
      <w:lang w:val="en-US" w:eastAsia="en-US"/>
    </w:rPr>
  </w:style>
  <w:style w:type="paragraph" w:customStyle="1" w:styleId="3a">
    <w:name w:val="Абзац списка3"/>
    <w:basedOn w:val="a1"/>
    <w:autoRedefine/>
    <w:rsid w:val="009B079C"/>
    <w:pPr>
      <w:jc w:val="center"/>
    </w:pPr>
    <w:rPr>
      <w:snapToGrid w:val="0"/>
      <w:sz w:val="28"/>
      <w:szCs w:val="28"/>
    </w:rPr>
  </w:style>
  <w:style w:type="paragraph" w:customStyle="1" w:styleId="1ff3">
    <w:name w:val="Знак Знак Знак1"/>
    <w:basedOn w:val="a1"/>
    <w:rsid w:val="009B079C"/>
    <w:pPr>
      <w:tabs>
        <w:tab w:val="num" w:pos="360"/>
      </w:tabs>
      <w:spacing w:after="160" w:line="240" w:lineRule="exact"/>
    </w:pPr>
    <w:rPr>
      <w:rFonts w:ascii="Verdana" w:hAnsi="Verdana" w:cs="Verdana"/>
      <w:sz w:val="20"/>
      <w:szCs w:val="20"/>
      <w:lang w:val="en-US" w:eastAsia="en-US"/>
    </w:rPr>
  </w:style>
  <w:style w:type="paragraph" w:customStyle="1" w:styleId="affff7">
    <w:name w:val="Знак"/>
    <w:basedOn w:val="a1"/>
    <w:rsid w:val="009B079C"/>
    <w:pPr>
      <w:spacing w:after="160" w:line="240" w:lineRule="exact"/>
    </w:pPr>
    <w:rPr>
      <w:rFonts w:ascii="Verdana" w:hAnsi="Verdana" w:cs="Verdana"/>
      <w:sz w:val="20"/>
      <w:szCs w:val="20"/>
      <w:lang w:val="en-US" w:eastAsia="en-US"/>
    </w:rPr>
  </w:style>
  <w:style w:type="paragraph" w:customStyle="1" w:styleId="1ff4">
    <w:name w:val="Знак Знак1 Знак Знак"/>
    <w:basedOn w:val="a1"/>
    <w:rsid w:val="009B079C"/>
    <w:pPr>
      <w:tabs>
        <w:tab w:val="num" w:pos="360"/>
      </w:tabs>
      <w:spacing w:after="160" w:line="240" w:lineRule="exact"/>
    </w:pPr>
    <w:rPr>
      <w:rFonts w:ascii="Verdana" w:hAnsi="Verdana" w:cs="Verdana"/>
      <w:sz w:val="20"/>
      <w:szCs w:val="20"/>
      <w:lang w:val="en-US" w:eastAsia="en-US"/>
    </w:rPr>
  </w:style>
  <w:style w:type="paragraph" w:styleId="affff8">
    <w:name w:val="TOC Heading"/>
    <w:basedOn w:val="1"/>
    <w:next w:val="a1"/>
    <w:uiPriority w:val="39"/>
    <w:unhideWhenUsed/>
    <w:qFormat/>
    <w:rsid w:val="009B079C"/>
    <w:pPr>
      <w:keepLines/>
      <w:spacing w:after="0" w:line="259" w:lineRule="auto"/>
      <w:outlineLvl w:val="9"/>
    </w:pPr>
    <w:rPr>
      <w:rFonts w:ascii="Calibri Light" w:hAnsi="Calibri Light" w:cs="Times New Roman"/>
      <w:b w:val="0"/>
      <w:bCs w:val="0"/>
      <w:color w:val="2E74B5"/>
      <w:kern w:val="0"/>
    </w:rPr>
  </w:style>
  <w:style w:type="paragraph" w:customStyle="1" w:styleId="310">
    <w:name w:val="Заголовок 31"/>
    <w:basedOn w:val="a1"/>
    <w:next w:val="a1"/>
    <w:unhideWhenUsed/>
    <w:qFormat/>
    <w:rsid w:val="009B079C"/>
    <w:pPr>
      <w:keepNext/>
      <w:keepLines/>
      <w:spacing w:before="40"/>
      <w:outlineLvl w:val="2"/>
    </w:pPr>
    <w:rPr>
      <w:b/>
      <w:snapToGrid w:val="0"/>
      <w:sz w:val="28"/>
    </w:rPr>
  </w:style>
  <w:style w:type="numbering" w:customStyle="1" w:styleId="1111">
    <w:name w:val="Нет списка1111"/>
    <w:next w:val="a4"/>
    <w:uiPriority w:val="99"/>
    <w:semiHidden/>
    <w:unhideWhenUsed/>
    <w:rsid w:val="009B079C"/>
  </w:style>
  <w:style w:type="numbering" w:customStyle="1" w:styleId="11111">
    <w:name w:val="Нет списка11111"/>
    <w:next w:val="a4"/>
    <w:uiPriority w:val="99"/>
    <w:semiHidden/>
    <w:unhideWhenUsed/>
    <w:rsid w:val="009B079C"/>
  </w:style>
  <w:style w:type="table" w:customStyle="1" w:styleId="213">
    <w:name w:val="Сетка таблицы2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2">
    <w:name w:val="Заголовок 3 Знак1"/>
    <w:uiPriority w:val="9"/>
    <w:semiHidden/>
    <w:rsid w:val="009B079C"/>
    <w:rPr>
      <w:rFonts w:ascii="Cambria" w:eastAsia="Times New Roman" w:hAnsi="Cambria" w:cs="Times New Roman"/>
      <w:b/>
      <w:bCs/>
      <w:color w:val="4F81BD"/>
    </w:rPr>
  </w:style>
  <w:style w:type="paragraph" w:customStyle="1" w:styleId="1ff5">
    <w:name w:val="Заголовок оглавления1"/>
    <w:basedOn w:val="1"/>
    <w:next w:val="a1"/>
    <w:uiPriority w:val="39"/>
    <w:unhideWhenUsed/>
    <w:qFormat/>
    <w:rsid w:val="009B079C"/>
    <w:pPr>
      <w:keepLines/>
      <w:spacing w:after="0" w:line="259" w:lineRule="auto"/>
      <w:outlineLvl w:val="9"/>
    </w:pPr>
    <w:rPr>
      <w:rFonts w:ascii="Calibri Light" w:hAnsi="Calibri Light" w:cs="Times New Roman"/>
      <w:b w:val="0"/>
      <w:bCs w:val="0"/>
      <w:color w:val="2F5496"/>
      <w:kern w:val="0"/>
    </w:rPr>
  </w:style>
  <w:style w:type="numbering" w:customStyle="1" w:styleId="111111">
    <w:name w:val="Нет списка111111"/>
    <w:next w:val="a4"/>
    <w:uiPriority w:val="99"/>
    <w:semiHidden/>
    <w:unhideWhenUsed/>
    <w:rsid w:val="009B079C"/>
  </w:style>
  <w:style w:type="numbering" w:customStyle="1" w:styleId="1111111">
    <w:name w:val="Нет списка1111111"/>
    <w:next w:val="a4"/>
    <w:uiPriority w:val="99"/>
    <w:semiHidden/>
    <w:unhideWhenUsed/>
    <w:rsid w:val="009B079C"/>
  </w:style>
  <w:style w:type="numbering" w:customStyle="1" w:styleId="2110">
    <w:name w:val="Нет списка211"/>
    <w:next w:val="a4"/>
    <w:uiPriority w:val="99"/>
    <w:semiHidden/>
    <w:unhideWhenUsed/>
    <w:rsid w:val="009B079C"/>
  </w:style>
  <w:style w:type="numbering" w:customStyle="1" w:styleId="313">
    <w:name w:val="Нет списка31"/>
    <w:next w:val="a4"/>
    <w:uiPriority w:val="99"/>
    <w:semiHidden/>
    <w:unhideWhenUsed/>
    <w:rsid w:val="009B079C"/>
  </w:style>
  <w:style w:type="numbering" w:customStyle="1" w:styleId="411">
    <w:name w:val="Нет списка41"/>
    <w:next w:val="a4"/>
    <w:uiPriority w:val="99"/>
    <w:semiHidden/>
    <w:unhideWhenUsed/>
    <w:rsid w:val="009B079C"/>
  </w:style>
  <w:style w:type="numbering" w:customStyle="1" w:styleId="510">
    <w:name w:val="Нет списка51"/>
    <w:next w:val="a4"/>
    <w:uiPriority w:val="99"/>
    <w:semiHidden/>
    <w:unhideWhenUsed/>
    <w:rsid w:val="009B079C"/>
  </w:style>
  <w:style w:type="table" w:customStyle="1" w:styleId="511">
    <w:name w:val="Сетка таблицы5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4"/>
    <w:uiPriority w:val="99"/>
    <w:semiHidden/>
    <w:unhideWhenUsed/>
    <w:rsid w:val="009B079C"/>
  </w:style>
  <w:style w:type="table" w:customStyle="1" w:styleId="611">
    <w:name w:val="Сетка таблицы6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4"/>
    <w:uiPriority w:val="99"/>
    <w:semiHidden/>
    <w:unhideWhenUsed/>
    <w:rsid w:val="009B079C"/>
  </w:style>
  <w:style w:type="numbering" w:customStyle="1" w:styleId="1210">
    <w:name w:val="Нет списка121"/>
    <w:next w:val="a4"/>
    <w:uiPriority w:val="99"/>
    <w:semiHidden/>
    <w:unhideWhenUsed/>
    <w:rsid w:val="009B079C"/>
  </w:style>
  <w:style w:type="numbering" w:customStyle="1" w:styleId="1120">
    <w:name w:val="Нет списка112"/>
    <w:next w:val="a4"/>
    <w:uiPriority w:val="99"/>
    <w:semiHidden/>
    <w:unhideWhenUsed/>
    <w:rsid w:val="009B079C"/>
  </w:style>
  <w:style w:type="numbering" w:customStyle="1" w:styleId="2111">
    <w:name w:val="Нет списка2111"/>
    <w:next w:val="a4"/>
    <w:uiPriority w:val="99"/>
    <w:semiHidden/>
    <w:unhideWhenUsed/>
    <w:rsid w:val="009B079C"/>
  </w:style>
  <w:style w:type="numbering" w:customStyle="1" w:styleId="3110">
    <w:name w:val="Нет списка311"/>
    <w:next w:val="a4"/>
    <w:uiPriority w:val="99"/>
    <w:semiHidden/>
    <w:unhideWhenUsed/>
    <w:rsid w:val="009B079C"/>
  </w:style>
  <w:style w:type="numbering" w:customStyle="1" w:styleId="4110">
    <w:name w:val="Нет списка411"/>
    <w:next w:val="a4"/>
    <w:uiPriority w:val="99"/>
    <w:semiHidden/>
    <w:unhideWhenUsed/>
    <w:rsid w:val="009B079C"/>
  </w:style>
  <w:style w:type="numbering" w:customStyle="1" w:styleId="5110">
    <w:name w:val="Нет списка511"/>
    <w:next w:val="a4"/>
    <w:uiPriority w:val="99"/>
    <w:semiHidden/>
    <w:unhideWhenUsed/>
    <w:rsid w:val="009B079C"/>
  </w:style>
  <w:style w:type="numbering" w:customStyle="1" w:styleId="6110">
    <w:name w:val="Нет списка611"/>
    <w:next w:val="a4"/>
    <w:uiPriority w:val="99"/>
    <w:semiHidden/>
    <w:unhideWhenUsed/>
    <w:rsid w:val="009B079C"/>
  </w:style>
  <w:style w:type="character" w:customStyle="1" w:styleId="1ff6">
    <w:name w:val="Основной текст Знак1"/>
    <w:aliases w:val="Основной текст Знак Знак Знак Знак1,Основной текст Знак Знак Знак2"/>
    <w:semiHidden/>
    <w:rsid w:val="009B079C"/>
    <w:rPr>
      <w:sz w:val="24"/>
    </w:rPr>
  </w:style>
  <w:style w:type="paragraph" w:customStyle="1" w:styleId="affff9">
    <w:name w:val="Знак Знак Знак Знак Знак Знак Знак Знак Знак Знак Знак Знак"/>
    <w:basedOn w:val="a1"/>
    <w:rsid w:val="00EB0FAF"/>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w:basedOn w:val="a1"/>
    <w:rsid w:val="008E77A9"/>
    <w:pPr>
      <w:tabs>
        <w:tab w:val="num" w:pos="360"/>
      </w:tabs>
      <w:spacing w:after="160" w:line="240" w:lineRule="exact"/>
    </w:pPr>
    <w:rPr>
      <w:rFonts w:ascii="Verdana" w:hAnsi="Verdana" w:cs="Verdana"/>
      <w:sz w:val="20"/>
      <w:szCs w:val="20"/>
      <w:lang w:val="en-US" w:eastAsia="en-US"/>
    </w:rPr>
  </w:style>
  <w:style w:type="numbering" w:customStyle="1" w:styleId="280">
    <w:name w:val="Нет списка28"/>
    <w:next w:val="a4"/>
    <w:semiHidden/>
    <w:rsid w:val="00B56F67"/>
  </w:style>
  <w:style w:type="paragraph" w:customStyle="1" w:styleId="1ff7">
    <w:name w:val="Знак Знак Знак1"/>
    <w:basedOn w:val="a1"/>
    <w:rsid w:val="00B56F67"/>
    <w:pPr>
      <w:tabs>
        <w:tab w:val="num" w:pos="360"/>
      </w:tabs>
      <w:spacing w:after="160" w:line="240" w:lineRule="exact"/>
    </w:pPr>
    <w:rPr>
      <w:rFonts w:ascii="Verdana" w:hAnsi="Verdana" w:cs="Verdana"/>
      <w:sz w:val="20"/>
      <w:szCs w:val="20"/>
      <w:lang w:val="en-US" w:eastAsia="en-US"/>
    </w:rPr>
  </w:style>
  <w:style w:type="table" w:customStyle="1" w:styleId="222">
    <w:name w:val="Сетка таблицы22"/>
    <w:basedOn w:val="a3"/>
    <w:next w:val="a5"/>
    <w:rsid w:val="00B56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4"/>
    <w:uiPriority w:val="99"/>
    <w:semiHidden/>
    <w:unhideWhenUsed/>
    <w:rsid w:val="007161BA"/>
  </w:style>
  <w:style w:type="table" w:customStyle="1" w:styleId="171">
    <w:name w:val="Сетка таблицы17"/>
    <w:basedOn w:val="a3"/>
    <w:next w:val="a5"/>
    <w:uiPriority w:val="59"/>
    <w:rsid w:val="007161B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4"/>
    <w:uiPriority w:val="99"/>
    <w:semiHidden/>
    <w:unhideWhenUsed/>
    <w:rsid w:val="007161BA"/>
  </w:style>
  <w:style w:type="table" w:customStyle="1" w:styleId="1100">
    <w:name w:val="Сетка таблицы110"/>
    <w:basedOn w:val="a3"/>
    <w:next w:val="a5"/>
    <w:uiPriority w:val="59"/>
    <w:rsid w:val="007161B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
    <w:name w:val="Сетка таблицы20"/>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1"/>
    <w:rsid w:val="00685F04"/>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1"/>
    <w:basedOn w:val="a1"/>
    <w:rsid w:val="00926211"/>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w:basedOn w:val="a1"/>
    <w:rsid w:val="003B21BA"/>
    <w:pPr>
      <w:tabs>
        <w:tab w:val="num" w:pos="360"/>
      </w:tabs>
      <w:spacing w:after="160" w:line="240" w:lineRule="exact"/>
    </w:pPr>
    <w:rPr>
      <w:rFonts w:ascii="Verdana" w:hAnsi="Verdana" w:cs="Verdana"/>
      <w:sz w:val="20"/>
      <w:szCs w:val="20"/>
      <w:lang w:val="en-US" w:eastAsia="en-US"/>
    </w:rPr>
  </w:style>
  <w:style w:type="numbering" w:customStyle="1" w:styleId="320">
    <w:name w:val="Нет списка32"/>
    <w:next w:val="a4"/>
    <w:uiPriority w:val="99"/>
    <w:semiHidden/>
    <w:unhideWhenUsed/>
    <w:rsid w:val="00C14C61"/>
  </w:style>
  <w:style w:type="table" w:customStyle="1" w:styleId="1110">
    <w:name w:val="Сетка таблицы111"/>
    <w:basedOn w:val="a3"/>
    <w:next w:val="a5"/>
    <w:uiPriority w:val="59"/>
    <w:rsid w:val="00C14C6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
    <w:name w:val="Сетка таблицы23"/>
    <w:basedOn w:val="a3"/>
    <w:next w:val="a5"/>
    <w:rsid w:val="00C14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4">
    <w:name w:val="Основной текст с отступом 31"/>
    <w:basedOn w:val="a1"/>
    <w:rsid w:val="00D05116"/>
    <w:pPr>
      <w:spacing w:line="360" w:lineRule="auto"/>
      <w:ind w:firstLine="709"/>
      <w:jc w:val="both"/>
    </w:pPr>
    <w:rPr>
      <w:sz w:val="28"/>
      <w:szCs w:val="20"/>
    </w:rPr>
  </w:style>
  <w:style w:type="paragraph" w:customStyle="1" w:styleId="321">
    <w:name w:val="Основной текст с отступом 32"/>
    <w:basedOn w:val="a1"/>
    <w:rsid w:val="00D05116"/>
    <w:pPr>
      <w:spacing w:line="360" w:lineRule="auto"/>
      <w:ind w:firstLine="709"/>
      <w:jc w:val="both"/>
    </w:pPr>
    <w:rPr>
      <w:sz w:val="28"/>
      <w:szCs w:val="20"/>
    </w:rPr>
  </w:style>
  <w:style w:type="paragraph" w:customStyle="1" w:styleId="affffd">
    <w:name w:val="Знак Знак Знак Знак Знак Знак Знак Знак Знак Знак Знак Знак"/>
    <w:basedOn w:val="a1"/>
    <w:rsid w:val="00517394"/>
    <w:pPr>
      <w:tabs>
        <w:tab w:val="num" w:pos="360"/>
      </w:tabs>
      <w:spacing w:after="160" w:line="240" w:lineRule="exact"/>
    </w:pPr>
    <w:rPr>
      <w:rFonts w:ascii="Verdana" w:hAnsi="Verdana" w:cs="Verdana"/>
      <w:sz w:val="20"/>
      <w:szCs w:val="20"/>
      <w:lang w:val="en-US" w:eastAsia="en-US"/>
    </w:rPr>
  </w:style>
  <w:style w:type="numbering" w:customStyle="1" w:styleId="330">
    <w:name w:val="Нет списка33"/>
    <w:next w:val="a4"/>
    <w:uiPriority w:val="99"/>
    <w:semiHidden/>
    <w:unhideWhenUsed/>
    <w:rsid w:val="00A714B0"/>
  </w:style>
  <w:style w:type="paragraph" w:customStyle="1" w:styleId="1ff9">
    <w:name w:val="Основной текст1"/>
    <w:basedOn w:val="a1"/>
    <w:rsid w:val="00A714B0"/>
    <w:pPr>
      <w:shd w:val="clear" w:color="auto" w:fill="FFFFFF"/>
      <w:spacing w:after="60" w:line="240" w:lineRule="atLeast"/>
    </w:pPr>
    <w:rPr>
      <w:sz w:val="27"/>
      <w:szCs w:val="27"/>
    </w:rPr>
  </w:style>
  <w:style w:type="character" w:customStyle="1" w:styleId="2f1">
    <w:name w:val="Основной текст (2)_"/>
    <w:link w:val="214"/>
    <w:locked/>
    <w:rsid w:val="00A714B0"/>
    <w:rPr>
      <w:sz w:val="47"/>
      <w:szCs w:val="47"/>
      <w:shd w:val="clear" w:color="auto" w:fill="FFFFFF"/>
    </w:rPr>
  </w:style>
  <w:style w:type="paragraph" w:customStyle="1" w:styleId="214">
    <w:name w:val="Основной текст (2)1"/>
    <w:basedOn w:val="a1"/>
    <w:link w:val="2f1"/>
    <w:rsid w:val="00A714B0"/>
    <w:pPr>
      <w:shd w:val="clear" w:color="auto" w:fill="FFFFFF"/>
      <w:spacing w:before="4620" w:after="4440" w:line="552" w:lineRule="exact"/>
      <w:jc w:val="center"/>
    </w:pPr>
    <w:rPr>
      <w:sz w:val="47"/>
      <w:szCs w:val="47"/>
    </w:rPr>
  </w:style>
  <w:style w:type="table" w:customStyle="1" w:styleId="241">
    <w:name w:val="Сетка таблицы24"/>
    <w:basedOn w:val="a3"/>
    <w:next w:val="a5"/>
    <w:rsid w:val="00FA5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4"/>
    <w:uiPriority w:val="99"/>
    <w:semiHidden/>
    <w:unhideWhenUsed/>
    <w:rsid w:val="005A1D9A"/>
  </w:style>
  <w:style w:type="table" w:customStyle="1" w:styleId="1121">
    <w:name w:val="Сетка таблицы112"/>
    <w:basedOn w:val="a3"/>
    <w:next w:val="a5"/>
    <w:uiPriority w:val="59"/>
    <w:rsid w:val="005A1D9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Сетка таблицы25"/>
    <w:basedOn w:val="a3"/>
    <w:next w:val="a5"/>
    <w:rsid w:val="005A1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Знак Знак Знак Знак Знак Знак Знак Знак Знак Знак Знак Знак"/>
    <w:basedOn w:val="a1"/>
    <w:rsid w:val="003405E9"/>
    <w:pPr>
      <w:tabs>
        <w:tab w:val="num" w:pos="360"/>
      </w:tabs>
      <w:spacing w:after="160" w:line="240" w:lineRule="exact"/>
    </w:pPr>
    <w:rPr>
      <w:rFonts w:ascii="Verdana" w:hAnsi="Verdana" w:cs="Verdana"/>
      <w:sz w:val="20"/>
      <w:szCs w:val="20"/>
      <w:lang w:val="en-US" w:eastAsia="en-US"/>
    </w:rPr>
  </w:style>
  <w:style w:type="numbering" w:customStyle="1" w:styleId="350">
    <w:name w:val="Нет списка35"/>
    <w:next w:val="a4"/>
    <w:uiPriority w:val="99"/>
    <w:semiHidden/>
    <w:unhideWhenUsed/>
    <w:rsid w:val="001C7D68"/>
  </w:style>
  <w:style w:type="paragraph" w:customStyle="1" w:styleId="123">
    <w:name w:val="Знак Знак Знак12"/>
    <w:basedOn w:val="a1"/>
    <w:rsid w:val="001C7D68"/>
    <w:pPr>
      <w:tabs>
        <w:tab w:val="num" w:pos="360"/>
      </w:tabs>
      <w:spacing w:after="160" w:line="240" w:lineRule="exact"/>
    </w:pPr>
    <w:rPr>
      <w:rFonts w:ascii="Verdana" w:eastAsia="Calibri" w:hAnsi="Verdana" w:cs="Verdana"/>
      <w:sz w:val="20"/>
      <w:szCs w:val="20"/>
      <w:lang w:val="en-US" w:eastAsia="en-US"/>
    </w:rPr>
  </w:style>
  <w:style w:type="paragraph" w:customStyle="1" w:styleId="1ffa">
    <w:name w:val="Знак1"/>
    <w:basedOn w:val="a1"/>
    <w:rsid w:val="001C7D68"/>
    <w:pPr>
      <w:tabs>
        <w:tab w:val="num" w:pos="360"/>
      </w:tabs>
      <w:spacing w:after="160" w:line="240" w:lineRule="exact"/>
    </w:pPr>
    <w:rPr>
      <w:rFonts w:ascii="Verdana" w:hAnsi="Verdana" w:cs="Verdana"/>
      <w:sz w:val="20"/>
      <w:szCs w:val="20"/>
      <w:lang w:val="en-US" w:eastAsia="en-US"/>
    </w:rPr>
  </w:style>
  <w:style w:type="paragraph" w:customStyle="1" w:styleId="msonormalmailrucssattributepostfix">
    <w:name w:val="msonormal_mailru_css_attribute_postfix"/>
    <w:basedOn w:val="a1"/>
    <w:rsid w:val="001C7D68"/>
    <w:pPr>
      <w:spacing w:before="100" w:beforeAutospacing="1" w:after="100" w:afterAutospacing="1"/>
    </w:pPr>
  </w:style>
  <w:style w:type="paragraph" w:customStyle="1" w:styleId="msolistparagraphmailrucssattributepostfix">
    <w:name w:val="msolistparagraph_mailru_css_attribute_postfix"/>
    <w:basedOn w:val="a1"/>
    <w:rsid w:val="001C7D68"/>
    <w:pPr>
      <w:spacing w:before="100" w:beforeAutospacing="1" w:after="100" w:afterAutospacing="1"/>
    </w:pPr>
  </w:style>
  <w:style w:type="paragraph" w:customStyle="1" w:styleId="116">
    <w:name w:val="Знак Знак Знак11"/>
    <w:basedOn w:val="a1"/>
    <w:rsid w:val="001C7D68"/>
    <w:pPr>
      <w:tabs>
        <w:tab w:val="num" w:pos="360"/>
      </w:tabs>
      <w:spacing w:after="160" w:line="240" w:lineRule="exact"/>
    </w:pPr>
    <w:rPr>
      <w:rFonts w:ascii="Verdana" w:hAnsi="Verdana" w:cs="Verdana"/>
      <w:sz w:val="20"/>
      <w:szCs w:val="20"/>
      <w:lang w:val="en-US" w:eastAsia="en-US"/>
    </w:rPr>
  </w:style>
  <w:style w:type="paragraph" w:customStyle="1" w:styleId="font7">
    <w:name w:val="font7"/>
    <w:basedOn w:val="a1"/>
    <w:rsid w:val="001F564F"/>
    <w:pPr>
      <w:spacing w:before="100" w:beforeAutospacing="1" w:after="100" w:afterAutospacing="1"/>
    </w:pPr>
    <w:rPr>
      <w:rFonts w:ascii="Tahoma" w:hAnsi="Tahoma" w:cs="Tahoma"/>
      <w:color w:val="000000"/>
      <w:sz w:val="18"/>
      <w:szCs w:val="18"/>
    </w:rPr>
  </w:style>
  <w:style w:type="paragraph" w:customStyle="1" w:styleId="font8">
    <w:name w:val="font8"/>
    <w:basedOn w:val="a1"/>
    <w:rsid w:val="001F564F"/>
    <w:pPr>
      <w:spacing w:before="100" w:beforeAutospacing="1" w:after="100" w:afterAutospacing="1"/>
    </w:pPr>
    <w:rPr>
      <w:rFonts w:ascii="Tahoma" w:hAnsi="Tahoma" w:cs="Tahoma"/>
      <w:b/>
      <w:bCs/>
      <w:color w:val="000000"/>
      <w:sz w:val="18"/>
      <w:szCs w:val="18"/>
    </w:rPr>
  </w:style>
  <w:style w:type="paragraph" w:customStyle="1" w:styleId="font9">
    <w:name w:val="font9"/>
    <w:basedOn w:val="a1"/>
    <w:rsid w:val="001F564F"/>
    <w:pPr>
      <w:spacing w:before="100" w:beforeAutospacing="1" w:after="100" w:afterAutospacing="1"/>
    </w:pPr>
    <w:rPr>
      <w:rFonts w:ascii="Tahoma" w:hAnsi="Tahoma" w:cs="Tahoma"/>
      <w:color w:val="000000"/>
      <w:sz w:val="18"/>
      <w:szCs w:val="18"/>
    </w:rPr>
  </w:style>
  <w:style w:type="paragraph" w:customStyle="1" w:styleId="font10">
    <w:name w:val="font10"/>
    <w:basedOn w:val="a1"/>
    <w:rsid w:val="001F564F"/>
    <w:pPr>
      <w:spacing w:before="100" w:beforeAutospacing="1" w:after="100" w:afterAutospacing="1"/>
    </w:pPr>
    <w:rPr>
      <w:rFonts w:ascii="Tahoma" w:hAnsi="Tahoma" w:cs="Tahoma"/>
      <w:b/>
      <w:bCs/>
      <w:color w:val="000000"/>
      <w:sz w:val="18"/>
      <w:szCs w:val="18"/>
    </w:rPr>
  </w:style>
  <w:style w:type="paragraph" w:customStyle="1" w:styleId="xl509">
    <w:name w:val="xl509"/>
    <w:basedOn w:val="a1"/>
    <w:rsid w:val="001F564F"/>
    <w:pPr>
      <w:spacing w:before="100" w:beforeAutospacing="1" w:after="100" w:afterAutospacing="1"/>
    </w:pPr>
    <w:rPr>
      <w:sz w:val="18"/>
      <w:szCs w:val="18"/>
    </w:rPr>
  </w:style>
  <w:style w:type="paragraph" w:customStyle="1" w:styleId="xl510">
    <w:name w:val="xl510"/>
    <w:basedOn w:val="a1"/>
    <w:rsid w:val="001F564F"/>
    <w:pPr>
      <w:spacing w:before="100" w:beforeAutospacing="1" w:after="100" w:afterAutospacing="1"/>
    </w:pPr>
  </w:style>
  <w:style w:type="paragraph" w:customStyle="1" w:styleId="xl511">
    <w:name w:val="xl511"/>
    <w:basedOn w:val="a1"/>
    <w:rsid w:val="001F564F"/>
    <w:pPr>
      <w:spacing w:before="100" w:beforeAutospacing="1" w:after="100" w:afterAutospacing="1"/>
    </w:pPr>
  </w:style>
  <w:style w:type="paragraph" w:customStyle="1" w:styleId="xl512">
    <w:name w:val="xl512"/>
    <w:basedOn w:val="a1"/>
    <w:rsid w:val="001F564F"/>
    <w:pPr>
      <w:shd w:val="clear" w:color="000000" w:fill="E4DFEC"/>
      <w:spacing w:before="100" w:beforeAutospacing="1" w:after="100" w:afterAutospacing="1"/>
    </w:pPr>
  </w:style>
  <w:style w:type="paragraph" w:customStyle="1" w:styleId="xl513">
    <w:name w:val="xl513"/>
    <w:basedOn w:val="a1"/>
    <w:rsid w:val="001F564F"/>
    <w:pPr>
      <w:shd w:val="clear" w:color="000000" w:fill="EBF1DE"/>
      <w:spacing w:before="100" w:beforeAutospacing="1" w:after="100" w:afterAutospacing="1"/>
    </w:pPr>
  </w:style>
  <w:style w:type="paragraph" w:customStyle="1" w:styleId="xl514">
    <w:name w:val="xl514"/>
    <w:basedOn w:val="a1"/>
    <w:rsid w:val="001F564F"/>
    <w:pPr>
      <w:shd w:val="clear" w:color="000000" w:fill="FDE9D9"/>
      <w:spacing w:before="100" w:beforeAutospacing="1" w:after="100" w:afterAutospacing="1"/>
    </w:pPr>
  </w:style>
  <w:style w:type="paragraph" w:customStyle="1" w:styleId="xl515">
    <w:name w:val="xl515"/>
    <w:basedOn w:val="a1"/>
    <w:rsid w:val="001F564F"/>
    <w:pPr>
      <w:shd w:val="clear" w:color="000000" w:fill="C5D9F1"/>
      <w:spacing w:before="100" w:beforeAutospacing="1" w:after="100" w:afterAutospacing="1"/>
    </w:pPr>
    <w:rPr>
      <w:sz w:val="18"/>
      <w:szCs w:val="18"/>
    </w:rPr>
  </w:style>
  <w:style w:type="paragraph" w:customStyle="1" w:styleId="xl516">
    <w:name w:val="xl516"/>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517">
    <w:name w:val="xl517"/>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518">
    <w:name w:val="xl518"/>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519">
    <w:name w:val="xl51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20">
    <w:name w:val="xl520"/>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21">
    <w:name w:val="xl521"/>
    <w:basedOn w:val="a1"/>
    <w:rsid w:val="001F564F"/>
    <w:pPr>
      <w:shd w:val="clear" w:color="000000" w:fill="FFFF00"/>
      <w:spacing w:before="100" w:beforeAutospacing="1" w:after="100" w:afterAutospacing="1"/>
    </w:pPr>
  </w:style>
  <w:style w:type="paragraph" w:customStyle="1" w:styleId="xl522">
    <w:name w:val="xl522"/>
    <w:basedOn w:val="a1"/>
    <w:rsid w:val="001F564F"/>
    <w:pPr>
      <w:shd w:val="clear" w:color="000000" w:fill="FFFFFF"/>
      <w:spacing w:before="100" w:beforeAutospacing="1" w:after="100" w:afterAutospacing="1"/>
    </w:pPr>
    <w:rPr>
      <w:rFonts w:ascii="Arial CYR" w:hAnsi="Arial CYR" w:cs="Arial CYR"/>
      <w:sz w:val="20"/>
      <w:szCs w:val="20"/>
    </w:rPr>
  </w:style>
  <w:style w:type="paragraph" w:customStyle="1" w:styleId="xl523">
    <w:name w:val="xl523"/>
    <w:basedOn w:val="a1"/>
    <w:rsid w:val="001F564F"/>
    <w:pPr>
      <w:shd w:val="clear" w:color="000000" w:fill="FFFFFF"/>
      <w:spacing w:before="100" w:beforeAutospacing="1" w:after="100" w:afterAutospacing="1"/>
    </w:pPr>
    <w:rPr>
      <w:sz w:val="18"/>
      <w:szCs w:val="18"/>
    </w:rPr>
  </w:style>
  <w:style w:type="paragraph" w:customStyle="1" w:styleId="xl524">
    <w:name w:val="xl524"/>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25">
    <w:name w:val="xl525"/>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26">
    <w:name w:val="xl526"/>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527">
    <w:name w:val="xl52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528">
    <w:name w:val="xl528"/>
    <w:basedOn w:val="a1"/>
    <w:rsid w:val="001F564F"/>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29">
    <w:name w:val="xl529"/>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30">
    <w:name w:val="xl530"/>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531">
    <w:name w:val="xl53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32">
    <w:name w:val="xl53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3">
    <w:name w:val="xl53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534">
    <w:name w:val="xl53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5">
    <w:name w:val="xl535"/>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36">
    <w:name w:val="xl536"/>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37">
    <w:name w:val="xl537"/>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538">
    <w:name w:val="xl538"/>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9">
    <w:name w:val="xl539"/>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40">
    <w:name w:val="xl540"/>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41">
    <w:name w:val="xl541"/>
    <w:basedOn w:val="a1"/>
    <w:rsid w:val="001F564F"/>
    <w:pPr>
      <w:pBdr>
        <w:top w:val="single" w:sz="4" w:space="0" w:color="auto"/>
        <w:left w:val="single" w:sz="8" w:space="0" w:color="auto"/>
      </w:pBdr>
      <w:shd w:val="clear" w:color="000000" w:fill="FFFFFF"/>
      <w:spacing w:before="100" w:beforeAutospacing="1" w:after="100" w:afterAutospacing="1"/>
      <w:jc w:val="center"/>
      <w:textAlignment w:val="center"/>
    </w:pPr>
  </w:style>
  <w:style w:type="paragraph" w:customStyle="1" w:styleId="xl542">
    <w:name w:val="xl542"/>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jc w:val="right"/>
      <w:textAlignment w:val="center"/>
    </w:pPr>
  </w:style>
  <w:style w:type="paragraph" w:customStyle="1" w:styleId="xl543">
    <w:name w:val="xl543"/>
    <w:basedOn w:val="a1"/>
    <w:rsid w:val="001F564F"/>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44">
    <w:name w:val="xl544"/>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45">
    <w:name w:val="xl545"/>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46">
    <w:name w:val="xl546"/>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47">
    <w:name w:val="xl547"/>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48">
    <w:name w:val="xl548"/>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49">
    <w:name w:val="xl54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50">
    <w:name w:val="xl550"/>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56">
    <w:name w:val="xl556"/>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557">
    <w:name w:val="xl557"/>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565">
    <w:name w:val="xl565"/>
    <w:basedOn w:val="a1"/>
    <w:rsid w:val="001F564F"/>
    <w:pPr>
      <w:pBdr>
        <w:top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66">
    <w:name w:val="xl566"/>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67">
    <w:name w:val="xl567"/>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68">
    <w:name w:val="xl568"/>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69">
    <w:name w:val="xl569"/>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70">
    <w:name w:val="xl570"/>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71">
    <w:name w:val="xl571"/>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2">
    <w:name w:val="xl572"/>
    <w:basedOn w:val="a1"/>
    <w:rsid w:val="001F564F"/>
    <w:pPr>
      <w:pBdr>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3">
    <w:name w:val="xl573"/>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4">
    <w:name w:val="xl574"/>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75">
    <w:name w:val="xl575"/>
    <w:basedOn w:val="a1"/>
    <w:rsid w:val="001F564F"/>
    <w:pPr>
      <w:pBdr>
        <w:top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6">
    <w:name w:val="xl576"/>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577">
    <w:name w:val="xl577"/>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578">
    <w:name w:val="xl578"/>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579">
    <w:name w:val="xl579"/>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0">
    <w:name w:val="xl580"/>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81">
    <w:name w:val="xl58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582">
    <w:name w:val="xl582"/>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583">
    <w:name w:val="xl583"/>
    <w:basedOn w:val="a1"/>
    <w:rsid w:val="001F564F"/>
    <w:pPr>
      <w:pBdr>
        <w:top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584">
    <w:name w:val="xl584"/>
    <w:basedOn w:val="a1"/>
    <w:rsid w:val="001F564F"/>
    <w:pPr>
      <w:pBdr>
        <w:top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585">
    <w:name w:val="xl585"/>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6">
    <w:name w:val="xl586"/>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7">
    <w:name w:val="xl58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8">
    <w:name w:val="xl588"/>
    <w:basedOn w:val="a1"/>
    <w:rsid w:val="001F564F"/>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89">
    <w:name w:val="xl589"/>
    <w:basedOn w:val="a1"/>
    <w:rsid w:val="001F564F"/>
    <w:pPr>
      <w:pBdr>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90">
    <w:name w:val="xl590"/>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591">
    <w:name w:val="xl59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sz w:val="28"/>
      <w:szCs w:val="28"/>
    </w:rPr>
  </w:style>
  <w:style w:type="paragraph" w:customStyle="1" w:styleId="xl592">
    <w:name w:val="xl592"/>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3">
    <w:name w:val="xl593"/>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94">
    <w:name w:val="xl594"/>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595">
    <w:name w:val="xl595"/>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6">
    <w:name w:val="xl596"/>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97">
    <w:name w:val="xl597"/>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8">
    <w:name w:val="xl598"/>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top"/>
    </w:pPr>
  </w:style>
  <w:style w:type="paragraph" w:customStyle="1" w:styleId="xl599">
    <w:name w:val="xl59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00">
    <w:name w:val="xl600"/>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601">
    <w:name w:val="xl60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top"/>
    </w:pPr>
  </w:style>
  <w:style w:type="paragraph" w:customStyle="1" w:styleId="xl602">
    <w:name w:val="xl602"/>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top"/>
    </w:pPr>
  </w:style>
  <w:style w:type="paragraph" w:customStyle="1" w:styleId="xl603">
    <w:name w:val="xl60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4">
    <w:name w:val="xl604"/>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605">
    <w:name w:val="xl605"/>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right"/>
    </w:pPr>
  </w:style>
  <w:style w:type="paragraph" w:customStyle="1" w:styleId="xl606">
    <w:name w:val="xl606"/>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7">
    <w:name w:val="xl607"/>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8">
    <w:name w:val="xl608"/>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9">
    <w:name w:val="xl60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0">
    <w:name w:val="xl610"/>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pPr>
  </w:style>
  <w:style w:type="paragraph" w:customStyle="1" w:styleId="xl611">
    <w:name w:val="xl61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2">
    <w:name w:val="xl612"/>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b/>
      <w:bCs/>
      <w:sz w:val="16"/>
      <w:szCs w:val="16"/>
    </w:rPr>
  </w:style>
  <w:style w:type="paragraph" w:customStyle="1" w:styleId="xl613">
    <w:name w:val="xl61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4">
    <w:name w:val="xl61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i/>
      <w:iCs/>
      <w:sz w:val="16"/>
      <w:szCs w:val="16"/>
    </w:rPr>
  </w:style>
  <w:style w:type="paragraph" w:customStyle="1" w:styleId="xl615">
    <w:name w:val="xl615"/>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top"/>
    </w:pPr>
    <w:rPr>
      <w:b/>
      <w:bCs/>
    </w:rPr>
  </w:style>
  <w:style w:type="paragraph" w:customStyle="1" w:styleId="xl616">
    <w:name w:val="xl616"/>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both"/>
      <w:textAlignment w:val="center"/>
    </w:pPr>
    <w:rPr>
      <w:rFonts w:ascii="Arial" w:hAnsi="Arial" w:cs="Arial"/>
      <w:i/>
      <w:iCs/>
      <w:sz w:val="16"/>
      <w:szCs w:val="16"/>
    </w:rPr>
  </w:style>
  <w:style w:type="paragraph" w:customStyle="1" w:styleId="xl617">
    <w:name w:val="xl617"/>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style>
  <w:style w:type="paragraph" w:customStyle="1" w:styleId="xl618">
    <w:name w:val="xl618"/>
    <w:basedOn w:val="a1"/>
    <w:rsid w:val="001F564F"/>
    <w:pPr>
      <w:pBdr>
        <w:bottom w:val="single" w:sz="8" w:space="0" w:color="auto"/>
      </w:pBdr>
      <w:shd w:val="clear" w:color="000000" w:fill="FFFFFF"/>
      <w:spacing w:before="100" w:beforeAutospacing="1" w:after="100" w:afterAutospacing="1"/>
      <w:jc w:val="right"/>
      <w:textAlignment w:val="center"/>
    </w:pPr>
    <w:rPr>
      <w:b/>
      <w:bCs/>
      <w:color w:val="FFFFFF"/>
    </w:rPr>
  </w:style>
  <w:style w:type="paragraph" w:customStyle="1" w:styleId="xl619">
    <w:name w:val="xl619"/>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style>
  <w:style w:type="paragraph" w:customStyle="1" w:styleId="xl620">
    <w:name w:val="xl620"/>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621">
    <w:name w:val="xl62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622">
    <w:name w:val="xl622"/>
    <w:basedOn w:val="a1"/>
    <w:rsid w:val="001F564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jc w:val="right"/>
      <w:textAlignment w:val="center"/>
    </w:pPr>
  </w:style>
  <w:style w:type="paragraph" w:customStyle="1" w:styleId="xl623">
    <w:name w:val="xl623"/>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24">
    <w:name w:val="xl624"/>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25">
    <w:name w:val="xl625"/>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26">
    <w:name w:val="xl626"/>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627">
    <w:name w:val="xl627"/>
    <w:basedOn w:val="a1"/>
    <w:rsid w:val="001F564F"/>
    <w:pPr>
      <w:pBdr>
        <w:left w:val="single" w:sz="8" w:space="0" w:color="auto"/>
        <w:bottom w:val="single" w:sz="4" w:space="0" w:color="auto"/>
      </w:pBdr>
      <w:spacing w:before="100" w:beforeAutospacing="1" w:after="100" w:afterAutospacing="1"/>
      <w:textAlignment w:val="center"/>
    </w:pPr>
    <w:rPr>
      <w:color w:val="FF0000"/>
    </w:rPr>
  </w:style>
  <w:style w:type="paragraph" w:customStyle="1" w:styleId="xl628">
    <w:name w:val="xl628"/>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629">
    <w:name w:val="xl629"/>
    <w:basedOn w:val="a1"/>
    <w:rsid w:val="001F564F"/>
    <w:pPr>
      <w:pBdr>
        <w:left w:val="single" w:sz="8" w:space="0" w:color="auto"/>
      </w:pBdr>
      <w:shd w:val="clear" w:color="000000" w:fill="FFFFFF"/>
      <w:spacing w:before="100" w:beforeAutospacing="1" w:after="100" w:afterAutospacing="1"/>
      <w:jc w:val="center"/>
      <w:textAlignment w:val="center"/>
    </w:pPr>
  </w:style>
  <w:style w:type="paragraph" w:customStyle="1" w:styleId="xl630">
    <w:name w:val="xl630"/>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631">
    <w:name w:val="xl631"/>
    <w:basedOn w:val="a1"/>
    <w:rsid w:val="001F564F"/>
    <w:pPr>
      <w:shd w:val="clear" w:color="000000" w:fill="FFFFFF"/>
      <w:spacing w:before="100" w:beforeAutospacing="1" w:after="100" w:afterAutospacing="1"/>
    </w:pPr>
    <w:rPr>
      <w:color w:val="FF0000"/>
      <w:sz w:val="18"/>
      <w:szCs w:val="18"/>
    </w:rPr>
  </w:style>
  <w:style w:type="paragraph" w:customStyle="1" w:styleId="xl632">
    <w:name w:val="xl632"/>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3">
    <w:name w:val="xl633"/>
    <w:basedOn w:val="a1"/>
    <w:rsid w:val="001F564F"/>
    <w:pPr>
      <w:pBdr>
        <w:top w:val="single" w:sz="8" w:space="0" w:color="auto"/>
        <w:left w:val="single" w:sz="8" w:space="0" w:color="auto"/>
      </w:pBdr>
      <w:shd w:val="clear" w:color="000000" w:fill="FFFFFF"/>
      <w:spacing w:before="100" w:beforeAutospacing="1" w:after="100" w:afterAutospacing="1"/>
      <w:textAlignment w:val="center"/>
    </w:pPr>
    <w:rPr>
      <w:b/>
      <w:bCs/>
    </w:rPr>
  </w:style>
  <w:style w:type="paragraph" w:customStyle="1" w:styleId="xl634">
    <w:name w:val="xl634"/>
    <w:basedOn w:val="a1"/>
    <w:rsid w:val="001F564F"/>
    <w:pPr>
      <w:pBdr>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635">
    <w:name w:val="xl635"/>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636">
    <w:name w:val="xl636"/>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37">
    <w:name w:val="xl637"/>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top"/>
    </w:pPr>
  </w:style>
  <w:style w:type="paragraph" w:customStyle="1" w:styleId="xl638">
    <w:name w:val="xl638"/>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39">
    <w:name w:val="xl639"/>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40">
    <w:name w:val="xl640"/>
    <w:basedOn w:val="a1"/>
    <w:rsid w:val="001F564F"/>
    <w:pPr>
      <w:pBdr>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b/>
      <w:bCs/>
      <w:sz w:val="16"/>
      <w:szCs w:val="16"/>
    </w:rPr>
  </w:style>
  <w:style w:type="paragraph" w:customStyle="1" w:styleId="xl641">
    <w:name w:val="xl641"/>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sz w:val="28"/>
      <w:szCs w:val="28"/>
    </w:rPr>
  </w:style>
  <w:style w:type="paragraph" w:customStyle="1" w:styleId="xl642">
    <w:name w:val="xl642"/>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3">
    <w:name w:val="xl643"/>
    <w:basedOn w:val="a1"/>
    <w:rsid w:val="001F564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44">
    <w:name w:val="xl644"/>
    <w:basedOn w:val="a1"/>
    <w:rsid w:val="001F564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645">
    <w:name w:val="xl645"/>
    <w:basedOn w:val="a1"/>
    <w:rsid w:val="001F564F"/>
    <w:pPr>
      <w:pBdr>
        <w:top w:val="single" w:sz="4" w:space="0" w:color="auto"/>
        <w:bottom w:val="single" w:sz="8" w:space="0" w:color="auto"/>
      </w:pBdr>
      <w:shd w:val="clear" w:color="000000" w:fill="FFFFFF"/>
      <w:spacing w:before="100" w:beforeAutospacing="1" w:after="100" w:afterAutospacing="1"/>
      <w:jc w:val="right"/>
    </w:pPr>
  </w:style>
  <w:style w:type="paragraph" w:customStyle="1" w:styleId="xl646">
    <w:name w:val="xl646"/>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47">
    <w:name w:val="xl647"/>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48">
    <w:name w:val="xl648"/>
    <w:basedOn w:val="a1"/>
    <w:rsid w:val="001F564F"/>
    <w:pPr>
      <w:pBdr>
        <w:top w:val="single" w:sz="8" w:space="0" w:color="auto"/>
        <w:left w:val="single" w:sz="8" w:space="0" w:color="auto"/>
      </w:pBdr>
      <w:shd w:val="clear" w:color="000000" w:fill="C5D9F1"/>
      <w:spacing w:before="100" w:beforeAutospacing="1" w:after="100" w:afterAutospacing="1"/>
      <w:textAlignment w:val="center"/>
    </w:pPr>
    <w:rPr>
      <w:b/>
      <w:bCs/>
    </w:rPr>
  </w:style>
  <w:style w:type="paragraph" w:customStyle="1" w:styleId="xl649">
    <w:name w:val="xl649"/>
    <w:basedOn w:val="a1"/>
    <w:rsid w:val="001F564F"/>
    <w:pPr>
      <w:pBdr>
        <w:top w:val="single" w:sz="8" w:space="0" w:color="auto"/>
        <w:left w:val="single" w:sz="8" w:space="0" w:color="auto"/>
        <w:right w:val="single" w:sz="8" w:space="0" w:color="auto"/>
      </w:pBdr>
      <w:shd w:val="clear" w:color="000000" w:fill="C5D9F1"/>
      <w:spacing w:before="100" w:beforeAutospacing="1" w:after="100" w:afterAutospacing="1"/>
      <w:jc w:val="center"/>
      <w:textAlignment w:val="center"/>
    </w:pPr>
    <w:rPr>
      <w:b/>
      <w:bCs/>
    </w:rPr>
  </w:style>
  <w:style w:type="paragraph" w:customStyle="1" w:styleId="xl650">
    <w:name w:val="xl650"/>
    <w:basedOn w:val="a1"/>
    <w:rsid w:val="001F564F"/>
    <w:pPr>
      <w:pBdr>
        <w:top w:val="single" w:sz="8" w:space="0" w:color="auto"/>
        <w:right w:val="single" w:sz="8" w:space="0" w:color="auto"/>
      </w:pBdr>
      <w:shd w:val="clear" w:color="000000" w:fill="C5D9F1"/>
      <w:spacing w:before="100" w:beforeAutospacing="1" w:after="100" w:afterAutospacing="1"/>
      <w:jc w:val="right"/>
      <w:textAlignment w:val="center"/>
    </w:pPr>
    <w:rPr>
      <w:b/>
      <w:bCs/>
    </w:rPr>
  </w:style>
  <w:style w:type="paragraph" w:customStyle="1" w:styleId="xl651">
    <w:name w:val="xl651"/>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652">
    <w:name w:val="xl652"/>
    <w:basedOn w:val="a1"/>
    <w:rsid w:val="001F564F"/>
    <w:pPr>
      <w:pBdr>
        <w:top w:val="single" w:sz="4" w:space="0" w:color="auto"/>
        <w:left w:val="single" w:sz="4" w:space="0" w:color="auto"/>
        <w:right w:val="single" w:sz="4" w:space="0" w:color="auto"/>
      </w:pBdr>
      <w:shd w:val="clear" w:color="000000" w:fill="FFFFFF"/>
      <w:spacing w:before="100" w:beforeAutospacing="1" w:after="100" w:afterAutospacing="1"/>
    </w:pPr>
    <w:rPr>
      <w:color w:val="FF0000"/>
      <w:sz w:val="18"/>
      <w:szCs w:val="18"/>
    </w:rPr>
  </w:style>
  <w:style w:type="paragraph" w:customStyle="1" w:styleId="xl653">
    <w:name w:val="xl653"/>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54">
    <w:name w:val="xl654"/>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655">
    <w:name w:val="xl655"/>
    <w:basedOn w:val="a1"/>
    <w:rsid w:val="001F564F"/>
    <w:pPr>
      <w:pBdr>
        <w:left w:val="single" w:sz="8"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56">
    <w:name w:val="xl656"/>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style>
  <w:style w:type="paragraph" w:customStyle="1" w:styleId="xl657">
    <w:name w:val="xl657"/>
    <w:basedOn w:val="a1"/>
    <w:rsid w:val="001F564F"/>
    <w:pPr>
      <w:pBdr>
        <w:left w:val="single" w:sz="8" w:space="0" w:color="auto"/>
        <w:bottom w:val="single" w:sz="4" w:space="0" w:color="auto"/>
      </w:pBdr>
      <w:spacing w:before="100" w:beforeAutospacing="1" w:after="100" w:afterAutospacing="1"/>
      <w:textAlignment w:val="center"/>
    </w:pPr>
  </w:style>
  <w:style w:type="paragraph" w:customStyle="1" w:styleId="xl658">
    <w:name w:val="xl658"/>
    <w:basedOn w:val="a1"/>
    <w:rsid w:val="001F564F"/>
    <w:pPr>
      <w:pBdr>
        <w:top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59">
    <w:name w:val="xl659"/>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60">
    <w:name w:val="xl660"/>
    <w:basedOn w:val="a1"/>
    <w:rsid w:val="001F564F"/>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61">
    <w:name w:val="xl661"/>
    <w:basedOn w:val="a1"/>
    <w:rsid w:val="001F564F"/>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662">
    <w:name w:val="xl662"/>
    <w:basedOn w:val="a1"/>
    <w:rsid w:val="001F564F"/>
    <w:pPr>
      <w:pBdr>
        <w:top w:val="single" w:sz="4" w:space="0" w:color="auto"/>
        <w:right w:val="single" w:sz="8" w:space="0" w:color="auto"/>
      </w:pBdr>
      <w:spacing w:before="100" w:beforeAutospacing="1" w:after="100" w:afterAutospacing="1"/>
      <w:jc w:val="right"/>
      <w:textAlignment w:val="center"/>
    </w:pPr>
  </w:style>
  <w:style w:type="paragraph" w:customStyle="1" w:styleId="xl663">
    <w:name w:val="xl663"/>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664">
    <w:name w:val="xl664"/>
    <w:basedOn w:val="a1"/>
    <w:rsid w:val="001F564F"/>
    <w:pPr>
      <w:pBdr>
        <w:top w:val="single" w:sz="4" w:space="0" w:color="auto"/>
        <w:bottom w:val="single" w:sz="8" w:space="0" w:color="auto"/>
        <w:right w:val="single" w:sz="8" w:space="0" w:color="auto"/>
      </w:pBdr>
      <w:spacing w:before="100" w:beforeAutospacing="1" w:after="100" w:afterAutospacing="1"/>
      <w:jc w:val="right"/>
      <w:textAlignment w:val="center"/>
    </w:pPr>
  </w:style>
  <w:style w:type="paragraph" w:customStyle="1" w:styleId="xl665">
    <w:name w:val="xl665"/>
    <w:basedOn w:val="a1"/>
    <w:rsid w:val="001F564F"/>
    <w:pPr>
      <w:pBdr>
        <w:top w:val="single" w:sz="8" w:space="0" w:color="auto"/>
        <w:left w:val="single" w:sz="8" w:space="0" w:color="auto"/>
        <w:bottom w:val="single" w:sz="4" w:space="0" w:color="auto"/>
      </w:pBdr>
      <w:spacing w:before="100" w:beforeAutospacing="1" w:after="100" w:afterAutospacing="1"/>
      <w:textAlignment w:val="center"/>
    </w:pPr>
  </w:style>
  <w:style w:type="paragraph" w:customStyle="1" w:styleId="xl666">
    <w:name w:val="xl666"/>
    <w:basedOn w:val="a1"/>
    <w:rsid w:val="001F564F"/>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667">
    <w:name w:val="xl667"/>
    <w:basedOn w:val="a1"/>
    <w:rsid w:val="001F564F"/>
    <w:pPr>
      <w:pBdr>
        <w:top w:val="single" w:sz="8" w:space="0" w:color="auto"/>
        <w:left w:val="single" w:sz="8" w:space="0" w:color="auto"/>
        <w:bottom w:val="single" w:sz="4" w:space="0" w:color="auto"/>
      </w:pBdr>
      <w:spacing w:before="100" w:beforeAutospacing="1" w:after="100" w:afterAutospacing="1"/>
      <w:textAlignment w:val="center"/>
    </w:pPr>
    <w:rPr>
      <w:b/>
      <w:bCs/>
    </w:rPr>
  </w:style>
  <w:style w:type="paragraph" w:customStyle="1" w:styleId="xl668">
    <w:name w:val="xl668"/>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669">
    <w:name w:val="xl669"/>
    <w:basedOn w:val="a1"/>
    <w:rsid w:val="001F564F"/>
    <w:pPr>
      <w:pBdr>
        <w:top w:val="single" w:sz="8" w:space="0" w:color="auto"/>
        <w:bottom w:val="single" w:sz="4" w:space="0" w:color="auto"/>
      </w:pBdr>
      <w:spacing w:before="100" w:beforeAutospacing="1" w:after="100" w:afterAutospacing="1"/>
      <w:textAlignment w:val="center"/>
    </w:pPr>
    <w:rPr>
      <w:b/>
      <w:bCs/>
    </w:rPr>
  </w:style>
  <w:style w:type="paragraph" w:customStyle="1" w:styleId="xl670">
    <w:name w:val="xl670"/>
    <w:basedOn w:val="a1"/>
    <w:rsid w:val="001F564F"/>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71">
    <w:name w:val="xl671"/>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2">
    <w:name w:val="xl672"/>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73">
    <w:name w:val="xl673"/>
    <w:basedOn w:val="a1"/>
    <w:rsid w:val="001F564F"/>
    <w:pPr>
      <w:pBdr>
        <w:top w:val="single" w:sz="4" w:space="0" w:color="auto"/>
        <w:bottom w:val="single" w:sz="4" w:space="0" w:color="auto"/>
      </w:pBdr>
      <w:spacing w:before="100" w:beforeAutospacing="1" w:after="100" w:afterAutospacing="1"/>
      <w:jc w:val="right"/>
      <w:textAlignment w:val="center"/>
    </w:pPr>
  </w:style>
  <w:style w:type="paragraph" w:customStyle="1" w:styleId="xl674">
    <w:name w:val="xl674"/>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75">
    <w:name w:val="xl675"/>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76">
    <w:name w:val="xl676"/>
    <w:basedOn w:val="a1"/>
    <w:rsid w:val="001F564F"/>
    <w:pPr>
      <w:pBdr>
        <w:top w:val="single" w:sz="4" w:space="0" w:color="auto"/>
        <w:bottom w:val="single" w:sz="4" w:space="0" w:color="auto"/>
      </w:pBdr>
      <w:spacing w:before="100" w:beforeAutospacing="1" w:after="100" w:afterAutospacing="1"/>
      <w:jc w:val="right"/>
      <w:textAlignment w:val="center"/>
    </w:pPr>
  </w:style>
  <w:style w:type="paragraph" w:customStyle="1" w:styleId="xl677">
    <w:name w:val="xl677"/>
    <w:basedOn w:val="a1"/>
    <w:rsid w:val="001F564F"/>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8">
    <w:name w:val="xl678"/>
    <w:basedOn w:val="a1"/>
    <w:rsid w:val="001F564F"/>
    <w:pPr>
      <w:pBdr>
        <w:top w:val="single" w:sz="4" w:space="0" w:color="auto"/>
        <w:left w:val="single" w:sz="8" w:space="0" w:color="auto"/>
        <w:bottom w:val="single" w:sz="8" w:space="0" w:color="auto"/>
      </w:pBdr>
      <w:spacing w:before="100" w:beforeAutospacing="1" w:after="100" w:afterAutospacing="1"/>
      <w:jc w:val="right"/>
      <w:textAlignment w:val="center"/>
    </w:pPr>
  </w:style>
  <w:style w:type="paragraph" w:customStyle="1" w:styleId="xl679">
    <w:name w:val="xl679"/>
    <w:basedOn w:val="a1"/>
    <w:rsid w:val="001F564F"/>
    <w:pPr>
      <w:pBdr>
        <w:top w:val="single" w:sz="4" w:space="0" w:color="auto"/>
        <w:left w:val="single" w:sz="8" w:space="0" w:color="auto"/>
        <w:bottom w:val="single" w:sz="8" w:space="0" w:color="auto"/>
      </w:pBdr>
      <w:spacing w:before="100" w:beforeAutospacing="1" w:after="100" w:afterAutospacing="1"/>
      <w:jc w:val="right"/>
      <w:textAlignment w:val="center"/>
    </w:pPr>
    <w:rPr>
      <w:color w:val="FF0000"/>
    </w:rPr>
  </w:style>
  <w:style w:type="paragraph" w:customStyle="1" w:styleId="xl680">
    <w:name w:val="xl680"/>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color w:val="FF0000"/>
    </w:rPr>
  </w:style>
  <w:style w:type="paragraph" w:customStyle="1" w:styleId="xl681">
    <w:name w:val="xl681"/>
    <w:basedOn w:val="a1"/>
    <w:rsid w:val="001F564F"/>
    <w:pPr>
      <w:pBdr>
        <w:top w:val="single" w:sz="4" w:space="0" w:color="auto"/>
        <w:bottom w:val="single" w:sz="8" w:space="0" w:color="auto"/>
      </w:pBdr>
      <w:spacing w:before="100" w:beforeAutospacing="1" w:after="100" w:afterAutospacing="1"/>
      <w:jc w:val="right"/>
      <w:textAlignment w:val="center"/>
    </w:pPr>
    <w:rPr>
      <w:color w:val="FF0000"/>
    </w:rPr>
  </w:style>
  <w:style w:type="paragraph" w:customStyle="1" w:styleId="xl682">
    <w:name w:val="xl682"/>
    <w:basedOn w:val="a1"/>
    <w:rsid w:val="001F564F"/>
    <w:pPr>
      <w:pBdr>
        <w:left w:val="single" w:sz="8" w:space="0" w:color="auto"/>
        <w:bottom w:val="single" w:sz="4" w:space="0" w:color="auto"/>
      </w:pBdr>
      <w:spacing w:before="100" w:beforeAutospacing="1" w:after="100" w:afterAutospacing="1"/>
      <w:jc w:val="center"/>
      <w:textAlignment w:val="center"/>
    </w:pPr>
  </w:style>
  <w:style w:type="paragraph" w:customStyle="1" w:styleId="xl683">
    <w:name w:val="xl683"/>
    <w:basedOn w:val="a1"/>
    <w:rsid w:val="001F564F"/>
    <w:pPr>
      <w:pBdr>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84">
    <w:name w:val="xl684"/>
    <w:basedOn w:val="a1"/>
    <w:rsid w:val="001F564F"/>
    <w:pPr>
      <w:pBdr>
        <w:top w:val="single" w:sz="4" w:space="0" w:color="auto"/>
        <w:left w:val="single" w:sz="8" w:space="0" w:color="auto"/>
      </w:pBdr>
      <w:spacing w:before="100" w:beforeAutospacing="1" w:after="100" w:afterAutospacing="1"/>
      <w:jc w:val="center"/>
      <w:textAlignment w:val="center"/>
    </w:pPr>
  </w:style>
  <w:style w:type="paragraph" w:customStyle="1" w:styleId="xl685">
    <w:name w:val="xl685"/>
    <w:basedOn w:val="a1"/>
    <w:rsid w:val="001F564F"/>
    <w:pPr>
      <w:pBdr>
        <w:top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86">
    <w:name w:val="xl686"/>
    <w:basedOn w:val="a1"/>
    <w:rsid w:val="001F564F"/>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87">
    <w:name w:val="xl687"/>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88">
    <w:name w:val="xl688"/>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89">
    <w:name w:val="xl689"/>
    <w:basedOn w:val="a1"/>
    <w:rsid w:val="001F564F"/>
    <w:pPr>
      <w:pBdr>
        <w:top w:val="single" w:sz="4" w:space="0" w:color="auto"/>
        <w:bottom w:val="single" w:sz="4" w:space="0" w:color="auto"/>
      </w:pBdr>
      <w:spacing w:before="100" w:beforeAutospacing="1" w:after="100" w:afterAutospacing="1"/>
      <w:jc w:val="center"/>
      <w:textAlignment w:val="center"/>
    </w:pPr>
  </w:style>
  <w:style w:type="paragraph" w:customStyle="1" w:styleId="xl690">
    <w:name w:val="xl690"/>
    <w:basedOn w:val="a1"/>
    <w:rsid w:val="001F564F"/>
    <w:pPr>
      <w:pBdr>
        <w:top w:val="single" w:sz="4" w:space="0" w:color="auto"/>
        <w:left w:val="single" w:sz="8" w:space="0" w:color="auto"/>
        <w:bottom w:val="single" w:sz="4" w:space="0" w:color="auto"/>
      </w:pBdr>
      <w:spacing w:before="100" w:beforeAutospacing="1" w:after="100" w:afterAutospacing="1"/>
    </w:pPr>
  </w:style>
  <w:style w:type="paragraph" w:customStyle="1" w:styleId="xl691">
    <w:name w:val="xl691"/>
    <w:basedOn w:val="a1"/>
    <w:rsid w:val="001F564F"/>
    <w:pPr>
      <w:pBdr>
        <w:top w:val="single" w:sz="4" w:space="0" w:color="auto"/>
        <w:bottom w:val="single" w:sz="8" w:space="0" w:color="auto"/>
      </w:pBdr>
      <w:spacing w:before="100" w:beforeAutospacing="1" w:after="100" w:afterAutospacing="1"/>
      <w:jc w:val="center"/>
      <w:textAlignment w:val="center"/>
    </w:pPr>
  </w:style>
  <w:style w:type="paragraph" w:customStyle="1" w:styleId="xl692">
    <w:name w:val="xl692"/>
    <w:basedOn w:val="a1"/>
    <w:rsid w:val="001F564F"/>
    <w:pPr>
      <w:pBdr>
        <w:top w:val="single" w:sz="4" w:space="0" w:color="auto"/>
        <w:left w:val="single" w:sz="8" w:space="0" w:color="auto"/>
        <w:bottom w:val="single" w:sz="8" w:space="0" w:color="auto"/>
      </w:pBdr>
      <w:spacing w:before="100" w:beforeAutospacing="1" w:after="100" w:afterAutospacing="1"/>
    </w:pPr>
    <w:rPr>
      <w:color w:val="FF0000"/>
    </w:rPr>
  </w:style>
  <w:style w:type="paragraph" w:customStyle="1" w:styleId="xl693">
    <w:name w:val="xl693"/>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pPr>
    <w:rPr>
      <w:color w:val="FF0000"/>
    </w:rPr>
  </w:style>
  <w:style w:type="paragraph" w:customStyle="1" w:styleId="xl694">
    <w:name w:val="xl694"/>
    <w:basedOn w:val="a1"/>
    <w:rsid w:val="001F564F"/>
    <w:pPr>
      <w:pBdr>
        <w:top w:val="single" w:sz="4" w:space="0" w:color="auto"/>
        <w:bottom w:val="single" w:sz="8" w:space="0" w:color="auto"/>
      </w:pBdr>
      <w:spacing w:before="100" w:beforeAutospacing="1" w:after="100" w:afterAutospacing="1"/>
    </w:pPr>
    <w:rPr>
      <w:color w:val="FF0000"/>
    </w:rPr>
  </w:style>
  <w:style w:type="paragraph" w:customStyle="1" w:styleId="xl695">
    <w:name w:val="xl695"/>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696">
    <w:name w:val="xl696"/>
    <w:basedOn w:val="a1"/>
    <w:rsid w:val="001F564F"/>
    <w:pPr>
      <w:pBdr>
        <w:top w:val="single" w:sz="4" w:space="0" w:color="auto"/>
        <w:right w:val="single" w:sz="8" w:space="0" w:color="auto"/>
      </w:pBdr>
      <w:spacing w:before="100" w:beforeAutospacing="1" w:after="100" w:afterAutospacing="1"/>
      <w:jc w:val="center"/>
      <w:textAlignment w:val="center"/>
    </w:pPr>
  </w:style>
  <w:style w:type="paragraph" w:customStyle="1" w:styleId="xl697">
    <w:name w:val="xl697"/>
    <w:basedOn w:val="a1"/>
    <w:rsid w:val="001F564F"/>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98">
    <w:name w:val="xl698"/>
    <w:basedOn w:val="a1"/>
    <w:rsid w:val="001F564F"/>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99">
    <w:name w:val="xl699"/>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0">
    <w:name w:val="xl700"/>
    <w:basedOn w:val="a1"/>
    <w:rsid w:val="001F564F"/>
    <w:pPr>
      <w:shd w:val="clear" w:color="000000" w:fill="FFFFFF"/>
      <w:spacing w:before="100" w:beforeAutospacing="1" w:after="100" w:afterAutospacing="1"/>
      <w:jc w:val="center"/>
    </w:pPr>
    <w:rPr>
      <w:b/>
      <w:bCs/>
      <w:color w:val="FF0000"/>
      <w:sz w:val="32"/>
      <w:szCs w:val="32"/>
    </w:rPr>
  </w:style>
  <w:style w:type="paragraph" w:customStyle="1" w:styleId="xl701">
    <w:name w:val="xl701"/>
    <w:basedOn w:val="a1"/>
    <w:rsid w:val="001F564F"/>
    <w:pPr>
      <w:pBdr>
        <w:top w:val="single" w:sz="8" w:space="0" w:color="auto"/>
      </w:pBdr>
      <w:shd w:val="clear" w:color="000000" w:fill="FFFFFF"/>
      <w:spacing w:before="100" w:beforeAutospacing="1" w:after="100" w:afterAutospacing="1"/>
      <w:jc w:val="center"/>
      <w:textAlignment w:val="top"/>
    </w:pPr>
  </w:style>
  <w:style w:type="paragraph" w:customStyle="1" w:styleId="xl702">
    <w:name w:val="xl702"/>
    <w:basedOn w:val="a1"/>
    <w:rsid w:val="001F564F"/>
    <w:pPr>
      <w:pBdr>
        <w:top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3">
    <w:name w:val="xl703"/>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4">
    <w:name w:val="xl704"/>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5">
    <w:name w:val="xl705"/>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06">
    <w:name w:val="xl706"/>
    <w:basedOn w:val="a1"/>
    <w:rsid w:val="001F564F"/>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7">
    <w:name w:val="xl707"/>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708">
    <w:name w:val="xl708"/>
    <w:basedOn w:val="a1"/>
    <w:rsid w:val="001F564F"/>
    <w:pPr>
      <w:pBdr>
        <w:top w:val="single" w:sz="4" w:space="0" w:color="auto"/>
        <w:right w:val="single" w:sz="8" w:space="0" w:color="auto"/>
      </w:pBdr>
      <w:shd w:val="clear" w:color="000000" w:fill="FFFFFF"/>
      <w:spacing w:before="100" w:beforeAutospacing="1" w:after="100" w:afterAutospacing="1"/>
      <w:textAlignment w:val="center"/>
    </w:pPr>
  </w:style>
  <w:style w:type="paragraph" w:customStyle="1" w:styleId="xl709">
    <w:name w:val="xl709"/>
    <w:basedOn w:val="a1"/>
    <w:rsid w:val="001F564F"/>
    <w:pPr>
      <w:pBdr>
        <w:bottom w:val="single" w:sz="8" w:space="0" w:color="auto"/>
      </w:pBdr>
      <w:shd w:val="clear" w:color="000000" w:fill="FFFFFF"/>
      <w:spacing w:before="100" w:beforeAutospacing="1" w:after="100" w:afterAutospacing="1"/>
      <w:textAlignment w:val="center"/>
    </w:pPr>
    <w:rPr>
      <w:b/>
      <w:bCs/>
    </w:rPr>
  </w:style>
  <w:style w:type="paragraph" w:customStyle="1" w:styleId="xl710">
    <w:name w:val="xl710"/>
    <w:basedOn w:val="a1"/>
    <w:rsid w:val="001F564F"/>
    <w:pPr>
      <w:pBdr>
        <w:left w:val="single" w:sz="8" w:space="0" w:color="auto"/>
      </w:pBdr>
      <w:shd w:val="clear" w:color="000000" w:fill="FFFFFF"/>
      <w:spacing w:before="100" w:beforeAutospacing="1" w:after="100" w:afterAutospacing="1"/>
      <w:jc w:val="center"/>
      <w:textAlignment w:val="center"/>
    </w:pPr>
  </w:style>
  <w:style w:type="paragraph" w:customStyle="1" w:styleId="xl711">
    <w:name w:val="xl711"/>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center"/>
      <w:textAlignment w:val="center"/>
    </w:pPr>
  </w:style>
  <w:style w:type="paragraph" w:customStyle="1" w:styleId="xl712">
    <w:name w:val="xl712"/>
    <w:basedOn w:val="a1"/>
    <w:rsid w:val="001F564F"/>
    <w:pPr>
      <w:pBdr>
        <w:top w:val="single" w:sz="8" w:space="0" w:color="auto"/>
        <w:right w:val="single" w:sz="8" w:space="0" w:color="auto"/>
      </w:pBdr>
      <w:shd w:val="clear" w:color="000000" w:fill="C5D9F1"/>
      <w:spacing w:before="100" w:beforeAutospacing="1" w:after="100" w:afterAutospacing="1"/>
      <w:jc w:val="center"/>
      <w:textAlignment w:val="center"/>
    </w:pPr>
    <w:rPr>
      <w:b/>
      <w:bCs/>
    </w:rPr>
  </w:style>
  <w:style w:type="paragraph" w:customStyle="1" w:styleId="xl713">
    <w:name w:val="xl713"/>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pPr>
  </w:style>
  <w:style w:type="paragraph" w:customStyle="1" w:styleId="xl714">
    <w:name w:val="xl714"/>
    <w:basedOn w:val="a1"/>
    <w:rsid w:val="001F564F"/>
    <w:pPr>
      <w:pBdr>
        <w:top w:val="single" w:sz="8" w:space="0" w:color="auto"/>
        <w:bottom w:val="single" w:sz="8" w:space="0" w:color="auto"/>
      </w:pBdr>
      <w:shd w:val="clear" w:color="000000" w:fill="FFFFFF"/>
      <w:spacing w:before="100" w:beforeAutospacing="1" w:after="100" w:afterAutospacing="1"/>
      <w:jc w:val="center"/>
    </w:pPr>
  </w:style>
  <w:style w:type="paragraph" w:customStyle="1" w:styleId="xl715">
    <w:name w:val="xl715"/>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716">
    <w:name w:val="xl716"/>
    <w:basedOn w:val="a1"/>
    <w:rsid w:val="001F564F"/>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17">
    <w:name w:val="xl717"/>
    <w:basedOn w:val="a1"/>
    <w:rsid w:val="001F564F"/>
    <w:pPr>
      <w:pBdr>
        <w:bottom w:val="single" w:sz="4" w:space="0" w:color="auto"/>
      </w:pBdr>
      <w:spacing w:before="100" w:beforeAutospacing="1" w:after="100" w:afterAutospacing="1"/>
      <w:jc w:val="right"/>
      <w:textAlignment w:val="center"/>
    </w:pPr>
    <w:rPr>
      <w:b/>
      <w:bCs/>
    </w:rPr>
  </w:style>
  <w:style w:type="paragraph" w:customStyle="1" w:styleId="xl718">
    <w:name w:val="xl718"/>
    <w:basedOn w:val="a1"/>
    <w:rsid w:val="001F564F"/>
    <w:pPr>
      <w:pBdr>
        <w:top w:val="single" w:sz="4" w:space="0" w:color="auto"/>
        <w:left w:val="single" w:sz="8" w:space="0" w:color="auto"/>
        <w:right w:val="single" w:sz="8" w:space="0" w:color="auto"/>
      </w:pBdr>
      <w:spacing w:before="100" w:beforeAutospacing="1" w:after="100" w:afterAutospacing="1"/>
      <w:jc w:val="right"/>
      <w:textAlignment w:val="center"/>
    </w:pPr>
    <w:rPr>
      <w:color w:val="FF0000"/>
    </w:rPr>
  </w:style>
  <w:style w:type="paragraph" w:customStyle="1" w:styleId="xl719">
    <w:name w:val="xl719"/>
    <w:basedOn w:val="a1"/>
    <w:rsid w:val="001F564F"/>
    <w:pPr>
      <w:pBdr>
        <w:top w:val="single" w:sz="4" w:space="0" w:color="auto"/>
      </w:pBdr>
      <w:spacing w:before="100" w:beforeAutospacing="1" w:after="100" w:afterAutospacing="1"/>
      <w:jc w:val="right"/>
      <w:textAlignment w:val="center"/>
    </w:pPr>
    <w:rPr>
      <w:color w:val="FF0000"/>
    </w:rPr>
  </w:style>
  <w:style w:type="paragraph" w:customStyle="1" w:styleId="xl720">
    <w:name w:val="xl720"/>
    <w:basedOn w:val="a1"/>
    <w:rsid w:val="001F564F"/>
    <w:pPr>
      <w:pBdr>
        <w:top w:val="single" w:sz="8" w:space="0" w:color="auto"/>
        <w:bottom w:val="single" w:sz="4" w:space="0" w:color="auto"/>
      </w:pBdr>
      <w:spacing w:before="100" w:beforeAutospacing="1" w:after="100" w:afterAutospacing="1"/>
      <w:jc w:val="center"/>
      <w:textAlignment w:val="center"/>
    </w:pPr>
  </w:style>
  <w:style w:type="paragraph" w:customStyle="1" w:styleId="xl721">
    <w:name w:val="xl721"/>
    <w:basedOn w:val="a1"/>
    <w:rsid w:val="001F564F"/>
    <w:pPr>
      <w:pBdr>
        <w:top w:val="single" w:sz="8" w:space="0" w:color="auto"/>
        <w:left w:val="single" w:sz="8" w:space="0" w:color="auto"/>
        <w:bottom w:val="single" w:sz="4" w:space="0" w:color="auto"/>
      </w:pBdr>
      <w:spacing w:before="100" w:beforeAutospacing="1" w:after="100" w:afterAutospacing="1"/>
      <w:jc w:val="right"/>
      <w:textAlignment w:val="center"/>
    </w:pPr>
  </w:style>
  <w:style w:type="paragraph" w:customStyle="1" w:styleId="xl722">
    <w:name w:val="xl722"/>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723">
    <w:name w:val="xl723"/>
    <w:basedOn w:val="a1"/>
    <w:rsid w:val="001F564F"/>
    <w:pPr>
      <w:pBdr>
        <w:top w:val="single" w:sz="8" w:space="0" w:color="auto"/>
        <w:bottom w:val="single" w:sz="4" w:space="0" w:color="auto"/>
      </w:pBdr>
      <w:spacing w:before="100" w:beforeAutospacing="1" w:after="100" w:afterAutospacing="1"/>
      <w:jc w:val="right"/>
      <w:textAlignment w:val="center"/>
    </w:pPr>
  </w:style>
  <w:style w:type="paragraph" w:customStyle="1" w:styleId="xl724">
    <w:name w:val="xl724"/>
    <w:basedOn w:val="a1"/>
    <w:rsid w:val="001F564F"/>
    <w:pPr>
      <w:pBdr>
        <w:left w:val="single" w:sz="8" w:space="0" w:color="auto"/>
      </w:pBdr>
      <w:spacing w:before="100" w:beforeAutospacing="1" w:after="100" w:afterAutospacing="1"/>
      <w:jc w:val="center"/>
      <w:textAlignment w:val="center"/>
    </w:pPr>
    <w:rPr>
      <w:b/>
      <w:bCs/>
    </w:rPr>
  </w:style>
  <w:style w:type="paragraph" w:customStyle="1" w:styleId="xl725">
    <w:name w:val="xl725"/>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26">
    <w:name w:val="xl726"/>
    <w:basedOn w:val="a1"/>
    <w:rsid w:val="001F564F"/>
    <w:pPr>
      <w:pBdr>
        <w:top w:val="single" w:sz="8" w:space="0" w:color="auto"/>
        <w:left w:val="single" w:sz="8" w:space="0" w:color="auto"/>
        <w:bottom w:val="single" w:sz="8" w:space="0" w:color="auto"/>
      </w:pBdr>
      <w:spacing w:before="100" w:beforeAutospacing="1" w:after="100" w:afterAutospacing="1"/>
      <w:jc w:val="center"/>
      <w:textAlignment w:val="center"/>
    </w:pPr>
    <w:rPr>
      <w:color w:val="FF0000"/>
    </w:rPr>
  </w:style>
  <w:style w:type="paragraph" w:customStyle="1" w:styleId="xl727">
    <w:name w:val="xl727"/>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FF0000"/>
    </w:rPr>
  </w:style>
  <w:style w:type="paragraph" w:customStyle="1" w:styleId="xl728">
    <w:name w:val="xl728"/>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FF0000"/>
    </w:rPr>
  </w:style>
  <w:style w:type="paragraph" w:customStyle="1" w:styleId="xl729">
    <w:name w:val="xl729"/>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0">
    <w:name w:val="xl730"/>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1">
    <w:name w:val="xl731"/>
    <w:basedOn w:val="a1"/>
    <w:rsid w:val="001F564F"/>
    <w:pPr>
      <w:pBdr>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2">
    <w:name w:val="xl732"/>
    <w:basedOn w:val="a1"/>
    <w:rsid w:val="001F564F"/>
    <w:pPr>
      <w:pBdr>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3">
    <w:name w:val="xl733"/>
    <w:basedOn w:val="a1"/>
    <w:rsid w:val="001F564F"/>
    <w:pPr>
      <w:pBdr>
        <w:left w:val="single" w:sz="8" w:space="0" w:color="auto"/>
      </w:pBdr>
      <w:spacing w:before="100" w:beforeAutospacing="1" w:after="100" w:afterAutospacing="1"/>
      <w:textAlignment w:val="center"/>
    </w:pPr>
    <w:rPr>
      <w:color w:val="FF0000"/>
    </w:rPr>
  </w:style>
  <w:style w:type="paragraph" w:customStyle="1" w:styleId="xl734">
    <w:name w:val="xl734"/>
    <w:basedOn w:val="a1"/>
    <w:rsid w:val="001F564F"/>
    <w:pPr>
      <w:pBdr>
        <w:top w:val="single" w:sz="8" w:space="0" w:color="auto"/>
        <w:left w:val="single" w:sz="8" w:space="0" w:color="auto"/>
        <w:bottom w:val="single" w:sz="8" w:space="0" w:color="auto"/>
      </w:pBdr>
      <w:spacing w:before="100" w:beforeAutospacing="1" w:after="100" w:afterAutospacing="1"/>
      <w:textAlignment w:val="center"/>
    </w:pPr>
    <w:rPr>
      <w:color w:val="FF0000"/>
    </w:rPr>
  </w:style>
  <w:style w:type="paragraph" w:customStyle="1" w:styleId="xl735">
    <w:name w:val="xl735"/>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736">
    <w:name w:val="xl736"/>
    <w:basedOn w:val="a1"/>
    <w:rsid w:val="001F564F"/>
    <w:pPr>
      <w:pBdr>
        <w:left w:val="single" w:sz="8" w:space="0" w:color="auto"/>
      </w:pBdr>
      <w:spacing w:before="100" w:beforeAutospacing="1" w:after="100" w:afterAutospacing="1"/>
      <w:jc w:val="center"/>
      <w:textAlignment w:val="center"/>
    </w:pPr>
  </w:style>
  <w:style w:type="paragraph" w:customStyle="1" w:styleId="xl737">
    <w:name w:val="xl737"/>
    <w:basedOn w:val="a1"/>
    <w:rsid w:val="001F564F"/>
    <w:pPr>
      <w:pBdr>
        <w:top w:val="single" w:sz="4" w:space="0" w:color="auto"/>
        <w:left w:val="single" w:sz="8" w:space="0" w:color="auto"/>
        <w:right w:val="single" w:sz="8" w:space="0" w:color="auto"/>
      </w:pBdr>
      <w:spacing w:before="100" w:beforeAutospacing="1" w:after="100" w:afterAutospacing="1"/>
      <w:jc w:val="right"/>
      <w:textAlignment w:val="center"/>
    </w:pPr>
  </w:style>
  <w:style w:type="paragraph" w:customStyle="1" w:styleId="xl738">
    <w:name w:val="xl738"/>
    <w:basedOn w:val="a1"/>
    <w:rsid w:val="001F564F"/>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39">
    <w:name w:val="xl739"/>
    <w:basedOn w:val="a1"/>
    <w:rsid w:val="001F564F"/>
    <w:pPr>
      <w:pBdr>
        <w:top w:val="single" w:sz="8"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740">
    <w:name w:val="xl740"/>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741">
    <w:name w:val="xl741"/>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742">
    <w:name w:val="xl742"/>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743">
    <w:name w:val="xl743"/>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44">
    <w:name w:val="xl744"/>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45">
    <w:name w:val="xl745"/>
    <w:basedOn w:val="a1"/>
    <w:rsid w:val="001F564F"/>
    <w:pPr>
      <w:pBdr>
        <w:left w:val="single" w:sz="8" w:space="0" w:color="auto"/>
      </w:pBdr>
      <w:spacing w:before="100" w:beforeAutospacing="1" w:after="100" w:afterAutospacing="1"/>
      <w:textAlignment w:val="center"/>
    </w:pPr>
  </w:style>
  <w:style w:type="paragraph" w:customStyle="1" w:styleId="xl746">
    <w:name w:val="xl746"/>
    <w:basedOn w:val="a1"/>
    <w:rsid w:val="001F564F"/>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47">
    <w:name w:val="xl747"/>
    <w:basedOn w:val="a1"/>
    <w:rsid w:val="001F564F"/>
    <w:pPr>
      <w:pBdr>
        <w:bottom w:val="single" w:sz="8" w:space="0" w:color="auto"/>
        <w:right w:val="single" w:sz="8" w:space="0" w:color="auto"/>
      </w:pBdr>
      <w:spacing w:before="100" w:beforeAutospacing="1" w:after="100" w:afterAutospacing="1"/>
      <w:jc w:val="center"/>
      <w:textAlignment w:val="center"/>
    </w:pPr>
  </w:style>
  <w:style w:type="paragraph" w:customStyle="1" w:styleId="xl748">
    <w:name w:val="xl748"/>
    <w:basedOn w:val="a1"/>
    <w:rsid w:val="001F564F"/>
    <w:pPr>
      <w:pBdr>
        <w:bottom w:val="single" w:sz="8" w:space="0" w:color="auto"/>
        <w:right w:val="single" w:sz="8" w:space="0" w:color="auto"/>
      </w:pBdr>
      <w:spacing w:before="100" w:beforeAutospacing="1" w:after="100" w:afterAutospacing="1"/>
      <w:jc w:val="right"/>
      <w:textAlignment w:val="center"/>
    </w:pPr>
  </w:style>
  <w:style w:type="paragraph" w:customStyle="1" w:styleId="xl749">
    <w:name w:val="xl749"/>
    <w:basedOn w:val="a1"/>
    <w:rsid w:val="001F564F"/>
    <w:pPr>
      <w:pBdr>
        <w:bottom w:val="single" w:sz="8" w:space="0" w:color="auto"/>
        <w:right w:val="single" w:sz="8" w:space="0" w:color="auto"/>
      </w:pBdr>
      <w:spacing w:before="100" w:beforeAutospacing="1" w:after="100" w:afterAutospacing="1"/>
      <w:jc w:val="right"/>
      <w:textAlignment w:val="center"/>
    </w:pPr>
  </w:style>
  <w:style w:type="paragraph" w:customStyle="1" w:styleId="xl750">
    <w:name w:val="xl750"/>
    <w:basedOn w:val="a1"/>
    <w:rsid w:val="001F564F"/>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751">
    <w:name w:val="xl751"/>
    <w:basedOn w:val="a1"/>
    <w:rsid w:val="001F564F"/>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52">
    <w:name w:val="xl752"/>
    <w:basedOn w:val="a1"/>
    <w:rsid w:val="001F564F"/>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753">
    <w:name w:val="xl753"/>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754">
    <w:name w:val="xl754"/>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755">
    <w:name w:val="xl755"/>
    <w:basedOn w:val="a1"/>
    <w:rsid w:val="001F564F"/>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756">
    <w:name w:val="xl756"/>
    <w:basedOn w:val="a1"/>
    <w:rsid w:val="001F564F"/>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757">
    <w:name w:val="xl757"/>
    <w:basedOn w:val="a1"/>
    <w:rsid w:val="001F564F"/>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58">
    <w:name w:val="xl758"/>
    <w:basedOn w:val="a1"/>
    <w:rsid w:val="001F564F"/>
    <w:pPr>
      <w:pBdr>
        <w:top w:val="single" w:sz="8" w:space="0" w:color="auto"/>
        <w:left w:val="single" w:sz="8" w:space="0" w:color="auto"/>
      </w:pBdr>
      <w:spacing w:before="100" w:beforeAutospacing="1" w:after="100" w:afterAutospacing="1"/>
      <w:textAlignment w:val="center"/>
    </w:pPr>
    <w:rPr>
      <w:b/>
      <w:bCs/>
    </w:rPr>
  </w:style>
  <w:style w:type="paragraph" w:customStyle="1" w:styleId="xl759">
    <w:name w:val="xl759"/>
    <w:basedOn w:val="a1"/>
    <w:rsid w:val="001F564F"/>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760">
    <w:name w:val="xl760"/>
    <w:basedOn w:val="a1"/>
    <w:rsid w:val="001F564F"/>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761">
    <w:name w:val="xl761"/>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762">
    <w:name w:val="xl762"/>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763">
    <w:name w:val="xl763"/>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764">
    <w:name w:val="xl764"/>
    <w:basedOn w:val="a1"/>
    <w:rsid w:val="001F564F"/>
    <w:pPr>
      <w:pBdr>
        <w:top w:val="single" w:sz="4" w:space="0" w:color="auto"/>
        <w:left w:val="single" w:sz="8" w:space="0" w:color="auto"/>
      </w:pBdr>
      <w:spacing w:before="100" w:beforeAutospacing="1" w:after="100" w:afterAutospacing="1"/>
      <w:jc w:val="center"/>
      <w:textAlignment w:val="center"/>
    </w:pPr>
  </w:style>
  <w:style w:type="paragraph" w:customStyle="1" w:styleId="xl765">
    <w:name w:val="xl765"/>
    <w:basedOn w:val="a1"/>
    <w:rsid w:val="001F564F"/>
    <w:pPr>
      <w:pBdr>
        <w:left w:val="single" w:sz="8" w:space="0" w:color="auto"/>
        <w:bottom w:val="single" w:sz="8" w:space="0" w:color="auto"/>
      </w:pBdr>
      <w:spacing w:before="100" w:beforeAutospacing="1" w:after="100" w:afterAutospacing="1"/>
      <w:textAlignment w:val="center"/>
    </w:pPr>
    <w:rPr>
      <w:b/>
      <w:bCs/>
    </w:rPr>
  </w:style>
  <w:style w:type="paragraph" w:customStyle="1" w:styleId="xl766">
    <w:name w:val="xl766"/>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7">
    <w:name w:val="xl767"/>
    <w:basedOn w:val="a1"/>
    <w:rsid w:val="001F564F"/>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8">
    <w:name w:val="xl768"/>
    <w:basedOn w:val="a1"/>
    <w:rsid w:val="001F564F"/>
    <w:pPr>
      <w:pBdr>
        <w:top w:val="single" w:sz="4"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769">
    <w:name w:val="xl769"/>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770">
    <w:name w:val="xl770"/>
    <w:basedOn w:val="a1"/>
    <w:rsid w:val="001F564F"/>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71">
    <w:name w:val="xl771"/>
    <w:basedOn w:val="a1"/>
    <w:rsid w:val="001F564F"/>
    <w:pPr>
      <w:pBdr>
        <w:top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772">
    <w:name w:val="xl77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top"/>
    </w:pPr>
    <w:rPr>
      <w:b/>
      <w:bCs/>
    </w:rPr>
  </w:style>
  <w:style w:type="paragraph" w:customStyle="1" w:styleId="xl773">
    <w:name w:val="xl773"/>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774">
    <w:name w:val="xl774"/>
    <w:basedOn w:val="a1"/>
    <w:rsid w:val="001F564F"/>
    <w:pPr>
      <w:pBdr>
        <w:top w:val="single" w:sz="4" w:space="0" w:color="auto"/>
        <w:right w:val="single" w:sz="8" w:space="0" w:color="auto"/>
      </w:pBdr>
      <w:shd w:val="clear" w:color="000000" w:fill="FFFFFF"/>
      <w:spacing w:before="100" w:beforeAutospacing="1" w:after="100" w:afterAutospacing="1"/>
      <w:jc w:val="right"/>
    </w:pPr>
  </w:style>
  <w:style w:type="paragraph" w:customStyle="1" w:styleId="xl775">
    <w:name w:val="xl775"/>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776">
    <w:name w:val="xl776"/>
    <w:basedOn w:val="a1"/>
    <w:rsid w:val="001F564F"/>
    <w:pPr>
      <w:shd w:val="clear" w:color="000000" w:fill="FFFFFF"/>
      <w:spacing w:before="100" w:beforeAutospacing="1" w:after="100" w:afterAutospacing="1"/>
    </w:pPr>
    <w:rPr>
      <w:color w:val="FF0000"/>
      <w:sz w:val="18"/>
      <w:szCs w:val="18"/>
    </w:rPr>
  </w:style>
  <w:style w:type="paragraph" w:customStyle="1" w:styleId="xl777">
    <w:name w:val="xl77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78">
    <w:name w:val="xl778"/>
    <w:basedOn w:val="a1"/>
    <w:rsid w:val="001F564F"/>
    <w:pPr>
      <w:pBdr>
        <w:left w:val="single" w:sz="8" w:space="0" w:color="auto"/>
      </w:pBdr>
      <w:shd w:val="clear" w:color="000000" w:fill="DCE6F1"/>
      <w:spacing w:before="100" w:beforeAutospacing="1" w:after="100" w:afterAutospacing="1"/>
      <w:textAlignment w:val="center"/>
    </w:pPr>
    <w:rPr>
      <w:b/>
      <w:bCs/>
    </w:rPr>
  </w:style>
  <w:style w:type="paragraph" w:customStyle="1" w:styleId="xl779">
    <w:name w:val="xl779"/>
    <w:basedOn w:val="a1"/>
    <w:rsid w:val="001F564F"/>
    <w:pPr>
      <w:pBdr>
        <w:right w:val="single" w:sz="8" w:space="0" w:color="auto"/>
      </w:pBdr>
      <w:shd w:val="clear" w:color="000000" w:fill="DCE6F1"/>
      <w:spacing w:before="100" w:beforeAutospacing="1" w:after="100" w:afterAutospacing="1"/>
      <w:jc w:val="center"/>
      <w:textAlignment w:val="center"/>
    </w:pPr>
  </w:style>
  <w:style w:type="paragraph" w:customStyle="1" w:styleId="xl780">
    <w:name w:val="xl780"/>
    <w:basedOn w:val="a1"/>
    <w:rsid w:val="001F564F"/>
    <w:pPr>
      <w:pBdr>
        <w:right w:val="single" w:sz="8" w:space="0" w:color="auto"/>
      </w:pBdr>
      <w:shd w:val="clear" w:color="000000" w:fill="DCE6F1"/>
      <w:spacing w:before="100" w:beforeAutospacing="1" w:after="100" w:afterAutospacing="1"/>
      <w:jc w:val="right"/>
      <w:textAlignment w:val="center"/>
    </w:pPr>
  </w:style>
  <w:style w:type="paragraph" w:customStyle="1" w:styleId="xl781">
    <w:name w:val="xl781"/>
    <w:basedOn w:val="a1"/>
    <w:rsid w:val="001F564F"/>
    <w:pPr>
      <w:shd w:val="clear" w:color="000000" w:fill="DCE6F1"/>
      <w:spacing w:before="100" w:beforeAutospacing="1" w:after="100" w:afterAutospacing="1"/>
      <w:jc w:val="right"/>
      <w:textAlignment w:val="center"/>
    </w:pPr>
    <w:rPr>
      <w:b/>
      <w:bCs/>
    </w:rPr>
  </w:style>
  <w:style w:type="paragraph" w:customStyle="1" w:styleId="xl782">
    <w:name w:val="xl782"/>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83">
    <w:name w:val="xl783"/>
    <w:basedOn w:val="a1"/>
    <w:rsid w:val="001F564F"/>
    <w:pPr>
      <w:pBdr>
        <w:right w:val="single" w:sz="8" w:space="0" w:color="auto"/>
      </w:pBdr>
      <w:shd w:val="clear" w:color="000000" w:fill="DCE6F1"/>
      <w:spacing w:before="100" w:beforeAutospacing="1" w:after="100" w:afterAutospacing="1"/>
      <w:jc w:val="right"/>
      <w:textAlignment w:val="center"/>
    </w:pPr>
    <w:rPr>
      <w:b/>
      <w:bCs/>
    </w:rPr>
  </w:style>
  <w:style w:type="paragraph" w:customStyle="1" w:styleId="xl784">
    <w:name w:val="xl784"/>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785">
    <w:name w:val="xl785"/>
    <w:basedOn w:val="a1"/>
    <w:rsid w:val="001F564F"/>
    <w:pPr>
      <w:pBdr>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86">
    <w:name w:val="xl786"/>
    <w:basedOn w:val="a1"/>
    <w:rsid w:val="001F564F"/>
    <w:pPr>
      <w:pBdr>
        <w:left w:val="single" w:sz="8" w:space="0" w:color="auto"/>
        <w:bottom w:val="single" w:sz="4" w:space="0" w:color="auto"/>
      </w:pBdr>
      <w:spacing w:before="100" w:beforeAutospacing="1" w:after="100" w:afterAutospacing="1"/>
      <w:textAlignment w:val="center"/>
    </w:pPr>
    <w:rPr>
      <w:b/>
      <w:bCs/>
    </w:rPr>
  </w:style>
  <w:style w:type="paragraph" w:customStyle="1" w:styleId="xl787">
    <w:name w:val="xl787"/>
    <w:basedOn w:val="a1"/>
    <w:rsid w:val="001F564F"/>
    <w:pPr>
      <w:pBdr>
        <w:top w:val="single" w:sz="8" w:space="0" w:color="auto"/>
        <w:left w:val="single" w:sz="8" w:space="0" w:color="auto"/>
      </w:pBdr>
      <w:shd w:val="clear" w:color="000000" w:fill="FFFFFF"/>
      <w:spacing w:before="100" w:beforeAutospacing="1" w:after="100" w:afterAutospacing="1"/>
      <w:textAlignment w:val="center"/>
    </w:pPr>
    <w:rPr>
      <w:b/>
      <w:bCs/>
    </w:rPr>
  </w:style>
  <w:style w:type="paragraph" w:customStyle="1" w:styleId="xl788">
    <w:name w:val="xl788"/>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789">
    <w:name w:val="xl789"/>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790">
    <w:name w:val="xl790"/>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1">
    <w:name w:val="xl791"/>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792">
    <w:name w:val="xl79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793">
    <w:name w:val="xl793"/>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4">
    <w:name w:val="xl79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5">
    <w:name w:val="xl795"/>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796">
    <w:name w:val="xl796"/>
    <w:basedOn w:val="a1"/>
    <w:rsid w:val="001F564F"/>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style>
  <w:style w:type="paragraph" w:customStyle="1" w:styleId="xl797">
    <w:name w:val="xl797"/>
    <w:basedOn w:val="a1"/>
    <w:rsid w:val="001F564F"/>
    <w:pPr>
      <w:pBdr>
        <w:left w:val="single" w:sz="8" w:space="0" w:color="auto"/>
        <w:right w:val="single" w:sz="8" w:space="0" w:color="auto"/>
      </w:pBdr>
      <w:shd w:val="clear" w:color="000000" w:fill="DCE6F1"/>
      <w:spacing w:before="100" w:beforeAutospacing="1" w:after="100" w:afterAutospacing="1"/>
      <w:jc w:val="center"/>
      <w:textAlignment w:val="center"/>
    </w:pPr>
  </w:style>
  <w:style w:type="paragraph" w:customStyle="1" w:styleId="xl798">
    <w:name w:val="xl798"/>
    <w:basedOn w:val="a1"/>
    <w:rsid w:val="001F564F"/>
    <w:pPr>
      <w:pBdr>
        <w:top w:val="single" w:sz="8" w:space="0" w:color="auto"/>
        <w:bottom w:val="single" w:sz="8" w:space="0" w:color="auto"/>
      </w:pBdr>
      <w:spacing w:before="100" w:beforeAutospacing="1" w:after="100" w:afterAutospacing="1"/>
      <w:jc w:val="center"/>
      <w:textAlignment w:val="center"/>
    </w:pPr>
  </w:style>
  <w:style w:type="paragraph" w:customStyle="1" w:styleId="xl799">
    <w:name w:val="xl799"/>
    <w:basedOn w:val="a1"/>
    <w:rsid w:val="001F564F"/>
    <w:pPr>
      <w:spacing w:before="100" w:beforeAutospacing="1" w:after="100" w:afterAutospacing="1"/>
      <w:jc w:val="center"/>
    </w:pPr>
    <w:rPr>
      <w:b/>
      <w:bCs/>
      <w:sz w:val="36"/>
      <w:szCs w:val="36"/>
    </w:rPr>
  </w:style>
  <w:style w:type="paragraph" w:customStyle="1" w:styleId="xl800">
    <w:name w:val="xl800"/>
    <w:basedOn w:val="a1"/>
    <w:rsid w:val="001F564F"/>
    <w:pPr>
      <w:pBdr>
        <w:bottom w:val="single" w:sz="8" w:space="0" w:color="auto"/>
      </w:pBdr>
      <w:shd w:val="clear" w:color="000000" w:fill="FFFFFF"/>
      <w:spacing w:before="100" w:beforeAutospacing="1" w:after="100" w:afterAutospacing="1"/>
      <w:jc w:val="center"/>
    </w:pPr>
    <w:rPr>
      <w:b/>
      <w:bCs/>
      <w:color w:val="FF0000"/>
      <w:sz w:val="32"/>
      <w:szCs w:val="32"/>
    </w:rPr>
  </w:style>
  <w:style w:type="paragraph" w:customStyle="1" w:styleId="xl801">
    <w:name w:val="xl801"/>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2">
    <w:name w:val="xl802"/>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803">
    <w:name w:val="xl803"/>
    <w:basedOn w:val="a1"/>
    <w:rsid w:val="001F564F"/>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4">
    <w:name w:val="xl804"/>
    <w:basedOn w:val="a1"/>
    <w:rsid w:val="001F564F"/>
    <w:pPr>
      <w:pBdr>
        <w:top w:val="single" w:sz="8" w:space="0" w:color="auto"/>
      </w:pBdr>
      <w:shd w:val="clear" w:color="000000" w:fill="FFFFFF"/>
      <w:spacing w:before="100" w:beforeAutospacing="1" w:after="100" w:afterAutospacing="1"/>
      <w:jc w:val="center"/>
      <w:textAlignment w:val="center"/>
    </w:pPr>
    <w:rPr>
      <w:b/>
      <w:bCs/>
    </w:rPr>
  </w:style>
  <w:style w:type="paragraph" w:customStyle="1" w:styleId="xl805">
    <w:name w:val="xl805"/>
    <w:basedOn w:val="a1"/>
    <w:rsid w:val="001F564F"/>
    <w:pPr>
      <w:pBdr>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806">
    <w:name w:val="xl806"/>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807">
    <w:name w:val="xl807"/>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8">
    <w:name w:val="xl808"/>
    <w:basedOn w:val="a1"/>
    <w:rsid w:val="001F564F"/>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9">
    <w:name w:val="xl809"/>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numbering" w:customStyle="1" w:styleId="360">
    <w:name w:val="Нет списка36"/>
    <w:next w:val="a4"/>
    <w:uiPriority w:val="99"/>
    <w:semiHidden/>
    <w:unhideWhenUsed/>
    <w:rsid w:val="00B0204F"/>
  </w:style>
  <w:style w:type="table" w:customStyle="1" w:styleId="261">
    <w:name w:val="Сетка таблицы26"/>
    <w:basedOn w:val="a3"/>
    <w:next w:val="a5"/>
    <w:uiPriority w:val="39"/>
    <w:rsid w:val="00B02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
    <w:name w:val="Intense Emphasis"/>
    <w:uiPriority w:val="21"/>
    <w:qFormat/>
    <w:rsid w:val="00B0204F"/>
    <w:rPr>
      <w:i/>
      <w:iCs/>
      <w:color w:val="5B9BD5"/>
    </w:rPr>
  </w:style>
  <w:style w:type="paragraph" w:customStyle="1" w:styleId="xl468">
    <w:name w:val="xl468"/>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B0204F"/>
    <w:pPr>
      <w:spacing w:before="100" w:beforeAutospacing="1" w:after="100" w:afterAutospacing="1"/>
    </w:pPr>
  </w:style>
  <w:style w:type="paragraph" w:customStyle="1" w:styleId="xl471">
    <w:name w:val="xl47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B0204F"/>
    <w:pPr>
      <w:spacing w:before="100" w:beforeAutospacing="1" w:after="100" w:afterAutospacing="1"/>
    </w:pPr>
    <w:rPr>
      <w:b/>
      <w:bCs/>
    </w:rPr>
  </w:style>
  <w:style w:type="paragraph" w:customStyle="1" w:styleId="xl476">
    <w:name w:val="xl476"/>
    <w:basedOn w:val="a1"/>
    <w:rsid w:val="00B0204F"/>
    <w:pPr>
      <w:shd w:val="clear" w:color="000000" w:fill="A0A7EE"/>
      <w:spacing w:before="100" w:beforeAutospacing="1" w:after="100" w:afterAutospacing="1"/>
    </w:pPr>
  </w:style>
  <w:style w:type="paragraph" w:customStyle="1" w:styleId="xl477">
    <w:name w:val="xl47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B0204F"/>
    <w:pPr>
      <w:shd w:val="clear" w:color="000000" w:fill="FFFF00"/>
      <w:spacing w:before="100" w:beforeAutospacing="1" w:after="100" w:afterAutospacing="1"/>
    </w:pPr>
  </w:style>
  <w:style w:type="paragraph" w:customStyle="1" w:styleId="xl479">
    <w:name w:val="xl479"/>
    <w:basedOn w:val="a1"/>
    <w:rsid w:val="00B0204F"/>
    <w:pPr>
      <w:shd w:val="clear" w:color="000000" w:fill="FFFF00"/>
      <w:spacing w:before="100" w:beforeAutospacing="1" w:after="100" w:afterAutospacing="1"/>
    </w:pPr>
    <w:rPr>
      <w:b/>
      <w:bCs/>
    </w:rPr>
  </w:style>
  <w:style w:type="paragraph" w:customStyle="1" w:styleId="xl480">
    <w:name w:val="xl48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B0204F"/>
    <w:pPr>
      <w:spacing w:before="100" w:beforeAutospacing="1" w:after="100" w:afterAutospacing="1"/>
    </w:pPr>
    <w:rPr>
      <w:i/>
      <w:iCs/>
    </w:rPr>
  </w:style>
  <w:style w:type="paragraph" w:customStyle="1" w:styleId="xl483">
    <w:name w:val="xl48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B0204F"/>
    <w:pPr>
      <w:spacing w:before="100" w:beforeAutospacing="1" w:after="100" w:afterAutospacing="1"/>
      <w:jc w:val="right"/>
    </w:pPr>
  </w:style>
  <w:style w:type="paragraph" w:customStyle="1" w:styleId="xl485">
    <w:name w:val="xl485"/>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B0204F"/>
    <w:pPr>
      <w:spacing w:before="100" w:beforeAutospacing="1" w:after="100" w:afterAutospacing="1"/>
    </w:pPr>
    <w:rPr>
      <w:b/>
      <w:bCs/>
    </w:rPr>
  </w:style>
  <w:style w:type="paragraph" w:customStyle="1" w:styleId="xl488">
    <w:name w:val="xl488"/>
    <w:basedOn w:val="a1"/>
    <w:rsid w:val="00B0204F"/>
    <w:pPr>
      <w:spacing w:before="100" w:beforeAutospacing="1" w:after="100" w:afterAutospacing="1"/>
    </w:pPr>
    <w:rPr>
      <w:color w:val="FF0000"/>
    </w:rPr>
  </w:style>
  <w:style w:type="paragraph" w:customStyle="1" w:styleId="xl489">
    <w:name w:val="xl48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90">
    <w:name w:val="Заголовок 9 Знак"/>
    <w:basedOn w:val="a2"/>
    <w:link w:val="9"/>
    <w:semiHidden/>
    <w:rsid w:val="00EC4762"/>
    <w:rPr>
      <w:rFonts w:ascii="Calibri Light" w:hAnsi="Calibri Light"/>
      <w:sz w:val="22"/>
      <w:szCs w:val="22"/>
    </w:rPr>
  </w:style>
  <w:style w:type="numbering" w:customStyle="1" w:styleId="370">
    <w:name w:val="Нет списка37"/>
    <w:next w:val="a4"/>
    <w:uiPriority w:val="99"/>
    <w:semiHidden/>
    <w:rsid w:val="00EC4762"/>
  </w:style>
  <w:style w:type="paragraph" w:customStyle="1" w:styleId="1ffb">
    <w:name w:val="Знак Знак Знак1"/>
    <w:basedOn w:val="a1"/>
    <w:rsid w:val="00EC4762"/>
    <w:pPr>
      <w:tabs>
        <w:tab w:val="num" w:pos="360"/>
      </w:tabs>
      <w:spacing w:after="160" w:line="240" w:lineRule="exact"/>
      <w:jc w:val="both"/>
    </w:pPr>
    <w:rPr>
      <w:rFonts w:ascii="Verdana" w:hAnsi="Verdana" w:cs="Verdana"/>
      <w:sz w:val="20"/>
      <w:szCs w:val="20"/>
      <w:lang w:val="en-US" w:eastAsia="en-US"/>
    </w:rPr>
  </w:style>
  <w:style w:type="numbering" w:customStyle="1" w:styleId="1101">
    <w:name w:val="Нет списка110"/>
    <w:next w:val="a4"/>
    <w:uiPriority w:val="99"/>
    <w:semiHidden/>
    <w:unhideWhenUsed/>
    <w:rsid w:val="00EC4762"/>
  </w:style>
  <w:style w:type="paragraph" w:customStyle="1" w:styleId="p15">
    <w:name w:val="p15"/>
    <w:basedOn w:val="a1"/>
    <w:rsid w:val="00EC4762"/>
    <w:pPr>
      <w:spacing w:before="100" w:beforeAutospacing="1" w:after="100" w:afterAutospacing="1"/>
    </w:pPr>
  </w:style>
  <w:style w:type="paragraph" w:customStyle="1" w:styleId="afffff0">
    <w:name w:val="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17">
    <w:name w:val="Знак Знак1 Знак Знак1"/>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1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3b">
    <w:name w:val="Знак Знак3"/>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character" w:customStyle="1" w:styleId="1fff3">
    <w:name w:val="Неразрешенное упоминание1"/>
    <w:uiPriority w:val="99"/>
    <w:semiHidden/>
    <w:unhideWhenUsed/>
    <w:rsid w:val="00EC4762"/>
    <w:rPr>
      <w:color w:val="605E5C"/>
      <w:shd w:val="clear" w:color="auto" w:fill="E1DFDD"/>
    </w:rPr>
  </w:style>
  <w:style w:type="paragraph" w:customStyle="1" w:styleId="paragraph">
    <w:name w:val="paragraph"/>
    <w:basedOn w:val="a1"/>
    <w:rsid w:val="00EC4762"/>
    <w:pPr>
      <w:spacing w:before="100" w:beforeAutospacing="1" w:after="100" w:afterAutospacing="1"/>
    </w:pPr>
  </w:style>
  <w:style w:type="character" w:customStyle="1" w:styleId="normaltextrun">
    <w:name w:val="normaltextrun"/>
    <w:rsid w:val="00EC4762"/>
  </w:style>
  <w:style w:type="character" w:customStyle="1" w:styleId="spellingerror">
    <w:name w:val="spellingerror"/>
    <w:rsid w:val="00EC4762"/>
  </w:style>
  <w:style w:type="character" w:customStyle="1" w:styleId="eop">
    <w:name w:val="eop"/>
    <w:rsid w:val="00EC4762"/>
  </w:style>
  <w:style w:type="character" w:customStyle="1" w:styleId="contextualspellingandgrammarerror">
    <w:name w:val="contextualspellingandgrammarerror"/>
    <w:rsid w:val="00EC4762"/>
  </w:style>
  <w:style w:type="numbering" w:customStyle="1" w:styleId="2100">
    <w:name w:val="Нет списка210"/>
    <w:next w:val="a4"/>
    <w:uiPriority w:val="99"/>
    <w:semiHidden/>
    <w:unhideWhenUsed/>
    <w:rsid w:val="00EC4762"/>
  </w:style>
  <w:style w:type="paragraph" w:customStyle="1" w:styleId="xl810">
    <w:name w:val="xl81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11">
    <w:name w:val="xl811"/>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12">
    <w:name w:val="xl812"/>
    <w:basedOn w:val="a1"/>
    <w:rsid w:val="00EC4762"/>
    <w:pPr>
      <w:pBdr>
        <w:left w:val="single" w:sz="8" w:space="0" w:color="auto"/>
        <w:right w:val="single" w:sz="8" w:space="0" w:color="auto"/>
      </w:pBdr>
      <w:spacing w:before="100" w:beforeAutospacing="1" w:after="100" w:afterAutospacing="1"/>
      <w:jc w:val="center"/>
      <w:textAlignment w:val="center"/>
    </w:pPr>
  </w:style>
  <w:style w:type="paragraph" w:customStyle="1" w:styleId="xl813">
    <w:name w:val="xl813"/>
    <w:basedOn w:val="a1"/>
    <w:rsid w:val="00EC4762"/>
    <w:pPr>
      <w:pBdr>
        <w:top w:val="single" w:sz="8" w:space="0" w:color="auto"/>
        <w:left w:val="single" w:sz="8" w:space="0" w:color="auto"/>
      </w:pBdr>
      <w:shd w:val="clear" w:color="000000" w:fill="FDE9D9"/>
      <w:spacing w:before="100" w:beforeAutospacing="1" w:after="100" w:afterAutospacing="1"/>
      <w:jc w:val="right"/>
    </w:pPr>
    <w:rPr>
      <w:b/>
      <w:bCs/>
    </w:rPr>
  </w:style>
  <w:style w:type="paragraph" w:customStyle="1" w:styleId="xl814">
    <w:name w:val="xl814"/>
    <w:basedOn w:val="a1"/>
    <w:rsid w:val="00EC4762"/>
    <w:pPr>
      <w:pBdr>
        <w:top w:val="single" w:sz="8" w:space="0" w:color="auto"/>
        <w:left w:val="single" w:sz="8" w:space="0" w:color="auto"/>
      </w:pBdr>
      <w:shd w:val="clear" w:color="000000" w:fill="FDE9D9"/>
      <w:spacing w:before="100" w:beforeAutospacing="1" w:after="100" w:afterAutospacing="1"/>
      <w:jc w:val="center"/>
    </w:pPr>
    <w:rPr>
      <w:b/>
      <w:bCs/>
    </w:rPr>
  </w:style>
  <w:style w:type="paragraph" w:customStyle="1" w:styleId="xl815">
    <w:name w:val="xl815"/>
    <w:basedOn w:val="a1"/>
    <w:rsid w:val="00EC4762"/>
    <w:pPr>
      <w:pBdr>
        <w:top w:val="single" w:sz="8" w:space="0" w:color="auto"/>
      </w:pBdr>
      <w:shd w:val="clear" w:color="000000" w:fill="FDE9D9"/>
      <w:spacing w:before="100" w:beforeAutospacing="1" w:after="100" w:afterAutospacing="1"/>
      <w:jc w:val="right"/>
    </w:pPr>
    <w:rPr>
      <w:b/>
      <w:bCs/>
    </w:rPr>
  </w:style>
  <w:style w:type="paragraph" w:customStyle="1" w:styleId="xl816">
    <w:name w:val="xl816"/>
    <w:basedOn w:val="a1"/>
    <w:rsid w:val="00EC4762"/>
    <w:pPr>
      <w:pBdr>
        <w:top w:val="single" w:sz="8" w:space="0" w:color="auto"/>
        <w:left w:val="single" w:sz="8" w:space="0" w:color="auto"/>
        <w:right w:val="single" w:sz="8" w:space="0" w:color="auto"/>
      </w:pBdr>
      <w:shd w:val="clear" w:color="000000" w:fill="FDE9D9"/>
      <w:spacing w:before="100" w:beforeAutospacing="1" w:after="100" w:afterAutospacing="1"/>
      <w:jc w:val="right"/>
    </w:pPr>
    <w:rPr>
      <w:b/>
      <w:bCs/>
    </w:rPr>
  </w:style>
  <w:style w:type="paragraph" w:customStyle="1" w:styleId="xl817">
    <w:name w:val="xl81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18">
    <w:name w:val="xl818"/>
    <w:basedOn w:val="a1"/>
    <w:rsid w:val="00EC4762"/>
    <w:pPr>
      <w:pBdr>
        <w:left w:val="single" w:sz="8" w:space="0" w:color="auto"/>
        <w:bottom w:val="single" w:sz="4" w:space="0" w:color="auto"/>
        <w:right w:val="single" w:sz="8" w:space="0" w:color="auto"/>
      </w:pBdr>
      <w:spacing w:before="100" w:beforeAutospacing="1" w:after="100" w:afterAutospacing="1"/>
    </w:pPr>
  </w:style>
  <w:style w:type="paragraph" w:customStyle="1" w:styleId="xl819">
    <w:name w:val="xl819"/>
    <w:basedOn w:val="a1"/>
    <w:rsid w:val="00EC4762"/>
    <w:pPr>
      <w:pBdr>
        <w:top w:val="single" w:sz="8" w:space="0" w:color="auto"/>
        <w:bottom w:val="single" w:sz="4" w:space="0" w:color="auto"/>
        <w:right w:val="single" w:sz="8" w:space="0" w:color="auto"/>
      </w:pBdr>
      <w:spacing w:before="100" w:beforeAutospacing="1" w:after="100" w:afterAutospacing="1"/>
    </w:pPr>
  </w:style>
  <w:style w:type="paragraph" w:customStyle="1" w:styleId="xl820">
    <w:name w:val="xl820"/>
    <w:basedOn w:val="a1"/>
    <w:rsid w:val="00EC4762"/>
    <w:pPr>
      <w:pBdr>
        <w:left w:val="single" w:sz="8" w:space="0" w:color="auto"/>
        <w:bottom w:val="single" w:sz="4" w:space="0" w:color="auto"/>
      </w:pBdr>
      <w:spacing w:before="100" w:beforeAutospacing="1" w:after="100" w:afterAutospacing="1"/>
      <w:jc w:val="right"/>
      <w:textAlignment w:val="top"/>
    </w:pPr>
    <w:rPr>
      <w:b/>
      <w:bCs/>
    </w:rPr>
  </w:style>
  <w:style w:type="paragraph" w:customStyle="1" w:styleId="xl821">
    <w:name w:val="xl821"/>
    <w:basedOn w:val="a1"/>
    <w:rsid w:val="00EC4762"/>
    <w:pPr>
      <w:pBdr>
        <w:top w:val="single" w:sz="4" w:space="0" w:color="auto"/>
        <w:bottom w:val="single" w:sz="4" w:space="0" w:color="auto"/>
        <w:right w:val="single" w:sz="8" w:space="0" w:color="auto"/>
      </w:pBdr>
      <w:spacing w:before="100" w:beforeAutospacing="1" w:after="100" w:afterAutospacing="1"/>
    </w:pPr>
  </w:style>
  <w:style w:type="paragraph" w:customStyle="1" w:styleId="xl822">
    <w:name w:val="xl822"/>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823">
    <w:name w:val="xl82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24">
    <w:name w:val="xl824"/>
    <w:basedOn w:val="a1"/>
    <w:rsid w:val="00EC4762"/>
    <w:pPr>
      <w:pBdr>
        <w:left w:val="single" w:sz="8" w:space="0" w:color="auto"/>
        <w:bottom w:val="single" w:sz="4" w:space="0" w:color="auto"/>
      </w:pBdr>
      <w:spacing w:before="100" w:beforeAutospacing="1" w:after="100" w:afterAutospacing="1"/>
      <w:jc w:val="right"/>
      <w:textAlignment w:val="top"/>
    </w:pPr>
    <w:rPr>
      <w:b/>
      <w:bCs/>
    </w:rPr>
  </w:style>
  <w:style w:type="paragraph" w:customStyle="1" w:styleId="xl825">
    <w:name w:val="xl825"/>
    <w:basedOn w:val="a1"/>
    <w:rsid w:val="00EC4762"/>
    <w:pPr>
      <w:pBdr>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826">
    <w:name w:val="xl826"/>
    <w:basedOn w:val="a1"/>
    <w:rsid w:val="00EC4762"/>
    <w:pPr>
      <w:pBdr>
        <w:left w:val="single" w:sz="8" w:space="0" w:color="auto"/>
        <w:bottom w:val="single" w:sz="4" w:space="0" w:color="auto"/>
      </w:pBdr>
      <w:spacing w:before="100" w:beforeAutospacing="1" w:after="100" w:afterAutospacing="1"/>
      <w:jc w:val="right"/>
    </w:pPr>
    <w:rPr>
      <w:b/>
      <w:bCs/>
    </w:rPr>
  </w:style>
  <w:style w:type="paragraph" w:customStyle="1" w:styleId="xl827">
    <w:name w:val="xl82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828">
    <w:name w:val="xl828"/>
    <w:basedOn w:val="a1"/>
    <w:rsid w:val="00EC4762"/>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829">
    <w:name w:val="xl829"/>
    <w:basedOn w:val="a1"/>
    <w:rsid w:val="00EC4762"/>
    <w:pPr>
      <w:pBdr>
        <w:left w:val="single" w:sz="8" w:space="0" w:color="auto"/>
        <w:bottom w:val="single" w:sz="4" w:space="0" w:color="auto"/>
      </w:pBdr>
      <w:spacing w:before="100" w:beforeAutospacing="1" w:after="100" w:afterAutospacing="1"/>
      <w:jc w:val="right"/>
      <w:textAlignment w:val="top"/>
    </w:pPr>
  </w:style>
  <w:style w:type="paragraph" w:customStyle="1" w:styleId="xl830">
    <w:name w:val="xl830"/>
    <w:basedOn w:val="a1"/>
    <w:rsid w:val="00EC4762"/>
    <w:pPr>
      <w:pBdr>
        <w:top w:val="single" w:sz="8"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831">
    <w:name w:val="xl831"/>
    <w:basedOn w:val="a1"/>
    <w:rsid w:val="00EC4762"/>
    <w:pPr>
      <w:pBdr>
        <w:top w:val="single" w:sz="4" w:space="0" w:color="auto"/>
        <w:left w:val="single" w:sz="8" w:space="0" w:color="auto"/>
        <w:right w:val="single" w:sz="8" w:space="0" w:color="auto"/>
      </w:pBdr>
      <w:spacing w:before="100" w:beforeAutospacing="1" w:after="100" w:afterAutospacing="1"/>
      <w:jc w:val="right"/>
      <w:textAlignment w:val="center"/>
    </w:pPr>
  </w:style>
  <w:style w:type="paragraph" w:customStyle="1" w:styleId="xl832">
    <w:name w:val="xl832"/>
    <w:basedOn w:val="a1"/>
    <w:rsid w:val="00EC4762"/>
    <w:pPr>
      <w:pBdr>
        <w:top w:val="single" w:sz="8" w:space="0" w:color="auto"/>
        <w:left w:val="single" w:sz="8" w:space="0" w:color="auto"/>
        <w:bottom w:val="single" w:sz="8" w:space="0" w:color="auto"/>
      </w:pBdr>
      <w:spacing w:before="100" w:beforeAutospacing="1" w:after="100" w:afterAutospacing="1"/>
      <w:textAlignment w:val="top"/>
    </w:pPr>
  </w:style>
  <w:style w:type="paragraph" w:customStyle="1" w:styleId="xl833">
    <w:name w:val="xl833"/>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834">
    <w:name w:val="xl83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835">
    <w:name w:val="xl835"/>
    <w:basedOn w:val="a1"/>
    <w:rsid w:val="00EC4762"/>
    <w:pPr>
      <w:pBdr>
        <w:left w:val="single" w:sz="8" w:space="0" w:color="auto"/>
        <w:right w:val="single" w:sz="8" w:space="0" w:color="auto"/>
      </w:pBdr>
      <w:spacing w:before="100" w:beforeAutospacing="1" w:after="100" w:afterAutospacing="1"/>
      <w:jc w:val="right"/>
      <w:textAlignment w:val="center"/>
    </w:pPr>
    <w:rPr>
      <w:b/>
      <w:bCs/>
    </w:rPr>
  </w:style>
  <w:style w:type="paragraph" w:customStyle="1" w:styleId="xl836">
    <w:name w:val="xl836"/>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837">
    <w:name w:val="xl837"/>
    <w:basedOn w:val="a1"/>
    <w:rsid w:val="00EC4762"/>
    <w:pPr>
      <w:pBdr>
        <w:top w:val="single" w:sz="8" w:space="0" w:color="auto"/>
        <w:left w:val="single" w:sz="8" w:space="0" w:color="auto"/>
        <w:right w:val="single" w:sz="8" w:space="0" w:color="auto"/>
      </w:pBdr>
      <w:spacing w:before="100" w:beforeAutospacing="1" w:after="100" w:afterAutospacing="1"/>
    </w:pPr>
  </w:style>
  <w:style w:type="paragraph" w:customStyle="1" w:styleId="xl838">
    <w:name w:val="xl838"/>
    <w:basedOn w:val="a1"/>
    <w:rsid w:val="00EC4762"/>
    <w:pPr>
      <w:pBdr>
        <w:top w:val="single" w:sz="4" w:space="0" w:color="auto"/>
        <w:left w:val="single" w:sz="8" w:space="0" w:color="auto"/>
        <w:bottom w:val="single" w:sz="4" w:space="0" w:color="auto"/>
      </w:pBdr>
      <w:spacing w:before="100" w:beforeAutospacing="1" w:after="100" w:afterAutospacing="1"/>
    </w:pPr>
    <w:rPr>
      <w:sz w:val="18"/>
      <w:szCs w:val="18"/>
    </w:rPr>
  </w:style>
  <w:style w:type="paragraph" w:customStyle="1" w:styleId="xl839">
    <w:name w:val="xl839"/>
    <w:basedOn w:val="a1"/>
    <w:rsid w:val="00EC4762"/>
    <w:pPr>
      <w:pBdr>
        <w:top w:val="single" w:sz="4" w:space="0" w:color="auto"/>
        <w:bottom w:val="single" w:sz="4" w:space="0" w:color="auto"/>
      </w:pBdr>
      <w:spacing w:before="100" w:beforeAutospacing="1" w:after="100" w:afterAutospacing="1"/>
    </w:pPr>
    <w:rPr>
      <w:sz w:val="18"/>
      <w:szCs w:val="18"/>
    </w:rPr>
  </w:style>
  <w:style w:type="paragraph" w:customStyle="1" w:styleId="xl840">
    <w:name w:val="xl840"/>
    <w:basedOn w:val="a1"/>
    <w:rsid w:val="00EC4762"/>
    <w:pPr>
      <w:pBdr>
        <w:top w:val="single" w:sz="4" w:space="0" w:color="auto"/>
        <w:left w:val="single" w:sz="8" w:space="0" w:color="auto"/>
        <w:bottom w:val="single" w:sz="8" w:space="0" w:color="auto"/>
      </w:pBdr>
      <w:spacing w:before="100" w:beforeAutospacing="1" w:after="100" w:afterAutospacing="1"/>
    </w:pPr>
    <w:rPr>
      <w:sz w:val="18"/>
      <w:szCs w:val="18"/>
    </w:rPr>
  </w:style>
  <w:style w:type="paragraph" w:customStyle="1" w:styleId="xl841">
    <w:name w:val="xl841"/>
    <w:basedOn w:val="a1"/>
    <w:rsid w:val="00EC4762"/>
    <w:pPr>
      <w:pBdr>
        <w:top w:val="single" w:sz="4" w:space="0" w:color="auto"/>
        <w:bottom w:val="single" w:sz="4" w:space="0" w:color="auto"/>
      </w:pBdr>
      <w:spacing w:before="100" w:beforeAutospacing="1" w:after="100" w:afterAutospacing="1"/>
    </w:pPr>
  </w:style>
  <w:style w:type="paragraph" w:customStyle="1" w:styleId="xl842">
    <w:name w:val="xl842"/>
    <w:basedOn w:val="a1"/>
    <w:rsid w:val="00EC4762"/>
    <w:pPr>
      <w:pBdr>
        <w:left w:val="single" w:sz="8" w:space="0" w:color="auto"/>
        <w:bottom w:val="single" w:sz="4" w:space="0" w:color="auto"/>
      </w:pBdr>
      <w:spacing w:before="100" w:beforeAutospacing="1" w:after="100" w:afterAutospacing="1"/>
    </w:pPr>
  </w:style>
  <w:style w:type="paragraph" w:customStyle="1" w:styleId="xl843">
    <w:name w:val="xl84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844">
    <w:name w:val="xl844"/>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45">
    <w:name w:val="xl845"/>
    <w:basedOn w:val="a1"/>
    <w:rsid w:val="00EC4762"/>
    <w:pPr>
      <w:pBdr>
        <w:top w:val="single" w:sz="4" w:space="0" w:color="auto"/>
        <w:left w:val="single" w:sz="8" w:space="0" w:color="auto"/>
        <w:bottom w:val="single" w:sz="8" w:space="0" w:color="auto"/>
      </w:pBdr>
      <w:spacing w:before="100" w:beforeAutospacing="1" w:after="100" w:afterAutospacing="1"/>
      <w:jc w:val="right"/>
    </w:pPr>
  </w:style>
  <w:style w:type="paragraph" w:customStyle="1" w:styleId="xl846">
    <w:name w:val="xl846"/>
    <w:basedOn w:val="a1"/>
    <w:rsid w:val="00EC4762"/>
    <w:pPr>
      <w:pBdr>
        <w:left w:val="single" w:sz="8" w:space="0" w:color="auto"/>
        <w:bottom w:val="single" w:sz="8" w:space="0" w:color="auto"/>
        <w:right w:val="single" w:sz="8" w:space="0" w:color="auto"/>
      </w:pBdr>
      <w:spacing w:before="100" w:beforeAutospacing="1" w:after="100" w:afterAutospacing="1"/>
      <w:jc w:val="right"/>
    </w:pPr>
  </w:style>
  <w:style w:type="paragraph" w:customStyle="1" w:styleId="xl847">
    <w:name w:val="xl847"/>
    <w:basedOn w:val="a1"/>
    <w:rsid w:val="00EC4762"/>
    <w:pPr>
      <w:pBdr>
        <w:top w:val="single" w:sz="8" w:space="0" w:color="auto"/>
        <w:bottom w:val="single" w:sz="4" w:space="0" w:color="auto"/>
      </w:pBdr>
      <w:spacing w:before="100" w:beforeAutospacing="1" w:after="100" w:afterAutospacing="1"/>
      <w:textAlignment w:val="top"/>
    </w:pPr>
    <w:rPr>
      <w:b/>
      <w:bCs/>
    </w:rPr>
  </w:style>
  <w:style w:type="paragraph" w:customStyle="1" w:styleId="xl848">
    <w:name w:val="xl848"/>
    <w:basedOn w:val="a1"/>
    <w:rsid w:val="00EC4762"/>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849">
    <w:name w:val="xl849"/>
    <w:basedOn w:val="a1"/>
    <w:rsid w:val="00EC4762"/>
    <w:pPr>
      <w:pBdr>
        <w:top w:val="single" w:sz="4" w:space="0" w:color="auto"/>
        <w:left w:val="single" w:sz="8" w:space="0" w:color="auto"/>
        <w:bottom w:val="single" w:sz="4" w:space="0" w:color="auto"/>
      </w:pBdr>
      <w:spacing w:before="100" w:beforeAutospacing="1" w:after="100" w:afterAutospacing="1"/>
      <w:jc w:val="right"/>
    </w:pPr>
    <w:rPr>
      <w:b/>
      <w:bCs/>
    </w:rPr>
  </w:style>
  <w:style w:type="paragraph" w:customStyle="1" w:styleId="xl850">
    <w:name w:val="xl850"/>
    <w:basedOn w:val="a1"/>
    <w:rsid w:val="00EC4762"/>
    <w:pPr>
      <w:pBdr>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851">
    <w:name w:val="xl851"/>
    <w:basedOn w:val="a1"/>
    <w:rsid w:val="00EC4762"/>
    <w:pPr>
      <w:pBdr>
        <w:top w:val="single" w:sz="4" w:space="0" w:color="auto"/>
      </w:pBdr>
      <w:spacing w:before="100" w:beforeAutospacing="1" w:after="100" w:afterAutospacing="1"/>
    </w:pPr>
  </w:style>
  <w:style w:type="paragraph" w:customStyle="1" w:styleId="xl852">
    <w:name w:val="xl852"/>
    <w:basedOn w:val="a1"/>
    <w:rsid w:val="00EC4762"/>
    <w:pPr>
      <w:spacing w:before="100" w:beforeAutospacing="1" w:after="100" w:afterAutospacing="1"/>
      <w:jc w:val="center"/>
    </w:pPr>
  </w:style>
  <w:style w:type="paragraph" w:customStyle="1" w:styleId="xl853">
    <w:name w:val="xl853"/>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854">
    <w:name w:val="xl854"/>
    <w:basedOn w:val="a1"/>
    <w:rsid w:val="00EC4762"/>
    <w:pPr>
      <w:spacing w:before="100" w:beforeAutospacing="1" w:after="100" w:afterAutospacing="1"/>
      <w:jc w:val="right"/>
      <w:textAlignment w:val="top"/>
    </w:pPr>
  </w:style>
  <w:style w:type="paragraph" w:customStyle="1" w:styleId="xl855">
    <w:name w:val="xl855"/>
    <w:basedOn w:val="a1"/>
    <w:rsid w:val="00EC4762"/>
    <w:pPr>
      <w:spacing w:before="100" w:beforeAutospacing="1" w:after="100" w:afterAutospacing="1"/>
      <w:jc w:val="right"/>
    </w:pPr>
    <w:rPr>
      <w:b/>
      <w:bCs/>
    </w:rPr>
  </w:style>
  <w:style w:type="paragraph" w:customStyle="1" w:styleId="xl856">
    <w:name w:val="xl856"/>
    <w:basedOn w:val="a1"/>
    <w:rsid w:val="00EC4762"/>
    <w:pPr>
      <w:spacing w:before="100" w:beforeAutospacing="1" w:after="100" w:afterAutospacing="1"/>
      <w:jc w:val="right"/>
    </w:pPr>
  </w:style>
  <w:style w:type="paragraph" w:customStyle="1" w:styleId="xl857">
    <w:name w:val="xl85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858">
    <w:name w:val="xl858"/>
    <w:basedOn w:val="a1"/>
    <w:rsid w:val="00EC4762"/>
    <w:pPr>
      <w:pBdr>
        <w:top w:val="single" w:sz="8" w:space="0" w:color="auto"/>
        <w:left w:val="single" w:sz="8" w:space="0" w:color="auto"/>
        <w:bottom w:val="single" w:sz="4" w:space="0" w:color="auto"/>
      </w:pBdr>
      <w:spacing w:before="100" w:beforeAutospacing="1" w:after="100" w:afterAutospacing="1"/>
    </w:pPr>
    <w:rPr>
      <w:sz w:val="18"/>
      <w:szCs w:val="18"/>
    </w:rPr>
  </w:style>
  <w:style w:type="paragraph" w:customStyle="1" w:styleId="xl859">
    <w:name w:val="xl859"/>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60">
    <w:name w:val="xl860"/>
    <w:basedOn w:val="a1"/>
    <w:rsid w:val="00EC4762"/>
    <w:pPr>
      <w:pBdr>
        <w:top w:val="single" w:sz="4" w:space="0" w:color="auto"/>
        <w:left w:val="single" w:sz="8" w:space="0" w:color="auto"/>
        <w:bottom w:val="single" w:sz="8" w:space="0" w:color="auto"/>
      </w:pBdr>
      <w:spacing w:before="100" w:beforeAutospacing="1" w:after="100" w:afterAutospacing="1"/>
      <w:jc w:val="right"/>
      <w:textAlignment w:val="top"/>
    </w:pPr>
  </w:style>
  <w:style w:type="paragraph" w:customStyle="1" w:styleId="xl861">
    <w:name w:val="xl861"/>
    <w:basedOn w:val="a1"/>
    <w:rsid w:val="00EC4762"/>
    <w:pPr>
      <w:pBdr>
        <w:top w:val="single" w:sz="8" w:space="0" w:color="auto"/>
        <w:left w:val="single" w:sz="8" w:space="0" w:color="auto"/>
        <w:bottom w:val="single" w:sz="4" w:space="0" w:color="auto"/>
      </w:pBdr>
      <w:spacing w:before="100" w:beforeAutospacing="1" w:after="100" w:afterAutospacing="1"/>
      <w:jc w:val="right"/>
      <w:textAlignment w:val="top"/>
    </w:pPr>
  </w:style>
  <w:style w:type="paragraph" w:customStyle="1" w:styleId="xl862">
    <w:name w:val="xl862"/>
    <w:basedOn w:val="a1"/>
    <w:rsid w:val="00EC4762"/>
    <w:pPr>
      <w:pBdr>
        <w:top w:val="single" w:sz="8" w:space="0" w:color="auto"/>
        <w:left w:val="single" w:sz="8" w:space="0" w:color="auto"/>
      </w:pBdr>
      <w:spacing w:before="100" w:beforeAutospacing="1" w:after="100" w:afterAutospacing="1"/>
    </w:pPr>
  </w:style>
  <w:style w:type="paragraph" w:customStyle="1" w:styleId="xl863">
    <w:name w:val="xl863"/>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top"/>
    </w:pPr>
  </w:style>
  <w:style w:type="paragraph" w:customStyle="1" w:styleId="xl864">
    <w:name w:val="xl864"/>
    <w:basedOn w:val="a1"/>
    <w:rsid w:val="00EC4762"/>
    <w:pPr>
      <w:pBdr>
        <w:top w:val="single" w:sz="8" w:space="0" w:color="auto"/>
        <w:left w:val="single" w:sz="8" w:space="0" w:color="auto"/>
        <w:bottom w:val="single" w:sz="4" w:space="0" w:color="auto"/>
      </w:pBdr>
      <w:spacing w:before="100" w:beforeAutospacing="1" w:after="100" w:afterAutospacing="1"/>
      <w:jc w:val="right"/>
    </w:pPr>
  </w:style>
  <w:style w:type="paragraph" w:customStyle="1" w:styleId="xl865">
    <w:name w:val="xl865"/>
    <w:basedOn w:val="a1"/>
    <w:rsid w:val="00EC4762"/>
    <w:pPr>
      <w:pBdr>
        <w:top w:val="single" w:sz="8" w:space="0" w:color="auto"/>
        <w:bottom w:val="single" w:sz="4" w:space="0" w:color="auto"/>
        <w:right w:val="single" w:sz="8" w:space="0" w:color="auto"/>
      </w:pBdr>
      <w:spacing w:before="100" w:beforeAutospacing="1" w:after="100" w:afterAutospacing="1"/>
    </w:pPr>
  </w:style>
  <w:style w:type="paragraph" w:customStyle="1" w:styleId="xl866">
    <w:name w:val="xl866"/>
    <w:basedOn w:val="a1"/>
    <w:rsid w:val="00EC4762"/>
    <w:pPr>
      <w:pBdr>
        <w:top w:val="single" w:sz="4" w:space="0" w:color="auto"/>
        <w:bottom w:val="single" w:sz="8" w:space="0" w:color="auto"/>
        <w:right w:val="single" w:sz="8" w:space="0" w:color="auto"/>
      </w:pBdr>
      <w:spacing w:before="100" w:beforeAutospacing="1" w:after="100" w:afterAutospacing="1"/>
    </w:pPr>
  </w:style>
  <w:style w:type="paragraph" w:customStyle="1" w:styleId="xl867">
    <w:name w:val="xl867"/>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68">
    <w:name w:val="xl86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69">
    <w:name w:val="xl869"/>
    <w:basedOn w:val="a1"/>
    <w:rsid w:val="00EC4762"/>
    <w:pPr>
      <w:pBdr>
        <w:top w:val="single" w:sz="8" w:space="0" w:color="auto"/>
        <w:left w:val="single" w:sz="8" w:space="0" w:color="auto"/>
        <w:right w:val="single" w:sz="8" w:space="0" w:color="auto"/>
      </w:pBdr>
      <w:spacing w:before="100" w:beforeAutospacing="1" w:after="100" w:afterAutospacing="1"/>
      <w:jc w:val="right"/>
      <w:textAlignment w:val="top"/>
    </w:pPr>
  </w:style>
  <w:style w:type="paragraph" w:customStyle="1" w:styleId="xl870">
    <w:name w:val="xl870"/>
    <w:basedOn w:val="a1"/>
    <w:rsid w:val="00EC4762"/>
    <w:pPr>
      <w:pBdr>
        <w:right w:val="single" w:sz="8" w:space="0" w:color="auto"/>
      </w:pBdr>
      <w:spacing w:before="100" w:beforeAutospacing="1" w:after="100" w:afterAutospacing="1"/>
      <w:jc w:val="right"/>
      <w:textAlignment w:val="center"/>
    </w:pPr>
    <w:rPr>
      <w:b/>
      <w:bCs/>
    </w:rPr>
  </w:style>
  <w:style w:type="paragraph" w:customStyle="1" w:styleId="xl871">
    <w:name w:val="xl871"/>
    <w:basedOn w:val="a1"/>
    <w:rsid w:val="00EC4762"/>
    <w:pPr>
      <w:pBdr>
        <w:top w:val="single" w:sz="4" w:space="0" w:color="auto"/>
        <w:left w:val="single" w:sz="8" w:space="0" w:color="auto"/>
        <w:right w:val="single" w:sz="8" w:space="0" w:color="auto"/>
      </w:pBdr>
      <w:spacing w:before="100" w:beforeAutospacing="1" w:after="100" w:afterAutospacing="1"/>
      <w:jc w:val="center"/>
      <w:textAlignment w:val="top"/>
    </w:pPr>
  </w:style>
  <w:style w:type="paragraph" w:customStyle="1" w:styleId="xl872">
    <w:name w:val="xl87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73">
    <w:name w:val="xl873"/>
    <w:basedOn w:val="a1"/>
    <w:rsid w:val="00EC4762"/>
    <w:pPr>
      <w:pBdr>
        <w:top w:val="single" w:sz="8" w:space="0" w:color="auto"/>
        <w:left w:val="single" w:sz="8" w:space="0" w:color="auto"/>
        <w:bottom w:val="single" w:sz="4" w:space="0" w:color="auto"/>
      </w:pBdr>
      <w:spacing w:before="100" w:beforeAutospacing="1" w:after="100" w:afterAutospacing="1"/>
      <w:textAlignment w:val="top"/>
    </w:pPr>
    <w:rPr>
      <w:b/>
      <w:bCs/>
    </w:rPr>
  </w:style>
  <w:style w:type="paragraph" w:customStyle="1" w:styleId="xl874">
    <w:name w:val="xl874"/>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75">
    <w:name w:val="xl875"/>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76">
    <w:name w:val="xl876"/>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877">
    <w:name w:val="xl87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878">
    <w:name w:val="xl87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879">
    <w:name w:val="xl879"/>
    <w:basedOn w:val="a1"/>
    <w:rsid w:val="00EC4762"/>
    <w:pPr>
      <w:pBdr>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880">
    <w:name w:val="xl88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8"/>
      <w:szCs w:val="18"/>
    </w:rPr>
  </w:style>
  <w:style w:type="paragraph" w:customStyle="1" w:styleId="xl881">
    <w:name w:val="xl881"/>
    <w:basedOn w:val="a1"/>
    <w:rsid w:val="00EC4762"/>
    <w:pPr>
      <w:shd w:val="clear" w:color="000000" w:fill="F2DCDB"/>
      <w:spacing w:before="100" w:beforeAutospacing="1" w:after="100" w:afterAutospacing="1"/>
    </w:pPr>
  </w:style>
  <w:style w:type="paragraph" w:customStyle="1" w:styleId="xl882">
    <w:name w:val="xl882"/>
    <w:basedOn w:val="a1"/>
    <w:rsid w:val="00EC4762"/>
    <w:pPr>
      <w:shd w:val="clear" w:color="000000" w:fill="F2DCDB"/>
      <w:spacing w:before="100" w:beforeAutospacing="1" w:after="100" w:afterAutospacing="1"/>
    </w:pPr>
  </w:style>
  <w:style w:type="paragraph" w:customStyle="1" w:styleId="xl883">
    <w:name w:val="xl883"/>
    <w:basedOn w:val="a1"/>
    <w:rsid w:val="00EC4762"/>
    <w:pPr>
      <w:shd w:val="clear" w:color="000000" w:fill="F2DCDB"/>
      <w:spacing w:before="100" w:beforeAutospacing="1" w:after="100" w:afterAutospacing="1"/>
    </w:pPr>
    <w:rPr>
      <w:sz w:val="18"/>
      <w:szCs w:val="18"/>
    </w:rPr>
  </w:style>
  <w:style w:type="paragraph" w:customStyle="1" w:styleId="xl884">
    <w:name w:val="xl884"/>
    <w:basedOn w:val="a1"/>
    <w:rsid w:val="00EC4762"/>
    <w:pPr>
      <w:pBdr>
        <w:bottom w:val="single" w:sz="4" w:space="0" w:color="auto"/>
      </w:pBdr>
      <w:shd w:val="clear" w:color="000000" w:fill="F2DCDB"/>
      <w:spacing w:before="100" w:beforeAutospacing="1" w:after="100" w:afterAutospacing="1"/>
    </w:pPr>
  </w:style>
  <w:style w:type="paragraph" w:customStyle="1" w:styleId="xl885">
    <w:name w:val="xl885"/>
    <w:basedOn w:val="a1"/>
    <w:rsid w:val="00EC4762"/>
    <w:pPr>
      <w:pBdr>
        <w:top w:val="single" w:sz="4" w:space="0" w:color="auto"/>
        <w:bottom w:val="single" w:sz="4" w:space="0" w:color="auto"/>
      </w:pBdr>
      <w:shd w:val="clear" w:color="000000" w:fill="F2DCDB"/>
      <w:spacing w:before="100" w:beforeAutospacing="1" w:after="100" w:afterAutospacing="1"/>
    </w:pPr>
  </w:style>
  <w:style w:type="paragraph" w:customStyle="1" w:styleId="xl886">
    <w:name w:val="xl886"/>
    <w:basedOn w:val="a1"/>
    <w:rsid w:val="00EC4762"/>
    <w:pPr>
      <w:pBdr>
        <w:top w:val="single" w:sz="4" w:space="0" w:color="auto"/>
        <w:bottom w:val="single" w:sz="4" w:space="0" w:color="auto"/>
      </w:pBdr>
      <w:shd w:val="clear" w:color="000000" w:fill="F2DCDB"/>
      <w:spacing w:before="100" w:beforeAutospacing="1" w:after="100" w:afterAutospacing="1"/>
      <w:jc w:val="center"/>
    </w:pPr>
    <w:rPr>
      <w:b/>
      <w:bCs/>
    </w:rPr>
  </w:style>
  <w:style w:type="paragraph" w:customStyle="1" w:styleId="xl887">
    <w:name w:val="xl887"/>
    <w:basedOn w:val="a1"/>
    <w:rsid w:val="00EC4762"/>
    <w:pPr>
      <w:pBdr>
        <w:top w:val="single" w:sz="4" w:space="0" w:color="auto"/>
      </w:pBdr>
      <w:shd w:val="clear" w:color="000000" w:fill="F2DCDB"/>
      <w:spacing w:before="100" w:beforeAutospacing="1" w:after="100" w:afterAutospacing="1"/>
      <w:textAlignment w:val="top"/>
    </w:pPr>
  </w:style>
  <w:style w:type="paragraph" w:customStyle="1" w:styleId="xl888">
    <w:name w:val="xl88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89">
    <w:name w:val="xl88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90">
    <w:name w:val="xl890"/>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91">
    <w:name w:val="xl891"/>
    <w:basedOn w:val="a1"/>
    <w:rsid w:val="00EC4762"/>
    <w:pPr>
      <w:pBdr>
        <w:top w:val="single" w:sz="8" w:space="0" w:color="auto"/>
        <w:left w:val="single" w:sz="8" w:space="0" w:color="auto"/>
      </w:pBdr>
      <w:shd w:val="clear" w:color="000000" w:fill="F2DCDB"/>
      <w:spacing w:before="100" w:beforeAutospacing="1" w:after="100" w:afterAutospacing="1"/>
      <w:jc w:val="right"/>
    </w:pPr>
    <w:rPr>
      <w:b/>
      <w:bCs/>
    </w:rPr>
  </w:style>
  <w:style w:type="paragraph" w:customStyle="1" w:styleId="xl892">
    <w:name w:val="xl892"/>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3">
    <w:name w:val="xl89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894">
    <w:name w:val="xl89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5">
    <w:name w:val="xl895"/>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6">
    <w:name w:val="xl89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7">
    <w:name w:val="xl89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898">
    <w:name w:val="xl898"/>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899">
    <w:name w:val="xl899"/>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00">
    <w:name w:val="xl900"/>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01">
    <w:name w:val="xl901"/>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902">
    <w:name w:val="xl902"/>
    <w:basedOn w:val="a1"/>
    <w:rsid w:val="00EC4762"/>
    <w:pPr>
      <w:shd w:val="clear" w:color="000000" w:fill="F2DCDB"/>
      <w:spacing w:before="100" w:beforeAutospacing="1" w:after="100" w:afterAutospacing="1"/>
      <w:jc w:val="right"/>
      <w:textAlignment w:val="top"/>
    </w:pPr>
  </w:style>
  <w:style w:type="paragraph" w:customStyle="1" w:styleId="xl903">
    <w:name w:val="xl90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04">
    <w:name w:val="xl90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905">
    <w:name w:val="xl905"/>
    <w:basedOn w:val="a1"/>
    <w:rsid w:val="00EC4762"/>
    <w:pPr>
      <w:pBdr>
        <w:top w:val="single" w:sz="4" w:space="0" w:color="auto"/>
        <w:left w:val="single" w:sz="8" w:space="0" w:color="auto"/>
      </w:pBdr>
      <w:shd w:val="clear" w:color="000000" w:fill="F2DCDB"/>
      <w:spacing w:before="100" w:beforeAutospacing="1" w:after="100" w:afterAutospacing="1"/>
      <w:jc w:val="right"/>
    </w:pPr>
  </w:style>
  <w:style w:type="paragraph" w:customStyle="1" w:styleId="xl906">
    <w:name w:val="xl906"/>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07">
    <w:name w:val="xl907"/>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08">
    <w:name w:val="xl90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09">
    <w:name w:val="xl90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0">
    <w:name w:val="xl910"/>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1">
    <w:name w:val="xl911"/>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12">
    <w:name w:val="xl912"/>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13">
    <w:name w:val="xl913"/>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14">
    <w:name w:val="xl914"/>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5">
    <w:name w:val="xl915"/>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916">
    <w:name w:val="xl916"/>
    <w:basedOn w:val="a1"/>
    <w:rsid w:val="00EC4762"/>
    <w:pPr>
      <w:pBdr>
        <w:left w:val="single" w:sz="8" w:space="0" w:color="auto"/>
        <w:right w:val="single" w:sz="8" w:space="0" w:color="auto"/>
      </w:pBdr>
      <w:shd w:val="clear" w:color="000000" w:fill="F2DCDB"/>
      <w:spacing w:before="100" w:beforeAutospacing="1" w:after="100" w:afterAutospacing="1"/>
    </w:pPr>
  </w:style>
  <w:style w:type="paragraph" w:customStyle="1" w:styleId="xl917">
    <w:name w:val="xl917"/>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18">
    <w:name w:val="xl918"/>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919">
    <w:name w:val="xl919"/>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920">
    <w:name w:val="xl920"/>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1">
    <w:name w:val="xl921"/>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2">
    <w:name w:val="xl92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23">
    <w:name w:val="xl92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24">
    <w:name w:val="xl924"/>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pPr>
  </w:style>
  <w:style w:type="paragraph" w:customStyle="1" w:styleId="xl925">
    <w:name w:val="xl925"/>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26">
    <w:name w:val="xl926"/>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7">
    <w:name w:val="xl927"/>
    <w:basedOn w:val="a1"/>
    <w:rsid w:val="00EC4762"/>
    <w:pPr>
      <w:pBdr>
        <w:left w:val="single" w:sz="8" w:space="0" w:color="auto"/>
        <w:right w:val="single" w:sz="8" w:space="0" w:color="auto"/>
      </w:pBdr>
      <w:shd w:val="clear" w:color="000000" w:fill="F2DCDB"/>
      <w:spacing w:before="100" w:beforeAutospacing="1" w:after="100" w:afterAutospacing="1"/>
      <w:textAlignment w:val="center"/>
    </w:pPr>
    <w:rPr>
      <w:b/>
      <w:bCs/>
    </w:rPr>
  </w:style>
  <w:style w:type="paragraph" w:customStyle="1" w:styleId="xl928">
    <w:name w:val="xl92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29">
    <w:name w:val="xl929"/>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930">
    <w:name w:val="xl930"/>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931">
    <w:name w:val="xl931"/>
    <w:basedOn w:val="a1"/>
    <w:rsid w:val="00EC4762"/>
    <w:pPr>
      <w:pBdr>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32">
    <w:name w:val="xl932"/>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center"/>
    </w:pPr>
    <w:rPr>
      <w:rFonts w:ascii="Arial CYR" w:hAnsi="Arial CYR" w:cs="Arial CYR"/>
      <w:b/>
      <w:bCs/>
    </w:rPr>
  </w:style>
  <w:style w:type="paragraph" w:customStyle="1" w:styleId="xl933">
    <w:name w:val="xl933"/>
    <w:basedOn w:val="a1"/>
    <w:rsid w:val="00EC4762"/>
    <w:pPr>
      <w:shd w:val="clear" w:color="000000" w:fill="F2DCDB"/>
      <w:spacing w:before="100" w:beforeAutospacing="1" w:after="100" w:afterAutospacing="1"/>
      <w:textAlignment w:val="top"/>
    </w:pPr>
  </w:style>
  <w:style w:type="paragraph" w:customStyle="1" w:styleId="xl934">
    <w:name w:val="xl934"/>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5">
    <w:name w:val="xl935"/>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936">
    <w:name w:val="xl936"/>
    <w:basedOn w:val="a1"/>
    <w:rsid w:val="00EC4762"/>
    <w:pPr>
      <w:pBdr>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937">
    <w:name w:val="xl937"/>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8">
    <w:name w:val="xl938"/>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9">
    <w:name w:val="xl939"/>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textAlignment w:val="top"/>
    </w:pPr>
  </w:style>
  <w:style w:type="paragraph" w:customStyle="1" w:styleId="xl940">
    <w:name w:val="xl940"/>
    <w:basedOn w:val="a1"/>
    <w:rsid w:val="00EC4762"/>
    <w:pPr>
      <w:pBdr>
        <w:left w:val="single" w:sz="8" w:space="0" w:color="auto"/>
        <w:bottom w:val="single" w:sz="8" w:space="0" w:color="auto"/>
      </w:pBdr>
      <w:shd w:val="clear" w:color="000000" w:fill="F2DCDB"/>
      <w:spacing w:before="100" w:beforeAutospacing="1" w:after="100" w:afterAutospacing="1"/>
      <w:jc w:val="right"/>
      <w:textAlignment w:val="top"/>
    </w:pPr>
  </w:style>
  <w:style w:type="paragraph" w:customStyle="1" w:styleId="xl941">
    <w:name w:val="xl941"/>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42">
    <w:name w:val="xl942"/>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right"/>
    </w:pPr>
    <w:rPr>
      <w:b/>
      <w:bCs/>
    </w:rPr>
  </w:style>
  <w:style w:type="paragraph" w:customStyle="1" w:styleId="xl943">
    <w:name w:val="xl94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44">
    <w:name w:val="xl94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45">
    <w:name w:val="xl945"/>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946">
    <w:name w:val="xl946"/>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47">
    <w:name w:val="xl947"/>
    <w:basedOn w:val="a1"/>
    <w:rsid w:val="00EC4762"/>
    <w:pPr>
      <w:pBdr>
        <w:left w:val="single" w:sz="8" w:space="0" w:color="auto"/>
      </w:pBdr>
      <w:shd w:val="clear" w:color="000000" w:fill="F2DCDB"/>
      <w:spacing w:before="100" w:beforeAutospacing="1" w:after="100" w:afterAutospacing="1"/>
      <w:jc w:val="right"/>
      <w:textAlignment w:val="top"/>
    </w:pPr>
    <w:rPr>
      <w:b/>
      <w:bCs/>
    </w:rPr>
  </w:style>
  <w:style w:type="paragraph" w:customStyle="1" w:styleId="xl948">
    <w:name w:val="xl948"/>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949">
    <w:name w:val="xl949"/>
    <w:basedOn w:val="a1"/>
    <w:rsid w:val="00EC4762"/>
    <w:pPr>
      <w:pBdr>
        <w:left w:val="single" w:sz="8" w:space="0" w:color="auto"/>
        <w:right w:val="single" w:sz="8" w:space="0" w:color="auto"/>
      </w:pBdr>
      <w:shd w:val="clear" w:color="000000" w:fill="F2DCDB"/>
      <w:spacing w:before="100" w:beforeAutospacing="1" w:after="100" w:afterAutospacing="1"/>
      <w:jc w:val="center"/>
      <w:textAlignment w:val="top"/>
    </w:pPr>
  </w:style>
  <w:style w:type="paragraph" w:customStyle="1" w:styleId="xl950">
    <w:name w:val="xl95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center"/>
      <w:textAlignment w:val="top"/>
    </w:pPr>
  </w:style>
  <w:style w:type="paragraph" w:customStyle="1" w:styleId="xl951">
    <w:name w:val="xl95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52">
    <w:name w:val="xl952"/>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rPr>
      <w:sz w:val="18"/>
      <w:szCs w:val="18"/>
    </w:rPr>
  </w:style>
  <w:style w:type="paragraph" w:customStyle="1" w:styleId="xl953">
    <w:name w:val="xl953"/>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pPr>
    <w:rPr>
      <w:sz w:val="18"/>
      <w:szCs w:val="18"/>
    </w:rPr>
  </w:style>
  <w:style w:type="paragraph" w:customStyle="1" w:styleId="xl954">
    <w:name w:val="xl954"/>
    <w:basedOn w:val="a1"/>
    <w:rsid w:val="00EC4762"/>
    <w:pPr>
      <w:pBdr>
        <w:left w:val="single" w:sz="8" w:space="0" w:color="auto"/>
        <w:bottom w:val="single" w:sz="4" w:space="0" w:color="auto"/>
      </w:pBdr>
      <w:shd w:val="clear" w:color="000000" w:fill="F2DCDB"/>
      <w:spacing w:before="100" w:beforeAutospacing="1" w:after="100" w:afterAutospacing="1"/>
    </w:pPr>
  </w:style>
  <w:style w:type="paragraph" w:customStyle="1" w:styleId="xl955">
    <w:name w:val="xl955"/>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956">
    <w:name w:val="xl956"/>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pPr>
    <w:rPr>
      <w:b/>
      <w:bCs/>
    </w:rPr>
  </w:style>
  <w:style w:type="paragraph" w:customStyle="1" w:styleId="xl957">
    <w:name w:val="xl957"/>
    <w:basedOn w:val="a1"/>
    <w:rsid w:val="00EC4762"/>
    <w:pPr>
      <w:pBdr>
        <w:top w:val="single" w:sz="4" w:space="0" w:color="auto"/>
        <w:left w:val="single" w:sz="8" w:space="0" w:color="auto"/>
      </w:pBdr>
      <w:shd w:val="clear" w:color="000000" w:fill="F2DCDB"/>
      <w:spacing w:before="100" w:beforeAutospacing="1" w:after="100" w:afterAutospacing="1"/>
      <w:textAlignment w:val="top"/>
    </w:pPr>
  </w:style>
  <w:style w:type="paragraph" w:customStyle="1" w:styleId="xl958">
    <w:name w:val="xl958"/>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textAlignment w:val="top"/>
    </w:pPr>
  </w:style>
  <w:style w:type="paragraph" w:customStyle="1" w:styleId="xl959">
    <w:name w:val="xl959"/>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textAlignment w:val="top"/>
    </w:pPr>
  </w:style>
  <w:style w:type="paragraph" w:customStyle="1" w:styleId="xl960">
    <w:name w:val="xl960"/>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textAlignment w:val="top"/>
    </w:pPr>
  </w:style>
  <w:style w:type="paragraph" w:customStyle="1" w:styleId="xl961">
    <w:name w:val="xl961"/>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62">
    <w:name w:val="xl962"/>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63">
    <w:name w:val="xl96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style>
  <w:style w:type="paragraph" w:customStyle="1" w:styleId="xl964">
    <w:name w:val="xl96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65">
    <w:name w:val="xl965"/>
    <w:basedOn w:val="a1"/>
    <w:rsid w:val="00EC4762"/>
    <w:pPr>
      <w:pBdr>
        <w:top w:val="single" w:sz="4" w:space="0" w:color="auto"/>
        <w:bottom w:val="single" w:sz="8" w:space="0" w:color="auto"/>
      </w:pBdr>
      <w:shd w:val="clear" w:color="000000" w:fill="F2DCDB"/>
      <w:spacing w:before="100" w:beforeAutospacing="1" w:after="100" w:afterAutospacing="1"/>
      <w:jc w:val="right"/>
      <w:textAlignment w:val="top"/>
    </w:pPr>
  </w:style>
  <w:style w:type="paragraph" w:customStyle="1" w:styleId="xl966">
    <w:name w:val="xl96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67">
    <w:name w:val="xl96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968">
    <w:name w:val="xl968"/>
    <w:basedOn w:val="a1"/>
    <w:rsid w:val="00EC4762"/>
    <w:pPr>
      <w:shd w:val="clear" w:color="000000" w:fill="F2DCDB"/>
      <w:spacing w:before="100" w:beforeAutospacing="1" w:after="100" w:afterAutospacing="1"/>
      <w:jc w:val="center"/>
    </w:pPr>
    <w:rPr>
      <w:b/>
      <w:bCs/>
    </w:rPr>
  </w:style>
  <w:style w:type="paragraph" w:customStyle="1" w:styleId="xl969">
    <w:name w:val="xl969"/>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70">
    <w:name w:val="xl970"/>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71">
    <w:name w:val="xl971"/>
    <w:basedOn w:val="a1"/>
    <w:rsid w:val="00EC4762"/>
    <w:pPr>
      <w:pBdr>
        <w:top w:val="single" w:sz="4" w:space="0" w:color="auto"/>
        <w:left w:val="single" w:sz="8" w:space="0" w:color="auto"/>
      </w:pBdr>
      <w:shd w:val="clear" w:color="000000" w:fill="F2DCDB"/>
      <w:spacing w:before="100" w:beforeAutospacing="1" w:after="100" w:afterAutospacing="1"/>
      <w:jc w:val="right"/>
      <w:textAlignment w:val="top"/>
    </w:pPr>
  </w:style>
  <w:style w:type="paragraph" w:customStyle="1" w:styleId="xl972">
    <w:name w:val="xl972"/>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73">
    <w:name w:val="xl973"/>
    <w:basedOn w:val="a1"/>
    <w:rsid w:val="00EC4762"/>
    <w:pPr>
      <w:pBdr>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74">
    <w:name w:val="xl97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75">
    <w:name w:val="xl975"/>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76">
    <w:name w:val="xl976"/>
    <w:basedOn w:val="a1"/>
    <w:rsid w:val="00EC4762"/>
    <w:pPr>
      <w:pBdr>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77">
    <w:name w:val="xl977"/>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78">
    <w:name w:val="xl978"/>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79">
    <w:name w:val="xl979"/>
    <w:basedOn w:val="a1"/>
    <w:rsid w:val="00EC4762"/>
    <w:pPr>
      <w:pBdr>
        <w:left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0">
    <w:name w:val="xl980"/>
    <w:basedOn w:val="a1"/>
    <w:rsid w:val="00EC4762"/>
    <w:pPr>
      <w:pBdr>
        <w:top w:val="single" w:sz="4" w:space="0" w:color="auto"/>
        <w:left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1">
    <w:name w:val="xl981"/>
    <w:basedOn w:val="a1"/>
    <w:rsid w:val="00EC4762"/>
    <w:pPr>
      <w:pBdr>
        <w:top w:val="single" w:sz="4" w:space="0" w:color="auto"/>
        <w:left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82">
    <w:name w:val="xl982"/>
    <w:basedOn w:val="a1"/>
    <w:rsid w:val="00EC4762"/>
    <w:pPr>
      <w:pBdr>
        <w:right w:val="single" w:sz="8" w:space="0" w:color="auto"/>
      </w:pBdr>
      <w:shd w:val="clear" w:color="000000" w:fill="F2DCDB"/>
      <w:spacing w:before="100" w:beforeAutospacing="1" w:after="100" w:afterAutospacing="1"/>
      <w:jc w:val="right"/>
      <w:textAlignment w:val="top"/>
    </w:pPr>
  </w:style>
  <w:style w:type="paragraph" w:customStyle="1" w:styleId="xl983">
    <w:name w:val="xl983"/>
    <w:basedOn w:val="a1"/>
    <w:rsid w:val="00EC4762"/>
    <w:pPr>
      <w:pBdr>
        <w:left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4">
    <w:name w:val="xl984"/>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5">
    <w:name w:val="xl985"/>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6">
    <w:name w:val="xl986"/>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7">
    <w:name w:val="xl987"/>
    <w:basedOn w:val="a1"/>
    <w:rsid w:val="00EC4762"/>
    <w:pPr>
      <w:shd w:val="clear" w:color="000000" w:fill="F2DCDB"/>
      <w:spacing w:before="100" w:beforeAutospacing="1" w:after="100" w:afterAutospacing="1"/>
      <w:jc w:val="right"/>
      <w:textAlignment w:val="top"/>
    </w:pPr>
    <w:rPr>
      <w:b/>
      <w:bCs/>
      <w:color w:val="FF0000"/>
      <w:sz w:val="28"/>
      <w:szCs w:val="28"/>
    </w:rPr>
  </w:style>
  <w:style w:type="paragraph" w:customStyle="1" w:styleId="xl988">
    <w:name w:val="xl988"/>
    <w:basedOn w:val="a1"/>
    <w:rsid w:val="00EC4762"/>
    <w:pPr>
      <w:pBdr>
        <w:bottom w:val="single" w:sz="4" w:space="0" w:color="auto"/>
      </w:pBdr>
      <w:shd w:val="clear" w:color="000000" w:fill="F2DCDB"/>
      <w:spacing w:before="100" w:beforeAutospacing="1" w:after="100" w:afterAutospacing="1"/>
      <w:jc w:val="right"/>
      <w:textAlignment w:val="top"/>
    </w:pPr>
  </w:style>
  <w:style w:type="paragraph" w:customStyle="1" w:styleId="xl989">
    <w:name w:val="xl989"/>
    <w:basedOn w:val="a1"/>
    <w:rsid w:val="00EC4762"/>
    <w:pPr>
      <w:pBdr>
        <w:bottom w:val="single" w:sz="8" w:space="0" w:color="auto"/>
      </w:pBdr>
      <w:shd w:val="clear" w:color="000000" w:fill="F2DCDB"/>
      <w:spacing w:before="100" w:beforeAutospacing="1" w:after="100" w:afterAutospacing="1"/>
      <w:jc w:val="right"/>
      <w:textAlignment w:val="top"/>
    </w:pPr>
  </w:style>
  <w:style w:type="paragraph" w:customStyle="1" w:styleId="xl990">
    <w:name w:val="xl990"/>
    <w:basedOn w:val="a1"/>
    <w:rsid w:val="00EC4762"/>
    <w:pPr>
      <w:pBdr>
        <w:bottom w:val="single" w:sz="8" w:space="0" w:color="auto"/>
      </w:pBdr>
      <w:shd w:val="clear" w:color="000000" w:fill="F2DCDB"/>
      <w:spacing w:before="100" w:beforeAutospacing="1" w:after="100" w:afterAutospacing="1"/>
      <w:jc w:val="right"/>
      <w:textAlignment w:val="top"/>
    </w:pPr>
    <w:rPr>
      <w:b/>
      <w:bCs/>
    </w:rPr>
  </w:style>
  <w:style w:type="paragraph" w:customStyle="1" w:styleId="xl991">
    <w:name w:val="xl991"/>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92">
    <w:name w:val="xl992"/>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993">
    <w:name w:val="xl993"/>
    <w:basedOn w:val="a1"/>
    <w:rsid w:val="00EC4762"/>
    <w:pPr>
      <w:pBdr>
        <w:top w:val="single" w:sz="4" w:space="0" w:color="auto"/>
        <w:bottom w:val="single" w:sz="4" w:space="0" w:color="auto"/>
      </w:pBdr>
      <w:shd w:val="clear" w:color="000000" w:fill="F2DCDB"/>
      <w:spacing w:before="100" w:beforeAutospacing="1" w:after="100" w:afterAutospacing="1"/>
      <w:jc w:val="right"/>
    </w:pPr>
    <w:rPr>
      <w:rFonts w:ascii="Arial CYR" w:hAnsi="Arial CYR" w:cs="Arial CYR"/>
      <w:sz w:val="20"/>
      <w:szCs w:val="20"/>
    </w:rPr>
  </w:style>
  <w:style w:type="paragraph" w:customStyle="1" w:styleId="xl994">
    <w:name w:val="xl994"/>
    <w:basedOn w:val="a1"/>
    <w:rsid w:val="00EC4762"/>
    <w:pPr>
      <w:pBdr>
        <w:top w:val="single" w:sz="4" w:space="0" w:color="auto"/>
      </w:pBdr>
      <w:shd w:val="clear" w:color="000000" w:fill="F2DCDB"/>
      <w:spacing w:before="100" w:beforeAutospacing="1" w:after="100" w:afterAutospacing="1"/>
      <w:jc w:val="right"/>
      <w:textAlignment w:val="top"/>
    </w:pPr>
  </w:style>
  <w:style w:type="paragraph" w:customStyle="1" w:styleId="xl995">
    <w:name w:val="xl995"/>
    <w:basedOn w:val="a1"/>
    <w:rsid w:val="00EC4762"/>
    <w:pPr>
      <w:pBdr>
        <w:top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96">
    <w:name w:val="xl996"/>
    <w:basedOn w:val="a1"/>
    <w:rsid w:val="00EC4762"/>
    <w:pPr>
      <w:shd w:val="clear" w:color="000000" w:fill="F2DCDB"/>
      <w:spacing w:before="100" w:beforeAutospacing="1" w:after="100" w:afterAutospacing="1"/>
      <w:jc w:val="right"/>
      <w:textAlignment w:val="top"/>
    </w:pPr>
    <w:rPr>
      <w:b/>
      <w:bCs/>
    </w:rPr>
  </w:style>
  <w:style w:type="paragraph" w:customStyle="1" w:styleId="xl997">
    <w:name w:val="xl997"/>
    <w:basedOn w:val="a1"/>
    <w:rsid w:val="00EC4762"/>
    <w:pPr>
      <w:shd w:val="clear" w:color="000000" w:fill="F2DCDB"/>
      <w:spacing w:before="100" w:beforeAutospacing="1" w:after="100" w:afterAutospacing="1"/>
      <w:jc w:val="right"/>
      <w:textAlignment w:val="center"/>
    </w:pPr>
    <w:rPr>
      <w:b/>
      <w:bCs/>
      <w:color w:val="FF0000"/>
    </w:rPr>
  </w:style>
  <w:style w:type="paragraph" w:customStyle="1" w:styleId="xl998">
    <w:name w:val="xl998"/>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99">
    <w:name w:val="xl999"/>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0">
    <w:name w:val="xl1000"/>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1">
    <w:name w:val="xl1001"/>
    <w:basedOn w:val="a1"/>
    <w:rsid w:val="00EC4762"/>
    <w:pPr>
      <w:pBdr>
        <w:top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2">
    <w:name w:val="xl1002"/>
    <w:basedOn w:val="a1"/>
    <w:rsid w:val="00EC4762"/>
    <w:pPr>
      <w:pBdr>
        <w:top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3">
    <w:name w:val="xl1003"/>
    <w:basedOn w:val="a1"/>
    <w:rsid w:val="00EC4762"/>
    <w:pPr>
      <w:pBdr>
        <w:top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1004">
    <w:name w:val="xl1004"/>
    <w:basedOn w:val="a1"/>
    <w:rsid w:val="00EC4762"/>
    <w:pPr>
      <w:pBdr>
        <w:right w:val="single" w:sz="8" w:space="0" w:color="auto"/>
      </w:pBdr>
      <w:shd w:val="clear" w:color="000000" w:fill="F2DCDB"/>
      <w:spacing w:before="100" w:beforeAutospacing="1" w:after="100" w:afterAutospacing="1"/>
      <w:jc w:val="right"/>
      <w:textAlignment w:val="center"/>
    </w:pPr>
    <w:rPr>
      <w:b/>
      <w:bCs/>
    </w:rPr>
  </w:style>
  <w:style w:type="paragraph" w:customStyle="1" w:styleId="xl1005">
    <w:name w:val="xl1005"/>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1006">
    <w:name w:val="xl1006"/>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top"/>
    </w:pPr>
  </w:style>
  <w:style w:type="paragraph" w:customStyle="1" w:styleId="xl1007">
    <w:name w:val="xl1007"/>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center"/>
      <w:textAlignment w:val="top"/>
    </w:pPr>
  </w:style>
  <w:style w:type="paragraph" w:customStyle="1" w:styleId="xl1008">
    <w:name w:val="xl1008"/>
    <w:basedOn w:val="a1"/>
    <w:rsid w:val="00EC4762"/>
    <w:pPr>
      <w:shd w:val="clear" w:color="000000" w:fill="F2DCDB"/>
      <w:spacing w:before="100" w:beforeAutospacing="1" w:after="100" w:afterAutospacing="1"/>
      <w:jc w:val="center"/>
      <w:textAlignment w:val="top"/>
    </w:pPr>
  </w:style>
  <w:style w:type="paragraph" w:customStyle="1" w:styleId="xl1009">
    <w:name w:val="xl1009"/>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center"/>
    </w:pPr>
    <w:rPr>
      <w:b/>
      <w:bCs/>
    </w:rPr>
  </w:style>
  <w:style w:type="paragraph" w:customStyle="1" w:styleId="xl1010">
    <w:name w:val="xl1010"/>
    <w:basedOn w:val="a1"/>
    <w:rsid w:val="00EC4762"/>
    <w:pPr>
      <w:pBdr>
        <w:left w:val="single" w:sz="8" w:space="0" w:color="auto"/>
      </w:pBdr>
      <w:shd w:val="clear" w:color="000000" w:fill="F2DCDB"/>
      <w:spacing w:before="100" w:beforeAutospacing="1" w:after="100" w:afterAutospacing="1"/>
      <w:jc w:val="center"/>
      <w:textAlignment w:val="top"/>
    </w:pPr>
  </w:style>
  <w:style w:type="paragraph" w:customStyle="1" w:styleId="xl1011">
    <w:name w:val="xl1011"/>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pPr>
  </w:style>
  <w:style w:type="paragraph" w:customStyle="1" w:styleId="xl1012">
    <w:name w:val="xl1012"/>
    <w:basedOn w:val="a1"/>
    <w:rsid w:val="00EC4762"/>
    <w:pPr>
      <w:shd w:val="clear" w:color="000000" w:fill="F2DCDB"/>
      <w:spacing w:before="100" w:beforeAutospacing="1" w:after="100" w:afterAutospacing="1"/>
      <w:jc w:val="right"/>
      <w:textAlignment w:val="top"/>
    </w:pPr>
  </w:style>
  <w:style w:type="paragraph" w:customStyle="1" w:styleId="xl1013">
    <w:name w:val="xl1013"/>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14">
    <w:name w:val="xl101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15">
    <w:name w:val="xl1015"/>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16">
    <w:name w:val="xl101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017">
    <w:name w:val="xl1017"/>
    <w:basedOn w:val="a1"/>
    <w:rsid w:val="00EC4762"/>
    <w:pPr>
      <w:pBdr>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18">
    <w:name w:val="xl1018"/>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19">
    <w:name w:val="xl1019"/>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1020">
    <w:name w:val="xl1020"/>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1">
    <w:name w:val="xl1021"/>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022">
    <w:name w:val="xl1022"/>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1023">
    <w:name w:val="xl1023"/>
    <w:basedOn w:val="a1"/>
    <w:rsid w:val="00EC4762"/>
    <w:pPr>
      <w:shd w:val="clear" w:color="000000" w:fill="F2DCDB"/>
      <w:spacing w:before="100" w:beforeAutospacing="1" w:after="100" w:afterAutospacing="1"/>
      <w:textAlignment w:val="top"/>
    </w:pPr>
    <w:rPr>
      <w:b/>
      <w:bCs/>
    </w:rPr>
  </w:style>
  <w:style w:type="paragraph" w:customStyle="1" w:styleId="xl1024">
    <w:name w:val="xl1024"/>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25">
    <w:name w:val="xl1025"/>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6">
    <w:name w:val="xl1026"/>
    <w:basedOn w:val="a1"/>
    <w:rsid w:val="00EC4762"/>
    <w:pPr>
      <w:pBdr>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7">
    <w:name w:val="xl1027"/>
    <w:basedOn w:val="a1"/>
    <w:rsid w:val="00EC4762"/>
    <w:pPr>
      <w:pBdr>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28">
    <w:name w:val="xl1028"/>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rPr>
      <w:rFonts w:ascii="Arial CYR" w:hAnsi="Arial CYR" w:cs="Arial CYR"/>
      <w:sz w:val="20"/>
      <w:szCs w:val="20"/>
    </w:rPr>
  </w:style>
  <w:style w:type="paragraph" w:customStyle="1" w:styleId="xl1029">
    <w:name w:val="xl1029"/>
    <w:basedOn w:val="a1"/>
    <w:rsid w:val="00EC4762"/>
    <w:pPr>
      <w:pBdr>
        <w:top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30">
    <w:name w:val="xl1030"/>
    <w:basedOn w:val="a1"/>
    <w:rsid w:val="00EC4762"/>
    <w:pPr>
      <w:pBdr>
        <w:right w:val="single" w:sz="8" w:space="0" w:color="auto"/>
      </w:pBdr>
      <w:shd w:val="clear" w:color="000000" w:fill="F2DCDB"/>
      <w:spacing w:before="100" w:beforeAutospacing="1" w:after="100" w:afterAutospacing="1"/>
      <w:jc w:val="right"/>
      <w:textAlignment w:val="top"/>
    </w:pPr>
    <w:rPr>
      <w:b/>
      <w:bCs/>
    </w:rPr>
  </w:style>
  <w:style w:type="paragraph" w:customStyle="1" w:styleId="xl1031">
    <w:name w:val="xl1031"/>
    <w:basedOn w:val="a1"/>
    <w:rsid w:val="00EC4762"/>
    <w:pPr>
      <w:pBdr>
        <w:top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32">
    <w:name w:val="xl1032"/>
    <w:basedOn w:val="a1"/>
    <w:rsid w:val="00EC4762"/>
    <w:pPr>
      <w:pBdr>
        <w:right w:val="single" w:sz="8" w:space="0" w:color="auto"/>
      </w:pBdr>
      <w:shd w:val="clear" w:color="000000" w:fill="F2DCDB"/>
      <w:spacing w:before="100" w:beforeAutospacing="1" w:after="100" w:afterAutospacing="1"/>
      <w:jc w:val="right"/>
      <w:textAlignment w:val="center"/>
    </w:pPr>
    <w:rPr>
      <w:b/>
      <w:bCs/>
    </w:rPr>
  </w:style>
  <w:style w:type="paragraph" w:customStyle="1" w:styleId="xl1033">
    <w:name w:val="xl103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center"/>
      <w:textAlignment w:val="center"/>
    </w:pPr>
  </w:style>
  <w:style w:type="paragraph" w:customStyle="1" w:styleId="xl1034">
    <w:name w:val="xl103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center"/>
    </w:pPr>
  </w:style>
  <w:style w:type="paragraph" w:customStyle="1" w:styleId="xl1035">
    <w:name w:val="xl1035"/>
    <w:basedOn w:val="a1"/>
    <w:rsid w:val="00EC4762"/>
    <w:pPr>
      <w:pBdr>
        <w:top w:val="single" w:sz="4" w:space="0" w:color="auto"/>
        <w:left w:val="single" w:sz="8" w:space="0" w:color="auto"/>
      </w:pBdr>
      <w:shd w:val="clear" w:color="000000" w:fill="F2DCDB"/>
      <w:spacing w:before="100" w:beforeAutospacing="1" w:after="100" w:afterAutospacing="1"/>
      <w:jc w:val="center"/>
      <w:textAlignment w:val="center"/>
    </w:pPr>
  </w:style>
  <w:style w:type="paragraph" w:customStyle="1" w:styleId="xl1036">
    <w:name w:val="xl1036"/>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center"/>
      <w:textAlignment w:val="center"/>
    </w:pPr>
  </w:style>
  <w:style w:type="paragraph" w:customStyle="1" w:styleId="xl1037">
    <w:name w:val="xl1037"/>
    <w:basedOn w:val="a1"/>
    <w:rsid w:val="00EC4762"/>
    <w:pPr>
      <w:pBdr>
        <w:left w:val="single" w:sz="8" w:space="0" w:color="auto"/>
      </w:pBdr>
      <w:shd w:val="clear" w:color="000000" w:fill="F2DCDB"/>
      <w:spacing w:before="100" w:beforeAutospacing="1" w:after="100" w:afterAutospacing="1"/>
      <w:jc w:val="center"/>
      <w:textAlignment w:val="center"/>
    </w:pPr>
  </w:style>
  <w:style w:type="paragraph" w:customStyle="1" w:styleId="xl1038">
    <w:name w:val="xl1038"/>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1039">
    <w:name w:val="xl1039"/>
    <w:basedOn w:val="a1"/>
    <w:rsid w:val="00EC4762"/>
    <w:pPr>
      <w:pBdr>
        <w:left w:val="single" w:sz="8" w:space="0" w:color="auto"/>
      </w:pBdr>
      <w:spacing w:before="100" w:beforeAutospacing="1" w:after="100" w:afterAutospacing="1"/>
      <w:textAlignment w:val="top"/>
    </w:pPr>
  </w:style>
  <w:style w:type="paragraph" w:customStyle="1" w:styleId="xl1040">
    <w:name w:val="xl1040"/>
    <w:basedOn w:val="a1"/>
    <w:rsid w:val="00EC4762"/>
    <w:pPr>
      <w:pBdr>
        <w:left w:val="single" w:sz="8" w:space="0" w:color="auto"/>
        <w:right w:val="single" w:sz="8" w:space="0" w:color="auto"/>
      </w:pBdr>
      <w:shd w:val="clear" w:color="000000" w:fill="F2DCDB"/>
      <w:spacing w:before="100" w:beforeAutospacing="1" w:after="100" w:afterAutospacing="1"/>
      <w:jc w:val="right"/>
    </w:pPr>
  </w:style>
  <w:style w:type="paragraph" w:customStyle="1" w:styleId="xl1041">
    <w:name w:val="xl104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color w:val="FF0000"/>
    </w:rPr>
  </w:style>
  <w:style w:type="paragraph" w:customStyle="1" w:styleId="xl1042">
    <w:name w:val="xl1042"/>
    <w:basedOn w:val="a1"/>
    <w:rsid w:val="00EC4762"/>
    <w:pPr>
      <w:pBdr>
        <w:top w:val="single" w:sz="4" w:space="0" w:color="auto"/>
        <w:left w:val="single" w:sz="8" w:space="0" w:color="auto"/>
        <w:right w:val="single" w:sz="8" w:space="0" w:color="auto"/>
      </w:pBdr>
      <w:spacing w:before="100" w:beforeAutospacing="1" w:after="100" w:afterAutospacing="1"/>
      <w:jc w:val="right"/>
    </w:pPr>
    <w:rPr>
      <w:color w:val="FF0000"/>
    </w:rPr>
  </w:style>
  <w:style w:type="paragraph" w:customStyle="1" w:styleId="xl1043">
    <w:name w:val="xl1043"/>
    <w:basedOn w:val="a1"/>
    <w:rsid w:val="00EC4762"/>
    <w:pPr>
      <w:pBdr>
        <w:left w:val="single" w:sz="8" w:space="0" w:color="auto"/>
        <w:right w:val="single" w:sz="8" w:space="0" w:color="auto"/>
      </w:pBdr>
      <w:spacing w:before="100" w:beforeAutospacing="1" w:after="100" w:afterAutospacing="1"/>
      <w:jc w:val="right"/>
    </w:pPr>
    <w:rPr>
      <w:color w:val="FF0000"/>
    </w:rPr>
  </w:style>
  <w:style w:type="paragraph" w:customStyle="1" w:styleId="xl1044">
    <w:name w:val="xl1044"/>
    <w:basedOn w:val="a1"/>
    <w:rsid w:val="00EC4762"/>
    <w:pPr>
      <w:shd w:val="clear" w:color="000000" w:fill="F2DCDB"/>
      <w:spacing w:before="100" w:beforeAutospacing="1" w:after="100" w:afterAutospacing="1"/>
      <w:jc w:val="right"/>
      <w:textAlignment w:val="center"/>
    </w:pPr>
    <w:rPr>
      <w:b/>
      <w:bCs/>
    </w:rPr>
  </w:style>
  <w:style w:type="paragraph" w:customStyle="1" w:styleId="xl1045">
    <w:name w:val="xl1045"/>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46">
    <w:name w:val="xl1046"/>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7">
    <w:name w:val="xl1047"/>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8">
    <w:name w:val="xl1048"/>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9">
    <w:name w:val="xl104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050">
    <w:name w:val="xl105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051">
    <w:name w:val="xl1051"/>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052">
    <w:name w:val="xl105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53">
    <w:name w:val="xl105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54">
    <w:name w:val="xl1054"/>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1055">
    <w:name w:val="xl1055"/>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rPr>
      <w:b/>
      <w:bCs/>
    </w:rPr>
  </w:style>
  <w:style w:type="paragraph" w:customStyle="1" w:styleId="xl1056">
    <w:name w:val="xl105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rPr>
      <w:b/>
      <w:bCs/>
    </w:rPr>
  </w:style>
  <w:style w:type="paragraph" w:customStyle="1" w:styleId="xl1057">
    <w:name w:val="xl105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textAlignment w:val="top"/>
    </w:pPr>
    <w:rPr>
      <w:b/>
      <w:bCs/>
    </w:rPr>
  </w:style>
  <w:style w:type="paragraph" w:customStyle="1" w:styleId="xl1058">
    <w:name w:val="xl1058"/>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rPr>
      <w:b/>
      <w:bCs/>
    </w:rPr>
  </w:style>
  <w:style w:type="paragraph" w:customStyle="1" w:styleId="xl1059">
    <w:name w:val="xl1059"/>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060">
    <w:name w:val="xl106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1">
    <w:name w:val="xl106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2">
    <w:name w:val="xl1062"/>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3">
    <w:name w:val="xl1063"/>
    <w:basedOn w:val="a1"/>
    <w:rsid w:val="00EC4762"/>
    <w:pPr>
      <w:spacing w:before="100" w:beforeAutospacing="1" w:after="100" w:afterAutospacing="1"/>
    </w:pPr>
  </w:style>
  <w:style w:type="paragraph" w:customStyle="1" w:styleId="xl1064">
    <w:name w:val="xl1064"/>
    <w:basedOn w:val="a1"/>
    <w:rsid w:val="00EC4762"/>
    <w:pPr>
      <w:shd w:val="clear" w:color="000000" w:fill="F2DCDB"/>
      <w:spacing w:before="100" w:beforeAutospacing="1" w:after="100" w:afterAutospacing="1"/>
    </w:pPr>
    <w:rPr>
      <w:rFonts w:ascii="Arial CYR" w:hAnsi="Arial CYR" w:cs="Arial CYR"/>
      <w:sz w:val="20"/>
      <w:szCs w:val="20"/>
    </w:rPr>
  </w:style>
  <w:style w:type="paragraph" w:customStyle="1" w:styleId="xl1065">
    <w:name w:val="xl1065"/>
    <w:basedOn w:val="a1"/>
    <w:rsid w:val="00EC4762"/>
    <w:pPr>
      <w:pBdr>
        <w:top w:val="single" w:sz="8" w:space="0" w:color="auto"/>
        <w:left w:val="single" w:sz="8" w:space="0" w:color="auto"/>
        <w:bottom w:val="single" w:sz="4" w:space="0" w:color="auto"/>
      </w:pBdr>
      <w:spacing w:before="100" w:beforeAutospacing="1" w:after="100" w:afterAutospacing="1"/>
    </w:pPr>
  </w:style>
  <w:style w:type="paragraph" w:customStyle="1" w:styleId="xl1066">
    <w:name w:val="xl1066"/>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067">
    <w:name w:val="xl1067"/>
    <w:basedOn w:val="a1"/>
    <w:rsid w:val="00EC4762"/>
    <w:pPr>
      <w:pBdr>
        <w:top w:val="single" w:sz="8" w:space="0" w:color="auto"/>
        <w:left w:val="single" w:sz="8" w:space="0" w:color="auto"/>
      </w:pBdr>
      <w:spacing w:before="100" w:beforeAutospacing="1" w:after="100" w:afterAutospacing="1"/>
      <w:textAlignment w:val="center"/>
    </w:pPr>
  </w:style>
  <w:style w:type="paragraph" w:customStyle="1" w:styleId="xl1068">
    <w:name w:val="xl1068"/>
    <w:basedOn w:val="a1"/>
    <w:rsid w:val="00EC4762"/>
    <w:pPr>
      <w:pBdr>
        <w:left w:val="single" w:sz="8" w:space="0" w:color="auto"/>
        <w:bottom w:val="single" w:sz="8" w:space="0" w:color="auto"/>
      </w:pBdr>
      <w:spacing w:before="100" w:beforeAutospacing="1" w:after="100" w:afterAutospacing="1"/>
    </w:pPr>
  </w:style>
  <w:style w:type="paragraph" w:customStyle="1" w:styleId="xl1069">
    <w:name w:val="xl1069"/>
    <w:basedOn w:val="a1"/>
    <w:rsid w:val="00EC4762"/>
    <w:pPr>
      <w:pBdr>
        <w:top w:val="single" w:sz="4" w:space="0" w:color="auto"/>
        <w:left w:val="single" w:sz="8" w:space="0" w:color="auto"/>
        <w:bottom w:val="single" w:sz="4" w:space="0" w:color="auto"/>
      </w:pBdr>
      <w:spacing w:before="100" w:beforeAutospacing="1" w:after="100" w:afterAutospacing="1"/>
      <w:textAlignment w:val="center"/>
    </w:pPr>
  </w:style>
  <w:style w:type="paragraph" w:customStyle="1" w:styleId="xl1070">
    <w:name w:val="xl1070"/>
    <w:basedOn w:val="a1"/>
    <w:rsid w:val="00EC4762"/>
    <w:pPr>
      <w:pBdr>
        <w:top w:val="single" w:sz="4" w:space="0" w:color="auto"/>
        <w:left w:val="single" w:sz="8" w:space="0" w:color="auto"/>
      </w:pBdr>
      <w:spacing w:before="100" w:beforeAutospacing="1" w:after="100" w:afterAutospacing="1"/>
      <w:textAlignment w:val="center"/>
    </w:pPr>
  </w:style>
  <w:style w:type="paragraph" w:customStyle="1" w:styleId="xl1071">
    <w:name w:val="xl1071"/>
    <w:basedOn w:val="a1"/>
    <w:rsid w:val="00EC4762"/>
    <w:pPr>
      <w:pBdr>
        <w:top w:val="single" w:sz="8" w:space="0" w:color="auto"/>
        <w:bottom w:val="single" w:sz="8" w:space="0" w:color="auto"/>
      </w:pBdr>
      <w:spacing w:before="100" w:beforeAutospacing="1" w:after="100" w:afterAutospacing="1"/>
    </w:pPr>
  </w:style>
  <w:style w:type="paragraph" w:customStyle="1" w:styleId="xl1072">
    <w:name w:val="xl1072"/>
    <w:basedOn w:val="a1"/>
    <w:rsid w:val="00EC4762"/>
    <w:pPr>
      <w:pBdr>
        <w:top w:val="single" w:sz="8" w:space="0" w:color="auto"/>
        <w:bottom w:val="single" w:sz="4" w:space="0" w:color="auto"/>
      </w:pBdr>
      <w:spacing w:before="100" w:beforeAutospacing="1" w:after="100" w:afterAutospacing="1"/>
      <w:jc w:val="right"/>
    </w:pPr>
  </w:style>
  <w:style w:type="paragraph" w:customStyle="1" w:styleId="xl1073">
    <w:name w:val="xl1073"/>
    <w:basedOn w:val="a1"/>
    <w:rsid w:val="00EC4762"/>
    <w:pPr>
      <w:pBdr>
        <w:top w:val="single" w:sz="4" w:space="0" w:color="auto"/>
        <w:bottom w:val="single" w:sz="4" w:space="0" w:color="auto"/>
      </w:pBdr>
      <w:spacing w:before="100" w:beforeAutospacing="1" w:after="100" w:afterAutospacing="1"/>
      <w:jc w:val="right"/>
    </w:pPr>
  </w:style>
  <w:style w:type="paragraph" w:customStyle="1" w:styleId="xl1074">
    <w:name w:val="xl1074"/>
    <w:basedOn w:val="a1"/>
    <w:rsid w:val="00EC4762"/>
    <w:pPr>
      <w:pBdr>
        <w:bottom w:val="single" w:sz="4" w:space="0" w:color="auto"/>
      </w:pBdr>
      <w:spacing w:before="100" w:beforeAutospacing="1" w:after="100" w:afterAutospacing="1"/>
      <w:jc w:val="right"/>
    </w:pPr>
  </w:style>
  <w:style w:type="paragraph" w:customStyle="1" w:styleId="xl1075">
    <w:name w:val="xl1075"/>
    <w:basedOn w:val="a1"/>
    <w:rsid w:val="00EC4762"/>
    <w:pPr>
      <w:pBdr>
        <w:top w:val="single" w:sz="4" w:space="0" w:color="auto"/>
        <w:bottom w:val="single" w:sz="4" w:space="0" w:color="auto"/>
      </w:pBdr>
      <w:spacing w:before="100" w:beforeAutospacing="1" w:after="100" w:afterAutospacing="1"/>
      <w:jc w:val="right"/>
    </w:pPr>
  </w:style>
  <w:style w:type="paragraph" w:customStyle="1" w:styleId="xl1076">
    <w:name w:val="xl1076"/>
    <w:basedOn w:val="a1"/>
    <w:rsid w:val="00EC4762"/>
    <w:pPr>
      <w:pBdr>
        <w:top w:val="single" w:sz="4" w:space="0" w:color="auto"/>
        <w:bottom w:val="single" w:sz="8" w:space="0" w:color="auto"/>
      </w:pBdr>
      <w:spacing w:before="100" w:beforeAutospacing="1" w:after="100" w:afterAutospacing="1"/>
      <w:jc w:val="right"/>
    </w:pPr>
  </w:style>
  <w:style w:type="paragraph" w:customStyle="1" w:styleId="xl1077">
    <w:name w:val="xl1077"/>
    <w:basedOn w:val="a1"/>
    <w:rsid w:val="00EC4762"/>
    <w:pPr>
      <w:pBdr>
        <w:bottom w:val="single" w:sz="8" w:space="0" w:color="auto"/>
      </w:pBdr>
      <w:spacing w:before="100" w:beforeAutospacing="1" w:after="100" w:afterAutospacing="1"/>
      <w:jc w:val="right"/>
    </w:pPr>
  </w:style>
  <w:style w:type="paragraph" w:customStyle="1" w:styleId="xl1078">
    <w:name w:val="xl1078"/>
    <w:basedOn w:val="a1"/>
    <w:rsid w:val="00EC4762"/>
    <w:pPr>
      <w:pBdr>
        <w:top w:val="single" w:sz="4" w:space="0" w:color="auto"/>
        <w:bottom w:val="single" w:sz="8" w:space="0" w:color="auto"/>
      </w:pBdr>
      <w:spacing w:before="100" w:beforeAutospacing="1" w:after="100" w:afterAutospacing="1"/>
      <w:jc w:val="right"/>
    </w:pPr>
  </w:style>
  <w:style w:type="paragraph" w:customStyle="1" w:styleId="xl1079">
    <w:name w:val="xl1079"/>
    <w:basedOn w:val="a1"/>
    <w:rsid w:val="00EC4762"/>
    <w:pPr>
      <w:pBdr>
        <w:top w:val="single" w:sz="8" w:space="0" w:color="auto"/>
        <w:bottom w:val="single" w:sz="4" w:space="0" w:color="auto"/>
      </w:pBdr>
      <w:spacing w:before="100" w:beforeAutospacing="1" w:after="100" w:afterAutospacing="1"/>
      <w:jc w:val="right"/>
    </w:pPr>
  </w:style>
  <w:style w:type="paragraph" w:customStyle="1" w:styleId="xl1080">
    <w:name w:val="xl1080"/>
    <w:basedOn w:val="a1"/>
    <w:rsid w:val="00EC4762"/>
    <w:pPr>
      <w:pBdr>
        <w:top w:val="single" w:sz="4" w:space="0" w:color="auto"/>
      </w:pBdr>
      <w:spacing w:before="100" w:beforeAutospacing="1" w:after="100" w:afterAutospacing="1"/>
      <w:jc w:val="right"/>
    </w:pPr>
  </w:style>
  <w:style w:type="paragraph" w:customStyle="1" w:styleId="xl1081">
    <w:name w:val="xl1081"/>
    <w:basedOn w:val="a1"/>
    <w:rsid w:val="00EC4762"/>
    <w:pPr>
      <w:spacing w:before="100" w:beforeAutospacing="1" w:after="100" w:afterAutospacing="1"/>
      <w:jc w:val="right"/>
    </w:pPr>
  </w:style>
  <w:style w:type="paragraph" w:customStyle="1" w:styleId="xl1082">
    <w:name w:val="xl1082"/>
    <w:basedOn w:val="a1"/>
    <w:rsid w:val="00EC4762"/>
    <w:pPr>
      <w:pBdr>
        <w:left w:val="single" w:sz="8" w:space="0" w:color="auto"/>
        <w:right w:val="single" w:sz="8" w:space="0" w:color="auto"/>
      </w:pBdr>
      <w:spacing w:before="100" w:beforeAutospacing="1" w:after="100" w:afterAutospacing="1"/>
    </w:pPr>
  </w:style>
  <w:style w:type="paragraph" w:customStyle="1" w:styleId="xl1083">
    <w:name w:val="xl1083"/>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084">
    <w:name w:val="xl1084"/>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1085">
    <w:name w:val="xl1085"/>
    <w:basedOn w:val="a1"/>
    <w:rsid w:val="00EC4762"/>
    <w:pPr>
      <w:pBdr>
        <w:left w:val="single" w:sz="8" w:space="0" w:color="auto"/>
        <w:bottom w:val="single" w:sz="4" w:space="0" w:color="auto"/>
      </w:pBdr>
      <w:spacing w:before="100" w:beforeAutospacing="1" w:after="100" w:afterAutospacing="1"/>
      <w:jc w:val="right"/>
    </w:pPr>
  </w:style>
  <w:style w:type="paragraph" w:customStyle="1" w:styleId="xl1086">
    <w:name w:val="xl1086"/>
    <w:basedOn w:val="a1"/>
    <w:rsid w:val="00EC4762"/>
    <w:pPr>
      <w:pBdr>
        <w:top w:val="single" w:sz="8" w:space="0" w:color="auto"/>
        <w:left w:val="single" w:sz="8" w:space="0" w:color="auto"/>
        <w:bottom w:val="single" w:sz="4" w:space="0" w:color="auto"/>
      </w:pBdr>
      <w:spacing w:before="100" w:beforeAutospacing="1" w:after="100" w:afterAutospacing="1"/>
      <w:jc w:val="right"/>
      <w:textAlignment w:val="top"/>
    </w:pPr>
  </w:style>
  <w:style w:type="paragraph" w:customStyle="1" w:styleId="xl1087">
    <w:name w:val="xl1087"/>
    <w:basedOn w:val="a1"/>
    <w:rsid w:val="00EC4762"/>
    <w:pPr>
      <w:pBdr>
        <w:top w:val="single" w:sz="8" w:space="0" w:color="auto"/>
        <w:bottom w:val="single" w:sz="4" w:space="0" w:color="auto"/>
      </w:pBdr>
      <w:spacing w:before="100" w:beforeAutospacing="1" w:after="100" w:afterAutospacing="1"/>
      <w:jc w:val="right"/>
      <w:textAlignment w:val="top"/>
    </w:pPr>
    <w:rPr>
      <w:b/>
      <w:bCs/>
    </w:rPr>
  </w:style>
  <w:style w:type="paragraph" w:customStyle="1" w:styleId="xl1088">
    <w:name w:val="xl1088"/>
    <w:basedOn w:val="a1"/>
    <w:rsid w:val="00EC4762"/>
    <w:pPr>
      <w:pBdr>
        <w:left w:val="single" w:sz="8" w:space="0" w:color="auto"/>
        <w:bottom w:val="single" w:sz="8" w:space="0" w:color="auto"/>
      </w:pBdr>
      <w:spacing w:before="100" w:beforeAutospacing="1" w:after="100" w:afterAutospacing="1"/>
      <w:jc w:val="right"/>
      <w:textAlignment w:val="top"/>
    </w:pPr>
    <w:rPr>
      <w:b/>
      <w:bCs/>
    </w:rPr>
  </w:style>
  <w:style w:type="paragraph" w:customStyle="1" w:styleId="xl1089">
    <w:name w:val="xl1089"/>
    <w:basedOn w:val="a1"/>
    <w:rsid w:val="00EC4762"/>
    <w:pPr>
      <w:pBdr>
        <w:left w:val="single" w:sz="8" w:space="0" w:color="auto"/>
        <w:bottom w:val="single" w:sz="8" w:space="0" w:color="auto"/>
      </w:pBdr>
      <w:shd w:val="clear" w:color="000000" w:fill="F2DCDB"/>
      <w:spacing w:before="100" w:beforeAutospacing="1" w:after="100" w:afterAutospacing="1"/>
    </w:pPr>
  </w:style>
  <w:style w:type="paragraph" w:customStyle="1" w:styleId="xl1090">
    <w:name w:val="xl1090"/>
    <w:basedOn w:val="a1"/>
    <w:rsid w:val="00EC4762"/>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b/>
      <w:bCs/>
    </w:rPr>
  </w:style>
  <w:style w:type="paragraph" w:customStyle="1" w:styleId="xl1091">
    <w:name w:val="xl1091"/>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sz w:val="18"/>
      <w:szCs w:val="18"/>
    </w:rPr>
  </w:style>
  <w:style w:type="paragraph" w:customStyle="1" w:styleId="xl1092">
    <w:name w:val="xl1092"/>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093">
    <w:name w:val="xl1093"/>
    <w:basedOn w:val="a1"/>
    <w:rsid w:val="00EC4762"/>
    <w:pPr>
      <w:pBdr>
        <w:top w:val="single" w:sz="8" w:space="0" w:color="auto"/>
        <w:left w:val="single" w:sz="8" w:space="0" w:color="auto"/>
        <w:right w:val="single" w:sz="8" w:space="0" w:color="auto"/>
      </w:pBdr>
      <w:spacing w:before="100" w:beforeAutospacing="1" w:after="100" w:afterAutospacing="1"/>
      <w:jc w:val="center"/>
    </w:pPr>
    <w:rPr>
      <w:sz w:val="18"/>
      <w:szCs w:val="18"/>
    </w:rPr>
  </w:style>
  <w:style w:type="paragraph" w:customStyle="1" w:styleId="xl1094">
    <w:name w:val="xl1094"/>
    <w:basedOn w:val="a1"/>
    <w:rsid w:val="00EC4762"/>
    <w:pPr>
      <w:pBdr>
        <w:top w:val="single" w:sz="8" w:space="0" w:color="auto"/>
        <w:left w:val="single" w:sz="8" w:space="0" w:color="auto"/>
        <w:bottom w:val="single" w:sz="8" w:space="0" w:color="auto"/>
      </w:pBdr>
      <w:spacing w:before="100" w:beforeAutospacing="1" w:after="100" w:afterAutospacing="1"/>
      <w:jc w:val="center"/>
    </w:pPr>
    <w:rPr>
      <w:sz w:val="18"/>
      <w:szCs w:val="18"/>
    </w:rPr>
  </w:style>
  <w:style w:type="paragraph" w:customStyle="1" w:styleId="xl1095">
    <w:name w:val="xl1095"/>
    <w:basedOn w:val="a1"/>
    <w:rsid w:val="00EC4762"/>
    <w:pPr>
      <w:pBdr>
        <w:left w:val="single" w:sz="8" w:space="0" w:color="auto"/>
        <w:bottom w:val="single" w:sz="8" w:space="0" w:color="auto"/>
      </w:pBdr>
      <w:spacing w:before="100" w:beforeAutospacing="1" w:after="100" w:afterAutospacing="1"/>
      <w:jc w:val="center"/>
    </w:pPr>
    <w:rPr>
      <w:sz w:val="18"/>
      <w:szCs w:val="18"/>
    </w:rPr>
  </w:style>
  <w:style w:type="paragraph" w:customStyle="1" w:styleId="xl1096">
    <w:name w:val="xl1096"/>
    <w:basedOn w:val="a1"/>
    <w:rsid w:val="00EC4762"/>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1097">
    <w:name w:val="xl109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098">
    <w:name w:val="xl1098"/>
    <w:basedOn w:val="a1"/>
    <w:rsid w:val="00EC4762"/>
    <w:pPr>
      <w:pBdr>
        <w:top w:val="single" w:sz="8" w:space="0" w:color="auto"/>
        <w:left w:val="single" w:sz="8" w:space="0" w:color="auto"/>
      </w:pBdr>
      <w:spacing w:before="100" w:beforeAutospacing="1" w:after="100" w:afterAutospacing="1"/>
    </w:pPr>
    <w:rPr>
      <w:sz w:val="18"/>
      <w:szCs w:val="18"/>
    </w:rPr>
  </w:style>
  <w:style w:type="paragraph" w:customStyle="1" w:styleId="xl1099">
    <w:name w:val="xl109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100">
    <w:name w:val="xl110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1101">
    <w:name w:val="xl1101"/>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102">
    <w:name w:val="xl110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8"/>
      <w:szCs w:val="18"/>
    </w:rPr>
  </w:style>
  <w:style w:type="paragraph" w:customStyle="1" w:styleId="xl1103">
    <w:name w:val="xl1103"/>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04">
    <w:name w:val="xl110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color w:val="FF0000"/>
    </w:rPr>
  </w:style>
  <w:style w:type="paragraph" w:customStyle="1" w:styleId="xl1105">
    <w:name w:val="xl110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color w:val="FF0000"/>
    </w:rPr>
  </w:style>
  <w:style w:type="paragraph" w:customStyle="1" w:styleId="xl1106">
    <w:name w:val="xl1106"/>
    <w:basedOn w:val="a1"/>
    <w:rsid w:val="00EC4762"/>
    <w:pPr>
      <w:pBdr>
        <w:top w:val="single" w:sz="4" w:space="0" w:color="auto"/>
        <w:left w:val="single" w:sz="8" w:space="14" w:color="auto"/>
        <w:bottom w:val="single" w:sz="8" w:space="0" w:color="auto"/>
        <w:right w:val="single" w:sz="8"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07">
    <w:name w:val="xl1107"/>
    <w:basedOn w:val="a1"/>
    <w:rsid w:val="00EC4762"/>
    <w:pPr>
      <w:pBdr>
        <w:left w:val="single" w:sz="8" w:space="0" w:color="auto"/>
      </w:pBdr>
      <w:shd w:val="clear" w:color="000000" w:fill="F2DCDB"/>
      <w:spacing w:before="100" w:beforeAutospacing="1" w:after="100" w:afterAutospacing="1"/>
      <w:jc w:val="right"/>
      <w:textAlignment w:val="top"/>
    </w:pPr>
  </w:style>
  <w:style w:type="paragraph" w:customStyle="1" w:styleId="xl1108">
    <w:name w:val="xl1108"/>
    <w:basedOn w:val="a1"/>
    <w:rsid w:val="00EC4762"/>
    <w:pPr>
      <w:pBdr>
        <w:left w:val="single" w:sz="8" w:space="0" w:color="auto"/>
        <w:right w:val="single" w:sz="8" w:space="0" w:color="auto"/>
      </w:pBdr>
      <w:spacing w:before="100" w:beforeAutospacing="1" w:after="100" w:afterAutospacing="1"/>
      <w:jc w:val="right"/>
      <w:textAlignment w:val="top"/>
    </w:pPr>
  </w:style>
  <w:style w:type="paragraph" w:customStyle="1" w:styleId="xl1109">
    <w:name w:val="xl1109"/>
    <w:basedOn w:val="a1"/>
    <w:rsid w:val="00EC4762"/>
    <w:pPr>
      <w:pBdr>
        <w:top w:val="single" w:sz="4" w:space="0" w:color="auto"/>
        <w:left w:val="single" w:sz="8" w:space="14" w:color="auto"/>
        <w:right w:val="single" w:sz="8"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10">
    <w:name w:val="xl111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style>
  <w:style w:type="paragraph" w:customStyle="1" w:styleId="xl1111">
    <w:name w:val="xl1111"/>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style>
  <w:style w:type="paragraph" w:customStyle="1" w:styleId="xl1112">
    <w:name w:val="xl1112"/>
    <w:basedOn w:val="a1"/>
    <w:rsid w:val="00EC4762"/>
    <w:pPr>
      <w:pBdr>
        <w:left w:val="single" w:sz="8" w:space="0" w:color="auto"/>
      </w:pBdr>
      <w:spacing w:before="100" w:beforeAutospacing="1" w:after="100" w:afterAutospacing="1"/>
      <w:jc w:val="right"/>
    </w:pPr>
  </w:style>
  <w:style w:type="paragraph" w:customStyle="1" w:styleId="xl1113">
    <w:name w:val="xl1113"/>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color w:val="FF0000"/>
    </w:rPr>
  </w:style>
  <w:style w:type="paragraph" w:customStyle="1" w:styleId="xl1114">
    <w:name w:val="xl1114"/>
    <w:basedOn w:val="a1"/>
    <w:rsid w:val="00EC4762"/>
    <w:pPr>
      <w:pBdr>
        <w:top w:val="single" w:sz="4" w:space="0" w:color="auto"/>
      </w:pBdr>
      <w:spacing w:before="100" w:beforeAutospacing="1" w:after="100" w:afterAutospacing="1"/>
      <w:jc w:val="right"/>
      <w:textAlignment w:val="top"/>
    </w:pPr>
    <w:rPr>
      <w:color w:val="FF0000"/>
    </w:rPr>
  </w:style>
  <w:style w:type="paragraph" w:customStyle="1" w:styleId="xl1115">
    <w:name w:val="xl1115"/>
    <w:basedOn w:val="a1"/>
    <w:rsid w:val="00EC4762"/>
    <w:pPr>
      <w:pBdr>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16">
    <w:name w:val="xl1116"/>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17">
    <w:name w:val="xl1117"/>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8">
    <w:name w:val="xl1118"/>
    <w:basedOn w:val="a1"/>
    <w:rsid w:val="00EC4762"/>
    <w:pPr>
      <w:pBdr>
        <w:top w:val="single" w:sz="8"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19">
    <w:name w:val="xl1119"/>
    <w:basedOn w:val="a1"/>
    <w:rsid w:val="00EC4762"/>
    <w:pPr>
      <w:pBdr>
        <w:top w:val="single" w:sz="4" w:space="0" w:color="auto"/>
        <w:left w:val="single" w:sz="4" w:space="0" w:color="auto"/>
        <w:bottom w:val="single" w:sz="8" w:space="0" w:color="auto"/>
        <w:right w:val="single" w:sz="4" w:space="0" w:color="auto"/>
      </w:pBdr>
      <w:spacing w:before="100" w:beforeAutospacing="1" w:after="100" w:afterAutospacing="1"/>
      <w:jc w:val="right"/>
    </w:pPr>
  </w:style>
  <w:style w:type="paragraph" w:customStyle="1" w:styleId="xl1120">
    <w:name w:val="xl1120"/>
    <w:basedOn w:val="a1"/>
    <w:rsid w:val="00EC4762"/>
    <w:pPr>
      <w:pBdr>
        <w:top w:val="single" w:sz="4" w:space="0" w:color="auto"/>
        <w:bottom w:val="single" w:sz="8" w:space="0" w:color="auto"/>
      </w:pBdr>
      <w:spacing w:before="100" w:beforeAutospacing="1" w:after="100" w:afterAutospacing="1"/>
    </w:pPr>
  </w:style>
  <w:style w:type="paragraph" w:customStyle="1" w:styleId="xl1121">
    <w:name w:val="xl1121"/>
    <w:basedOn w:val="a1"/>
    <w:rsid w:val="00EC4762"/>
    <w:pPr>
      <w:pBdr>
        <w:top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122">
    <w:name w:val="xl1122"/>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23">
    <w:name w:val="xl1123"/>
    <w:basedOn w:val="a1"/>
    <w:rsid w:val="00EC4762"/>
    <w:pPr>
      <w:pBdr>
        <w:top w:val="single" w:sz="4" w:space="0" w:color="auto"/>
        <w:bottom w:val="single" w:sz="8" w:space="0" w:color="auto"/>
      </w:pBdr>
      <w:shd w:val="clear" w:color="000000" w:fill="F2DCDB"/>
      <w:spacing w:before="100" w:beforeAutospacing="1" w:after="100" w:afterAutospacing="1"/>
      <w:jc w:val="right"/>
      <w:textAlignment w:val="top"/>
    </w:pPr>
  </w:style>
  <w:style w:type="paragraph" w:customStyle="1" w:styleId="xl1124">
    <w:name w:val="xl1124"/>
    <w:basedOn w:val="a1"/>
    <w:rsid w:val="00EC4762"/>
    <w:pPr>
      <w:pBdr>
        <w:bottom w:val="single" w:sz="8" w:space="0" w:color="auto"/>
      </w:pBdr>
      <w:shd w:val="clear" w:color="000000" w:fill="F2DCDB"/>
      <w:spacing w:before="100" w:beforeAutospacing="1" w:after="100" w:afterAutospacing="1"/>
      <w:jc w:val="right"/>
      <w:textAlignment w:val="top"/>
    </w:pPr>
  </w:style>
  <w:style w:type="paragraph" w:customStyle="1" w:styleId="xl1125">
    <w:name w:val="xl112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26">
    <w:name w:val="xl1126"/>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1127">
    <w:name w:val="xl1127"/>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style>
  <w:style w:type="paragraph" w:customStyle="1" w:styleId="xl1128">
    <w:name w:val="xl1128"/>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pPr>
  </w:style>
  <w:style w:type="paragraph" w:customStyle="1" w:styleId="xl1129">
    <w:name w:val="xl112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30">
    <w:name w:val="xl1130"/>
    <w:basedOn w:val="a1"/>
    <w:rsid w:val="00EC4762"/>
    <w:pPr>
      <w:pBdr>
        <w:top w:val="single" w:sz="4" w:space="0" w:color="auto"/>
        <w:left w:val="single" w:sz="8" w:space="0" w:color="auto"/>
        <w:bottom w:val="single" w:sz="4" w:space="0" w:color="auto"/>
      </w:pBdr>
      <w:spacing w:before="100" w:beforeAutospacing="1" w:after="100" w:afterAutospacing="1"/>
      <w:jc w:val="right"/>
    </w:pPr>
    <w:rPr>
      <w:b/>
      <w:bCs/>
    </w:rPr>
  </w:style>
  <w:style w:type="paragraph" w:customStyle="1" w:styleId="xl1131">
    <w:name w:val="xl1131"/>
    <w:basedOn w:val="a1"/>
    <w:rsid w:val="00EC4762"/>
    <w:pPr>
      <w:pBdr>
        <w:top w:val="single" w:sz="8" w:space="0" w:color="auto"/>
        <w:left w:val="single" w:sz="8" w:space="0" w:color="auto"/>
        <w:bottom w:val="single" w:sz="4" w:space="0" w:color="auto"/>
      </w:pBdr>
      <w:spacing w:before="100" w:beforeAutospacing="1" w:after="100" w:afterAutospacing="1"/>
      <w:jc w:val="right"/>
    </w:pPr>
  </w:style>
  <w:style w:type="paragraph" w:customStyle="1" w:styleId="xl1132">
    <w:name w:val="xl1132"/>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133">
    <w:name w:val="xl1133"/>
    <w:basedOn w:val="a1"/>
    <w:rsid w:val="00EC4762"/>
    <w:pPr>
      <w:pBdr>
        <w:top w:val="single" w:sz="8"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34">
    <w:name w:val="xl1134"/>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35">
    <w:name w:val="xl1135"/>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136">
    <w:name w:val="xl1136"/>
    <w:basedOn w:val="a1"/>
    <w:rsid w:val="00EC4762"/>
    <w:pPr>
      <w:pBdr>
        <w:top w:val="single" w:sz="8" w:space="0" w:color="auto"/>
        <w:left w:val="single" w:sz="4" w:space="0" w:color="auto"/>
        <w:bottom w:val="single" w:sz="4" w:space="0" w:color="auto"/>
      </w:pBdr>
      <w:spacing w:before="100" w:beforeAutospacing="1" w:after="100" w:afterAutospacing="1"/>
      <w:jc w:val="right"/>
    </w:pPr>
  </w:style>
  <w:style w:type="paragraph" w:customStyle="1" w:styleId="xl1137">
    <w:name w:val="xl1137"/>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38">
    <w:name w:val="xl1138"/>
    <w:basedOn w:val="a1"/>
    <w:rsid w:val="00EC4762"/>
    <w:pPr>
      <w:pBdr>
        <w:top w:val="single" w:sz="8" w:space="0" w:color="auto"/>
        <w:left w:val="single" w:sz="4" w:space="0" w:color="auto"/>
        <w:bottom w:val="single" w:sz="4" w:space="0" w:color="auto"/>
      </w:pBdr>
      <w:shd w:val="clear" w:color="000000" w:fill="F2DCDB"/>
      <w:spacing w:before="100" w:beforeAutospacing="1" w:after="100" w:afterAutospacing="1"/>
      <w:jc w:val="right"/>
    </w:pPr>
    <w:rPr>
      <w:b/>
      <w:bCs/>
    </w:rPr>
  </w:style>
  <w:style w:type="paragraph" w:customStyle="1" w:styleId="xl1139">
    <w:name w:val="xl1139"/>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40">
    <w:name w:val="xl1140"/>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41">
    <w:name w:val="xl1141"/>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42">
    <w:name w:val="xl1142"/>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1143">
    <w:name w:val="xl1143"/>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44">
    <w:name w:val="xl1144"/>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45">
    <w:name w:val="xl1145"/>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1146">
    <w:name w:val="xl1146"/>
    <w:basedOn w:val="a1"/>
    <w:rsid w:val="00EC4762"/>
    <w:pPr>
      <w:pBdr>
        <w:left w:val="single" w:sz="8" w:space="0" w:color="auto"/>
        <w:bottom w:val="single" w:sz="8" w:space="0" w:color="auto"/>
      </w:pBdr>
      <w:spacing w:before="100" w:beforeAutospacing="1" w:after="100" w:afterAutospacing="1"/>
      <w:jc w:val="right"/>
    </w:pPr>
  </w:style>
  <w:style w:type="paragraph" w:customStyle="1" w:styleId="xl1147">
    <w:name w:val="xl1147"/>
    <w:basedOn w:val="a1"/>
    <w:rsid w:val="00EC4762"/>
    <w:pPr>
      <w:pBdr>
        <w:left w:val="single" w:sz="8" w:space="0" w:color="auto"/>
        <w:bottom w:val="single" w:sz="8" w:space="0" w:color="auto"/>
        <w:right w:val="single" w:sz="8" w:space="0" w:color="auto"/>
      </w:pBdr>
      <w:spacing w:before="100" w:beforeAutospacing="1" w:after="100" w:afterAutospacing="1"/>
      <w:jc w:val="right"/>
    </w:pPr>
  </w:style>
  <w:style w:type="paragraph" w:customStyle="1" w:styleId="xl1148">
    <w:name w:val="xl114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149">
    <w:name w:val="xl1149"/>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0">
    <w:name w:val="xl1150"/>
    <w:basedOn w:val="a1"/>
    <w:rsid w:val="00EC476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51">
    <w:name w:val="xl1151"/>
    <w:basedOn w:val="a1"/>
    <w:rsid w:val="00EC4762"/>
    <w:pPr>
      <w:pBdr>
        <w:top w:val="single" w:sz="8" w:space="0" w:color="auto"/>
        <w:left w:val="single" w:sz="4" w:space="0" w:color="auto"/>
        <w:bottom w:val="single" w:sz="4" w:space="0" w:color="auto"/>
      </w:pBdr>
      <w:spacing w:before="100" w:beforeAutospacing="1" w:after="100" w:afterAutospacing="1"/>
      <w:jc w:val="right"/>
    </w:pPr>
  </w:style>
  <w:style w:type="paragraph" w:customStyle="1" w:styleId="xl1152">
    <w:name w:val="xl1152"/>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53">
    <w:name w:val="xl1153"/>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54">
    <w:name w:val="xl1154"/>
    <w:basedOn w:val="a1"/>
    <w:rsid w:val="00EC4762"/>
    <w:pPr>
      <w:pBdr>
        <w:top w:val="single" w:sz="4" w:space="0" w:color="auto"/>
        <w:left w:val="single" w:sz="4" w:space="0" w:color="auto"/>
        <w:bottom w:val="single" w:sz="8" w:space="0" w:color="auto"/>
      </w:pBdr>
      <w:spacing w:before="100" w:beforeAutospacing="1" w:after="100" w:afterAutospacing="1"/>
      <w:jc w:val="right"/>
    </w:pPr>
  </w:style>
  <w:style w:type="paragraph" w:customStyle="1" w:styleId="xl1155">
    <w:name w:val="xl1155"/>
    <w:basedOn w:val="a1"/>
    <w:rsid w:val="00EC4762"/>
    <w:pPr>
      <w:pBdr>
        <w:top w:val="single" w:sz="8"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56">
    <w:name w:val="xl1156"/>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center"/>
    </w:pPr>
  </w:style>
  <w:style w:type="paragraph" w:customStyle="1" w:styleId="xl1157">
    <w:name w:val="xl1157"/>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pPr>
  </w:style>
  <w:style w:type="paragraph" w:customStyle="1" w:styleId="xl1158">
    <w:name w:val="xl1158"/>
    <w:basedOn w:val="a1"/>
    <w:rsid w:val="00EC4762"/>
    <w:pPr>
      <w:pBdr>
        <w:top w:val="single" w:sz="4" w:space="0" w:color="auto"/>
        <w:left w:val="single" w:sz="4" w:space="0" w:color="auto"/>
        <w:bottom w:val="single" w:sz="8" w:space="0" w:color="auto"/>
      </w:pBdr>
      <w:shd w:val="clear" w:color="000000" w:fill="F2DCDB"/>
      <w:spacing w:before="100" w:beforeAutospacing="1" w:after="100" w:afterAutospacing="1"/>
      <w:jc w:val="right"/>
    </w:pPr>
  </w:style>
  <w:style w:type="paragraph" w:customStyle="1" w:styleId="xl1159">
    <w:name w:val="xl1159"/>
    <w:basedOn w:val="a1"/>
    <w:rsid w:val="00EC4762"/>
    <w:pPr>
      <w:pBdr>
        <w:top w:val="single" w:sz="8"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60">
    <w:name w:val="xl1160"/>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textAlignment w:val="center"/>
    </w:pPr>
  </w:style>
  <w:style w:type="paragraph" w:customStyle="1" w:styleId="xl1161">
    <w:name w:val="xl1161"/>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pPr>
  </w:style>
  <w:style w:type="paragraph" w:customStyle="1" w:styleId="xl1162">
    <w:name w:val="xl1162"/>
    <w:basedOn w:val="a1"/>
    <w:rsid w:val="00EC4762"/>
    <w:pPr>
      <w:pBdr>
        <w:top w:val="single" w:sz="4" w:space="0" w:color="auto"/>
        <w:bottom w:val="single" w:sz="8" w:space="0" w:color="auto"/>
        <w:right w:val="single" w:sz="4" w:space="0" w:color="auto"/>
      </w:pBdr>
      <w:shd w:val="clear" w:color="000000" w:fill="F2DCDB"/>
      <w:spacing w:before="100" w:beforeAutospacing="1" w:after="100" w:afterAutospacing="1"/>
      <w:jc w:val="right"/>
    </w:pPr>
  </w:style>
  <w:style w:type="paragraph" w:customStyle="1" w:styleId="xl1163">
    <w:name w:val="xl1163"/>
    <w:basedOn w:val="a1"/>
    <w:rsid w:val="00EC4762"/>
    <w:pPr>
      <w:pBdr>
        <w:left w:val="single" w:sz="8" w:space="0" w:color="auto"/>
        <w:bottom w:val="single" w:sz="4" w:space="0" w:color="auto"/>
      </w:pBdr>
      <w:spacing w:before="100" w:beforeAutospacing="1" w:after="100" w:afterAutospacing="1"/>
      <w:jc w:val="right"/>
    </w:pPr>
  </w:style>
  <w:style w:type="paragraph" w:customStyle="1" w:styleId="xl1164">
    <w:name w:val="xl116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165">
    <w:name w:val="xl1165"/>
    <w:basedOn w:val="a1"/>
    <w:rsid w:val="00EC4762"/>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1166">
    <w:name w:val="xl1166"/>
    <w:basedOn w:val="a1"/>
    <w:rsid w:val="00EC4762"/>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67">
    <w:name w:val="xl1167"/>
    <w:basedOn w:val="a1"/>
    <w:rsid w:val="00EC4762"/>
    <w:pPr>
      <w:pBdr>
        <w:top w:val="single" w:sz="4" w:space="0" w:color="auto"/>
        <w:left w:val="single" w:sz="8" w:space="14"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68">
    <w:name w:val="xl1168"/>
    <w:basedOn w:val="a1"/>
    <w:rsid w:val="00EC4762"/>
    <w:pPr>
      <w:pBdr>
        <w:bottom w:val="single" w:sz="4" w:space="0" w:color="auto"/>
      </w:pBdr>
      <w:shd w:val="clear" w:color="000000" w:fill="F2DCDB"/>
      <w:spacing w:before="100" w:beforeAutospacing="1" w:after="100" w:afterAutospacing="1"/>
      <w:jc w:val="right"/>
      <w:textAlignment w:val="top"/>
    </w:pPr>
  </w:style>
  <w:style w:type="paragraph" w:customStyle="1" w:styleId="xl1169">
    <w:name w:val="xl1169"/>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170">
    <w:name w:val="xl1170"/>
    <w:basedOn w:val="a1"/>
    <w:rsid w:val="00EC4762"/>
    <w:pPr>
      <w:pBdr>
        <w:top w:val="single" w:sz="4" w:space="0" w:color="auto"/>
      </w:pBdr>
      <w:shd w:val="clear" w:color="000000" w:fill="F2DCDB"/>
      <w:spacing w:before="100" w:beforeAutospacing="1" w:after="100" w:afterAutospacing="1"/>
      <w:jc w:val="right"/>
      <w:textAlignment w:val="top"/>
    </w:pPr>
  </w:style>
  <w:style w:type="paragraph" w:customStyle="1" w:styleId="xl1171">
    <w:name w:val="xl117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1172">
    <w:name w:val="xl1172"/>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1173">
    <w:name w:val="xl1173"/>
    <w:basedOn w:val="a1"/>
    <w:rsid w:val="00EC4762"/>
    <w:pPr>
      <w:pBdr>
        <w:top w:val="single" w:sz="4" w:space="0" w:color="auto"/>
        <w:left w:val="single" w:sz="8" w:space="0" w:color="auto"/>
      </w:pBdr>
      <w:shd w:val="clear" w:color="000000" w:fill="F2DCDB"/>
      <w:spacing w:before="100" w:beforeAutospacing="1" w:after="100" w:afterAutospacing="1"/>
      <w:jc w:val="right"/>
    </w:pPr>
  </w:style>
  <w:style w:type="paragraph" w:customStyle="1" w:styleId="xl1174">
    <w:name w:val="xl1174"/>
    <w:basedOn w:val="a1"/>
    <w:rsid w:val="00EC4762"/>
    <w:pPr>
      <w:pBdr>
        <w:left w:val="single" w:sz="8" w:space="0" w:color="auto"/>
      </w:pBdr>
      <w:shd w:val="clear" w:color="000000" w:fill="F2DCDB"/>
      <w:spacing w:before="100" w:beforeAutospacing="1" w:after="100" w:afterAutospacing="1"/>
      <w:jc w:val="right"/>
    </w:pPr>
  </w:style>
  <w:style w:type="paragraph" w:customStyle="1" w:styleId="xl1175">
    <w:name w:val="xl1175"/>
    <w:basedOn w:val="a1"/>
    <w:rsid w:val="00EC4762"/>
    <w:pPr>
      <w:pBdr>
        <w:top w:val="single" w:sz="4" w:space="0" w:color="auto"/>
        <w:left w:val="single" w:sz="8" w:space="0" w:color="auto"/>
      </w:pBdr>
      <w:spacing w:before="100" w:beforeAutospacing="1" w:after="100" w:afterAutospacing="1"/>
      <w:jc w:val="right"/>
    </w:pPr>
    <w:rPr>
      <w:b/>
      <w:bCs/>
    </w:rPr>
  </w:style>
  <w:style w:type="paragraph" w:customStyle="1" w:styleId="xl1176">
    <w:name w:val="xl117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177">
    <w:name w:val="xl1177"/>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178">
    <w:name w:val="xl1178"/>
    <w:basedOn w:val="a1"/>
    <w:rsid w:val="00EC4762"/>
    <w:pPr>
      <w:pBdr>
        <w:top w:val="single" w:sz="4" w:space="0" w:color="auto"/>
        <w:left w:val="single" w:sz="8" w:space="0" w:color="auto"/>
        <w:right w:val="single" w:sz="8" w:space="0" w:color="auto"/>
      </w:pBdr>
      <w:spacing w:before="100" w:beforeAutospacing="1" w:after="100" w:afterAutospacing="1"/>
      <w:jc w:val="center"/>
      <w:textAlignment w:val="top"/>
    </w:pPr>
    <w:rPr>
      <w:color w:val="FF0000"/>
    </w:rPr>
  </w:style>
  <w:style w:type="paragraph" w:customStyle="1" w:styleId="xl1179">
    <w:name w:val="xl1179"/>
    <w:basedOn w:val="a1"/>
    <w:rsid w:val="00EC4762"/>
    <w:pPr>
      <w:pBdr>
        <w:top w:val="single" w:sz="4" w:space="0" w:color="auto"/>
        <w:right w:val="single" w:sz="4" w:space="0" w:color="auto"/>
      </w:pBdr>
      <w:shd w:val="clear" w:color="000000" w:fill="F2DCDB"/>
      <w:spacing w:before="100" w:beforeAutospacing="1" w:after="100" w:afterAutospacing="1"/>
      <w:jc w:val="right"/>
      <w:textAlignment w:val="top"/>
    </w:pPr>
    <w:rPr>
      <w:color w:val="FF0000"/>
    </w:rPr>
  </w:style>
  <w:style w:type="paragraph" w:customStyle="1" w:styleId="xl1180">
    <w:name w:val="xl1180"/>
    <w:basedOn w:val="a1"/>
    <w:rsid w:val="00EC4762"/>
    <w:pPr>
      <w:pBdr>
        <w:top w:val="single" w:sz="4" w:space="0" w:color="auto"/>
        <w:left w:val="single" w:sz="4" w:space="0" w:color="auto"/>
        <w:right w:val="single" w:sz="4" w:space="0" w:color="auto"/>
      </w:pBdr>
      <w:spacing w:before="100" w:beforeAutospacing="1" w:after="100" w:afterAutospacing="1"/>
      <w:jc w:val="right"/>
      <w:textAlignment w:val="top"/>
    </w:pPr>
    <w:rPr>
      <w:color w:val="FF0000"/>
    </w:rPr>
  </w:style>
  <w:style w:type="paragraph" w:customStyle="1" w:styleId="xl1181">
    <w:name w:val="xl1181"/>
    <w:basedOn w:val="a1"/>
    <w:rsid w:val="00EC4762"/>
    <w:pPr>
      <w:pBdr>
        <w:top w:val="single" w:sz="4" w:space="0" w:color="auto"/>
        <w:left w:val="single" w:sz="4" w:space="0" w:color="auto"/>
      </w:pBdr>
      <w:shd w:val="clear" w:color="000000" w:fill="F2DCDB"/>
      <w:spacing w:before="100" w:beforeAutospacing="1" w:after="100" w:afterAutospacing="1"/>
      <w:jc w:val="right"/>
      <w:textAlignment w:val="top"/>
    </w:pPr>
    <w:rPr>
      <w:color w:val="FF0000"/>
    </w:rPr>
  </w:style>
  <w:style w:type="paragraph" w:customStyle="1" w:styleId="xl1182">
    <w:name w:val="xl1182"/>
    <w:basedOn w:val="a1"/>
    <w:rsid w:val="00EC4762"/>
    <w:pPr>
      <w:pBdr>
        <w:top w:val="single" w:sz="4" w:space="0" w:color="auto"/>
        <w:left w:val="single" w:sz="8" w:space="0" w:color="auto"/>
        <w:right w:val="single" w:sz="8" w:space="0" w:color="auto"/>
      </w:pBdr>
      <w:spacing w:before="100" w:beforeAutospacing="1" w:after="100" w:afterAutospacing="1"/>
      <w:jc w:val="right"/>
    </w:pPr>
    <w:rPr>
      <w:b/>
      <w:bCs/>
      <w:color w:val="FF0000"/>
    </w:rPr>
  </w:style>
  <w:style w:type="paragraph" w:customStyle="1" w:styleId="xl1183">
    <w:name w:val="xl1183"/>
    <w:basedOn w:val="a1"/>
    <w:rsid w:val="00EC4762"/>
    <w:pPr>
      <w:pBdr>
        <w:top w:val="single" w:sz="4" w:space="0" w:color="auto"/>
        <w:left w:val="single" w:sz="4" w:space="0" w:color="auto"/>
      </w:pBdr>
      <w:spacing w:before="100" w:beforeAutospacing="1" w:after="100" w:afterAutospacing="1"/>
      <w:jc w:val="right"/>
    </w:pPr>
    <w:rPr>
      <w:color w:val="FF0000"/>
    </w:rPr>
  </w:style>
  <w:style w:type="paragraph" w:customStyle="1" w:styleId="xl1184">
    <w:name w:val="xl1184"/>
    <w:basedOn w:val="a1"/>
    <w:rsid w:val="00EC4762"/>
    <w:pPr>
      <w:pBdr>
        <w:top w:val="single" w:sz="4" w:space="0" w:color="auto"/>
      </w:pBdr>
      <w:spacing w:before="100" w:beforeAutospacing="1" w:after="100" w:afterAutospacing="1"/>
      <w:jc w:val="right"/>
      <w:textAlignment w:val="top"/>
    </w:pPr>
    <w:rPr>
      <w:color w:val="FF0000"/>
    </w:rPr>
  </w:style>
  <w:style w:type="paragraph" w:customStyle="1" w:styleId="xl1185">
    <w:name w:val="xl1185"/>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color w:val="FF0000"/>
    </w:rPr>
  </w:style>
  <w:style w:type="paragraph" w:customStyle="1" w:styleId="xl1186">
    <w:name w:val="xl1186"/>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1187">
    <w:name w:val="xl1187"/>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188">
    <w:name w:val="xl1188"/>
    <w:basedOn w:val="a1"/>
    <w:rsid w:val="00EC4762"/>
    <w:pPr>
      <w:pBdr>
        <w:left w:val="single" w:sz="8" w:space="0" w:color="auto"/>
      </w:pBdr>
      <w:spacing w:before="100" w:beforeAutospacing="1" w:after="100" w:afterAutospacing="1"/>
      <w:jc w:val="right"/>
      <w:textAlignment w:val="center"/>
    </w:pPr>
    <w:rPr>
      <w:b/>
      <w:bCs/>
    </w:rPr>
  </w:style>
  <w:style w:type="paragraph" w:customStyle="1" w:styleId="xl1189">
    <w:name w:val="xl1189"/>
    <w:basedOn w:val="a1"/>
    <w:rsid w:val="00EC4762"/>
    <w:pPr>
      <w:pBdr>
        <w:top w:val="single" w:sz="8" w:space="0" w:color="auto"/>
        <w:left w:val="single" w:sz="8" w:space="0" w:color="auto"/>
        <w:bottom w:val="single" w:sz="4" w:space="0" w:color="auto"/>
      </w:pBdr>
      <w:spacing w:before="100" w:beforeAutospacing="1" w:after="100" w:afterAutospacing="1"/>
      <w:textAlignment w:val="top"/>
    </w:pPr>
    <w:rPr>
      <w:b/>
      <w:bCs/>
    </w:rPr>
  </w:style>
  <w:style w:type="paragraph" w:customStyle="1" w:styleId="xl1190">
    <w:name w:val="xl1190"/>
    <w:basedOn w:val="a1"/>
    <w:rsid w:val="00EC4762"/>
    <w:pPr>
      <w:pBdr>
        <w:top w:val="single" w:sz="4" w:space="0" w:color="auto"/>
        <w:left w:val="single" w:sz="8" w:space="0" w:color="auto"/>
        <w:bottom w:val="single" w:sz="4" w:space="0" w:color="auto"/>
      </w:pBdr>
      <w:spacing w:before="100" w:beforeAutospacing="1" w:after="100" w:afterAutospacing="1"/>
      <w:textAlignment w:val="top"/>
    </w:pPr>
    <w:rPr>
      <w:b/>
      <w:bCs/>
    </w:rPr>
  </w:style>
  <w:style w:type="paragraph" w:customStyle="1" w:styleId="xl1191">
    <w:name w:val="xl1191"/>
    <w:basedOn w:val="a1"/>
    <w:rsid w:val="00EC4762"/>
    <w:pPr>
      <w:pBdr>
        <w:top w:val="single" w:sz="4" w:space="0" w:color="auto"/>
        <w:left w:val="single" w:sz="8" w:space="0" w:color="auto"/>
        <w:bottom w:val="single" w:sz="8" w:space="0" w:color="auto"/>
      </w:pBdr>
      <w:spacing w:before="100" w:beforeAutospacing="1" w:after="100" w:afterAutospacing="1"/>
      <w:textAlignment w:val="top"/>
    </w:pPr>
    <w:rPr>
      <w:b/>
      <w:bCs/>
    </w:rPr>
  </w:style>
  <w:style w:type="paragraph" w:customStyle="1" w:styleId="xl1192">
    <w:name w:val="xl1192"/>
    <w:basedOn w:val="a1"/>
    <w:rsid w:val="00EC4762"/>
    <w:pPr>
      <w:pBdr>
        <w:left w:val="single" w:sz="8" w:space="0" w:color="auto"/>
      </w:pBdr>
      <w:spacing w:before="100" w:beforeAutospacing="1" w:after="100" w:afterAutospacing="1"/>
      <w:jc w:val="right"/>
      <w:textAlignment w:val="top"/>
    </w:pPr>
    <w:rPr>
      <w:b/>
      <w:bCs/>
    </w:rPr>
  </w:style>
  <w:style w:type="paragraph" w:customStyle="1" w:styleId="xl1193">
    <w:name w:val="xl1193"/>
    <w:basedOn w:val="a1"/>
    <w:rsid w:val="00EC4762"/>
    <w:pPr>
      <w:pBdr>
        <w:left w:val="single" w:sz="8" w:space="0" w:color="auto"/>
      </w:pBdr>
      <w:spacing w:before="100" w:beforeAutospacing="1" w:after="100" w:afterAutospacing="1"/>
      <w:textAlignment w:val="center"/>
    </w:pPr>
    <w:rPr>
      <w:b/>
      <w:bCs/>
    </w:rPr>
  </w:style>
  <w:style w:type="paragraph" w:customStyle="1" w:styleId="xl1194">
    <w:name w:val="xl119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95">
    <w:name w:val="xl119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196">
    <w:name w:val="xl1196"/>
    <w:basedOn w:val="a1"/>
    <w:rsid w:val="00EC4762"/>
    <w:pPr>
      <w:pBdr>
        <w:top w:val="single" w:sz="4" w:space="0" w:color="auto"/>
        <w:left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197">
    <w:name w:val="xl1197"/>
    <w:basedOn w:val="a1"/>
    <w:rsid w:val="00EC4762"/>
    <w:pPr>
      <w:pBdr>
        <w:top w:val="single" w:sz="8" w:space="0" w:color="auto"/>
        <w:left w:val="single" w:sz="8" w:space="0" w:color="auto"/>
        <w:right w:val="single" w:sz="8" w:space="0" w:color="auto"/>
      </w:pBdr>
      <w:spacing w:before="100" w:beforeAutospacing="1" w:after="100" w:afterAutospacing="1"/>
      <w:jc w:val="right"/>
    </w:pPr>
    <w:rPr>
      <w:b/>
      <w:bCs/>
    </w:rPr>
  </w:style>
  <w:style w:type="paragraph" w:customStyle="1" w:styleId="xl1198">
    <w:name w:val="xl1198"/>
    <w:basedOn w:val="a1"/>
    <w:rsid w:val="00EC4762"/>
    <w:pP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199">
    <w:name w:val="xl1199"/>
    <w:basedOn w:val="a1"/>
    <w:rsid w:val="00EC4762"/>
    <w:pPr>
      <w:spacing w:before="100" w:beforeAutospacing="1" w:after="100" w:afterAutospacing="1"/>
      <w:jc w:val="right"/>
      <w:textAlignment w:val="top"/>
    </w:pPr>
    <w:rPr>
      <w:b/>
      <w:bCs/>
    </w:rPr>
  </w:style>
  <w:style w:type="paragraph" w:customStyle="1" w:styleId="xl1200">
    <w:name w:val="xl120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201">
    <w:name w:val="xl120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202">
    <w:name w:val="xl1202"/>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203">
    <w:name w:val="xl120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1204">
    <w:name w:val="xl120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205">
    <w:name w:val="xl1205"/>
    <w:basedOn w:val="a1"/>
    <w:rsid w:val="00EC4762"/>
    <w:pPr>
      <w:pBdr>
        <w:top w:val="single" w:sz="8" w:space="0" w:color="auto"/>
        <w:bottom w:val="single" w:sz="8" w:space="0" w:color="auto"/>
      </w:pBdr>
      <w:spacing w:before="100" w:beforeAutospacing="1" w:after="100" w:afterAutospacing="1"/>
    </w:pPr>
  </w:style>
  <w:style w:type="paragraph" w:customStyle="1" w:styleId="xl1206">
    <w:name w:val="xl1206"/>
    <w:basedOn w:val="a1"/>
    <w:rsid w:val="00EC4762"/>
    <w:pPr>
      <w:pBdr>
        <w:bottom w:val="single" w:sz="8" w:space="0" w:color="auto"/>
      </w:pBdr>
      <w:spacing w:before="100" w:beforeAutospacing="1" w:after="100" w:afterAutospacing="1"/>
      <w:jc w:val="right"/>
      <w:textAlignment w:val="top"/>
    </w:pPr>
  </w:style>
  <w:style w:type="paragraph" w:customStyle="1" w:styleId="xl1207">
    <w:name w:val="xl1207"/>
    <w:basedOn w:val="a1"/>
    <w:rsid w:val="00EC4762"/>
    <w:pPr>
      <w:pBdr>
        <w:top w:val="single" w:sz="4" w:space="0" w:color="auto"/>
        <w:left w:val="single" w:sz="8" w:space="0" w:color="auto"/>
      </w:pBdr>
      <w:spacing w:before="100" w:beforeAutospacing="1" w:after="100" w:afterAutospacing="1"/>
      <w:jc w:val="right"/>
      <w:textAlignment w:val="top"/>
    </w:pPr>
    <w:rPr>
      <w:b/>
      <w:bCs/>
    </w:rPr>
  </w:style>
  <w:style w:type="paragraph" w:customStyle="1" w:styleId="xl1208">
    <w:name w:val="xl1208"/>
    <w:basedOn w:val="a1"/>
    <w:rsid w:val="00EC4762"/>
    <w:pPr>
      <w:spacing w:before="100" w:beforeAutospacing="1" w:after="100" w:afterAutospacing="1"/>
    </w:pPr>
    <w:rPr>
      <w:rFonts w:ascii="Arial CYR" w:hAnsi="Arial CYR" w:cs="Arial CYR"/>
      <w:sz w:val="20"/>
      <w:szCs w:val="20"/>
    </w:rPr>
  </w:style>
  <w:style w:type="paragraph" w:customStyle="1" w:styleId="xl1209">
    <w:name w:val="xl1209"/>
    <w:basedOn w:val="a1"/>
    <w:rsid w:val="00EC4762"/>
    <w:pPr>
      <w:pBdr>
        <w:right w:val="single" w:sz="8" w:space="0" w:color="auto"/>
      </w:pBdr>
      <w:spacing w:before="100" w:beforeAutospacing="1" w:after="100" w:afterAutospacing="1"/>
    </w:pPr>
    <w:rPr>
      <w:sz w:val="18"/>
      <w:szCs w:val="18"/>
    </w:rPr>
  </w:style>
  <w:style w:type="paragraph" w:customStyle="1" w:styleId="xl1210">
    <w:name w:val="xl1210"/>
    <w:basedOn w:val="a1"/>
    <w:rsid w:val="00EC4762"/>
    <w:pPr>
      <w:pBdr>
        <w:right w:val="single" w:sz="8" w:space="0" w:color="auto"/>
      </w:pBdr>
      <w:spacing w:before="100" w:beforeAutospacing="1" w:after="100" w:afterAutospacing="1"/>
    </w:pPr>
  </w:style>
  <w:style w:type="paragraph" w:customStyle="1" w:styleId="xl1211">
    <w:name w:val="xl1211"/>
    <w:basedOn w:val="a1"/>
    <w:rsid w:val="00EC4762"/>
    <w:pPr>
      <w:pBdr>
        <w:left w:val="single" w:sz="4" w:space="0" w:color="auto"/>
        <w:bottom w:val="single" w:sz="4" w:space="0" w:color="auto"/>
        <w:right w:val="single" w:sz="8" w:space="0" w:color="auto"/>
      </w:pBdr>
      <w:spacing w:before="100" w:beforeAutospacing="1" w:after="100" w:afterAutospacing="1"/>
    </w:pPr>
  </w:style>
  <w:style w:type="paragraph" w:customStyle="1" w:styleId="xl1212">
    <w:name w:val="xl121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3">
    <w:name w:val="xl121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4">
    <w:name w:val="xl121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5">
    <w:name w:val="xl121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216">
    <w:name w:val="xl1216"/>
    <w:basedOn w:val="a1"/>
    <w:rsid w:val="00EC4762"/>
    <w:pPr>
      <w:shd w:val="clear" w:color="000000" w:fill="CCC0DA"/>
      <w:spacing w:before="100" w:beforeAutospacing="1" w:after="100" w:afterAutospacing="1"/>
    </w:pPr>
    <w:rPr>
      <w:color w:val="FF0000"/>
      <w:sz w:val="32"/>
      <w:szCs w:val="32"/>
    </w:rPr>
  </w:style>
  <w:style w:type="paragraph" w:customStyle="1" w:styleId="xl1217">
    <w:name w:val="xl1217"/>
    <w:basedOn w:val="a1"/>
    <w:rsid w:val="00EC4762"/>
    <w:pPr>
      <w:shd w:val="clear" w:color="000000" w:fill="CCC0DA"/>
      <w:spacing w:before="100" w:beforeAutospacing="1" w:after="100" w:afterAutospacing="1"/>
    </w:pPr>
    <w:rPr>
      <w:sz w:val="18"/>
      <w:szCs w:val="18"/>
    </w:rPr>
  </w:style>
  <w:style w:type="paragraph" w:customStyle="1" w:styleId="xl1218">
    <w:name w:val="xl1218"/>
    <w:basedOn w:val="a1"/>
    <w:rsid w:val="00EC476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right"/>
      <w:textAlignment w:val="top"/>
    </w:pPr>
    <w:rPr>
      <w:b/>
      <w:bCs/>
      <w:sz w:val="32"/>
      <w:szCs w:val="32"/>
    </w:rPr>
  </w:style>
  <w:style w:type="paragraph" w:customStyle="1" w:styleId="xl1219">
    <w:name w:val="xl1219"/>
    <w:basedOn w:val="a1"/>
    <w:rsid w:val="00EC4762"/>
    <w:pPr>
      <w:pBdr>
        <w:bottom w:val="single" w:sz="4" w:space="0" w:color="auto"/>
      </w:pBdr>
      <w:spacing w:before="100" w:beforeAutospacing="1" w:after="100" w:afterAutospacing="1"/>
      <w:jc w:val="center"/>
      <w:textAlignment w:val="center"/>
    </w:pPr>
  </w:style>
  <w:style w:type="paragraph" w:customStyle="1" w:styleId="xl1220">
    <w:name w:val="xl1220"/>
    <w:basedOn w:val="a1"/>
    <w:rsid w:val="00EC4762"/>
    <w:pPr>
      <w:pBdr>
        <w:top w:val="single" w:sz="4" w:space="0" w:color="auto"/>
        <w:bottom w:val="single" w:sz="4" w:space="0" w:color="auto"/>
      </w:pBdr>
      <w:spacing w:before="100" w:beforeAutospacing="1" w:after="100" w:afterAutospacing="1"/>
      <w:jc w:val="center"/>
      <w:textAlignment w:val="center"/>
    </w:pPr>
  </w:style>
  <w:style w:type="paragraph" w:customStyle="1" w:styleId="xl1221">
    <w:name w:val="xl1221"/>
    <w:basedOn w:val="a1"/>
    <w:rsid w:val="00EC4762"/>
    <w:pPr>
      <w:spacing w:before="100" w:beforeAutospacing="1" w:after="100" w:afterAutospacing="1"/>
      <w:jc w:val="center"/>
      <w:textAlignment w:val="center"/>
    </w:pPr>
  </w:style>
  <w:style w:type="paragraph" w:customStyle="1" w:styleId="xl1222">
    <w:name w:val="xl122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1223">
    <w:name w:val="xl1223"/>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224">
    <w:name w:val="xl1224"/>
    <w:basedOn w:val="a1"/>
    <w:rsid w:val="00EC4762"/>
    <w:pPr>
      <w:pBdr>
        <w:top w:val="single" w:sz="8" w:space="0" w:color="auto"/>
        <w:left w:val="single" w:sz="8" w:space="0" w:color="auto"/>
        <w:right w:val="single" w:sz="8" w:space="0" w:color="auto"/>
      </w:pBdr>
      <w:spacing w:before="100" w:beforeAutospacing="1" w:after="100" w:afterAutospacing="1"/>
      <w:jc w:val="right"/>
      <w:textAlignment w:val="top"/>
    </w:pPr>
    <w:rPr>
      <w:b/>
      <w:bCs/>
    </w:rPr>
  </w:style>
  <w:style w:type="paragraph" w:customStyle="1" w:styleId="xl1225">
    <w:name w:val="xl1225"/>
    <w:basedOn w:val="a1"/>
    <w:rsid w:val="00EC4762"/>
    <w:pPr>
      <w:pBdr>
        <w:top w:val="single" w:sz="8" w:space="0" w:color="auto"/>
        <w:bottom w:val="single" w:sz="4" w:space="0" w:color="auto"/>
      </w:pBdr>
      <w:spacing w:before="100" w:beforeAutospacing="1" w:after="100" w:afterAutospacing="1"/>
      <w:jc w:val="right"/>
    </w:pPr>
    <w:rPr>
      <w:b/>
      <w:bCs/>
    </w:rPr>
  </w:style>
  <w:style w:type="paragraph" w:customStyle="1" w:styleId="xl1226">
    <w:name w:val="xl1226"/>
    <w:basedOn w:val="a1"/>
    <w:rsid w:val="00EC4762"/>
    <w:pPr>
      <w:pBdr>
        <w:top w:val="single" w:sz="4" w:space="0" w:color="auto"/>
        <w:bottom w:val="single" w:sz="4" w:space="0" w:color="auto"/>
      </w:pBdr>
      <w:spacing w:before="100" w:beforeAutospacing="1" w:after="100" w:afterAutospacing="1"/>
      <w:jc w:val="right"/>
    </w:pPr>
    <w:rPr>
      <w:b/>
      <w:bCs/>
    </w:rPr>
  </w:style>
  <w:style w:type="paragraph" w:customStyle="1" w:styleId="xl1227">
    <w:name w:val="xl1227"/>
    <w:basedOn w:val="a1"/>
    <w:rsid w:val="00EC4762"/>
    <w:pPr>
      <w:pBdr>
        <w:top w:val="single" w:sz="4" w:space="0" w:color="auto"/>
      </w:pBdr>
      <w:spacing w:before="100" w:beforeAutospacing="1" w:after="100" w:afterAutospacing="1"/>
      <w:jc w:val="right"/>
      <w:textAlignment w:val="top"/>
    </w:pPr>
  </w:style>
  <w:style w:type="paragraph" w:customStyle="1" w:styleId="xl1228">
    <w:name w:val="xl1228"/>
    <w:basedOn w:val="a1"/>
    <w:rsid w:val="00EC4762"/>
    <w:pPr>
      <w:pBdr>
        <w:bottom w:val="single" w:sz="8" w:space="0" w:color="auto"/>
      </w:pBdr>
      <w:spacing w:before="100" w:beforeAutospacing="1" w:after="100" w:afterAutospacing="1"/>
      <w:jc w:val="center"/>
      <w:textAlignment w:val="center"/>
    </w:pPr>
  </w:style>
  <w:style w:type="paragraph" w:customStyle="1" w:styleId="xl1229">
    <w:name w:val="xl122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30">
    <w:name w:val="xl1230"/>
    <w:basedOn w:val="a1"/>
    <w:rsid w:val="00EC4762"/>
    <w:pPr>
      <w:pBdr>
        <w:top w:val="single" w:sz="8" w:space="0" w:color="auto"/>
        <w:bottom w:val="single" w:sz="4" w:space="0" w:color="auto"/>
      </w:pBdr>
      <w:spacing w:before="100" w:beforeAutospacing="1" w:after="100" w:afterAutospacing="1"/>
      <w:jc w:val="right"/>
      <w:textAlignment w:val="center"/>
    </w:pPr>
  </w:style>
  <w:style w:type="paragraph" w:customStyle="1" w:styleId="xl1231">
    <w:name w:val="xl1231"/>
    <w:basedOn w:val="a1"/>
    <w:rsid w:val="00EC4762"/>
    <w:pPr>
      <w:pBdr>
        <w:top w:val="single" w:sz="4" w:space="0" w:color="auto"/>
        <w:left w:val="single" w:sz="8" w:space="0" w:color="auto"/>
        <w:bottom w:val="single" w:sz="4" w:space="0" w:color="auto"/>
      </w:pBdr>
      <w:spacing w:before="100" w:beforeAutospacing="1" w:after="100" w:afterAutospacing="1"/>
      <w:jc w:val="right"/>
    </w:pPr>
    <w:rPr>
      <w:sz w:val="18"/>
      <w:szCs w:val="18"/>
    </w:rPr>
  </w:style>
  <w:style w:type="paragraph" w:customStyle="1" w:styleId="xl1232">
    <w:name w:val="xl1232"/>
    <w:basedOn w:val="a1"/>
    <w:rsid w:val="00EC4762"/>
    <w:pPr>
      <w:pBdr>
        <w:top w:val="single" w:sz="4" w:space="0" w:color="auto"/>
        <w:left w:val="single" w:sz="8" w:space="0" w:color="auto"/>
        <w:bottom w:val="single" w:sz="8" w:space="0" w:color="auto"/>
      </w:pBdr>
      <w:spacing w:before="100" w:beforeAutospacing="1" w:after="100" w:afterAutospacing="1"/>
      <w:jc w:val="right"/>
    </w:pPr>
    <w:rPr>
      <w:sz w:val="18"/>
      <w:szCs w:val="18"/>
    </w:rPr>
  </w:style>
  <w:style w:type="paragraph" w:customStyle="1" w:styleId="xl1233">
    <w:name w:val="xl1233"/>
    <w:basedOn w:val="a1"/>
    <w:rsid w:val="00EC4762"/>
    <w:pPr>
      <w:shd w:val="clear" w:color="000000" w:fill="FFFF00"/>
      <w:spacing w:before="100" w:beforeAutospacing="1" w:after="100" w:afterAutospacing="1"/>
    </w:pPr>
  </w:style>
  <w:style w:type="paragraph" w:customStyle="1" w:styleId="xl1234">
    <w:name w:val="xl1234"/>
    <w:basedOn w:val="a1"/>
    <w:rsid w:val="00EC4762"/>
    <w:pPr>
      <w:shd w:val="clear" w:color="000000" w:fill="CCC0DA"/>
      <w:spacing w:before="100" w:beforeAutospacing="1" w:after="100" w:afterAutospacing="1"/>
      <w:jc w:val="center"/>
    </w:pPr>
    <w:rPr>
      <w:color w:val="FF0000"/>
      <w:sz w:val="18"/>
      <w:szCs w:val="18"/>
    </w:rPr>
  </w:style>
  <w:style w:type="paragraph" w:customStyle="1" w:styleId="xl1235">
    <w:name w:val="xl1235"/>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236">
    <w:name w:val="xl1236"/>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jc w:val="center"/>
      <w:textAlignment w:val="top"/>
    </w:pPr>
    <w:rPr>
      <w:b/>
      <w:bCs/>
    </w:rPr>
  </w:style>
  <w:style w:type="paragraph" w:customStyle="1" w:styleId="xl1237">
    <w:name w:val="xl1237"/>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textAlignment w:val="top"/>
    </w:pPr>
    <w:rPr>
      <w:b/>
      <w:bCs/>
    </w:rPr>
  </w:style>
  <w:style w:type="paragraph" w:customStyle="1" w:styleId="xl1238">
    <w:name w:val="xl1238"/>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textAlignment w:val="top"/>
    </w:pPr>
    <w:rPr>
      <w:b/>
      <w:bCs/>
    </w:rPr>
  </w:style>
  <w:style w:type="paragraph" w:customStyle="1" w:styleId="xl1239">
    <w:name w:val="xl1239"/>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right"/>
      <w:textAlignment w:val="top"/>
    </w:pPr>
    <w:rPr>
      <w:b/>
      <w:bCs/>
      <w:sz w:val="28"/>
      <w:szCs w:val="28"/>
    </w:rPr>
  </w:style>
  <w:style w:type="paragraph" w:customStyle="1" w:styleId="xl1240">
    <w:name w:val="xl1240"/>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jc w:val="right"/>
      <w:textAlignment w:val="top"/>
    </w:pPr>
    <w:rPr>
      <w:b/>
      <w:bCs/>
      <w:sz w:val="28"/>
      <w:szCs w:val="28"/>
    </w:rPr>
  </w:style>
  <w:style w:type="paragraph" w:customStyle="1" w:styleId="xl1241">
    <w:name w:val="xl1241"/>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center"/>
      <w:textAlignment w:val="center"/>
    </w:pPr>
    <w:rPr>
      <w:b/>
      <w:bCs/>
    </w:rPr>
  </w:style>
  <w:style w:type="paragraph" w:customStyle="1" w:styleId="xl1242">
    <w:name w:val="xl1242"/>
    <w:basedOn w:val="a1"/>
    <w:rsid w:val="00EC4762"/>
    <w:pPr>
      <w:pBdr>
        <w:top w:val="single" w:sz="8" w:space="0" w:color="auto"/>
        <w:bottom w:val="single" w:sz="8" w:space="0" w:color="auto"/>
        <w:right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3">
    <w:name w:val="xl1243"/>
    <w:basedOn w:val="a1"/>
    <w:rsid w:val="00EC4762"/>
    <w:pPr>
      <w:pBdr>
        <w:top w:val="single" w:sz="8" w:space="0" w:color="auto"/>
        <w:bottom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4">
    <w:name w:val="xl1244"/>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5">
    <w:name w:val="xl1245"/>
    <w:basedOn w:val="a1"/>
    <w:rsid w:val="00EC4762"/>
    <w:pPr>
      <w:pBdr>
        <w:top w:val="single" w:sz="8" w:space="0" w:color="auto"/>
      </w:pBdr>
      <w:shd w:val="clear" w:color="000000" w:fill="FDE9D9"/>
      <w:spacing w:before="100" w:beforeAutospacing="1" w:after="100" w:afterAutospacing="1"/>
      <w:jc w:val="center"/>
      <w:textAlignment w:val="center"/>
    </w:pPr>
    <w:rPr>
      <w:b/>
      <w:bCs/>
    </w:rPr>
  </w:style>
  <w:style w:type="paragraph" w:customStyle="1" w:styleId="xl1246">
    <w:name w:val="xl1246"/>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247">
    <w:name w:val="xl124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48">
    <w:name w:val="xl1248"/>
    <w:basedOn w:val="a1"/>
    <w:rsid w:val="00EC4762"/>
    <w:pPr>
      <w:pBdr>
        <w:top w:val="single" w:sz="8" w:space="0" w:color="auto"/>
        <w:bottom w:val="single" w:sz="4" w:space="0" w:color="auto"/>
      </w:pBdr>
      <w:spacing w:before="100" w:beforeAutospacing="1" w:after="100" w:afterAutospacing="1"/>
    </w:pPr>
  </w:style>
  <w:style w:type="paragraph" w:customStyle="1" w:styleId="xl1249">
    <w:name w:val="xl1249"/>
    <w:basedOn w:val="a1"/>
    <w:rsid w:val="00EC4762"/>
    <w:pPr>
      <w:pBdr>
        <w:top w:val="single" w:sz="4" w:space="0" w:color="auto"/>
        <w:bottom w:val="single" w:sz="4" w:space="0" w:color="auto"/>
      </w:pBdr>
      <w:spacing w:before="100" w:beforeAutospacing="1" w:after="100" w:afterAutospacing="1"/>
      <w:textAlignment w:val="center"/>
    </w:pPr>
  </w:style>
  <w:style w:type="paragraph" w:customStyle="1" w:styleId="xl1250">
    <w:name w:val="xl1250"/>
    <w:basedOn w:val="a1"/>
    <w:rsid w:val="00EC4762"/>
    <w:pPr>
      <w:pBdr>
        <w:top w:val="single" w:sz="8" w:space="0" w:color="auto"/>
      </w:pBdr>
      <w:spacing w:before="100" w:beforeAutospacing="1" w:after="100" w:afterAutospacing="1"/>
      <w:jc w:val="right"/>
    </w:pPr>
  </w:style>
  <w:style w:type="paragraph" w:customStyle="1" w:styleId="xl1251">
    <w:name w:val="xl1251"/>
    <w:basedOn w:val="a1"/>
    <w:rsid w:val="00EC4762"/>
    <w:pPr>
      <w:pBdr>
        <w:bottom w:val="single" w:sz="4" w:space="0" w:color="auto"/>
      </w:pBdr>
      <w:spacing w:before="100" w:beforeAutospacing="1" w:after="100" w:afterAutospacing="1"/>
    </w:pPr>
  </w:style>
  <w:style w:type="paragraph" w:customStyle="1" w:styleId="xl1252">
    <w:name w:val="xl1252"/>
    <w:basedOn w:val="a1"/>
    <w:rsid w:val="00EC4762"/>
    <w:pPr>
      <w:pBdr>
        <w:top w:val="single" w:sz="4" w:space="0" w:color="auto"/>
        <w:right w:val="single" w:sz="8" w:space="0" w:color="auto"/>
      </w:pBdr>
      <w:spacing w:before="100" w:beforeAutospacing="1" w:after="100" w:afterAutospacing="1"/>
    </w:pPr>
  </w:style>
  <w:style w:type="paragraph" w:customStyle="1" w:styleId="xl1253">
    <w:name w:val="xl125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254">
    <w:name w:val="xl1254"/>
    <w:basedOn w:val="a1"/>
    <w:rsid w:val="00EC4762"/>
    <w:pPr>
      <w:pBdr>
        <w:bottom w:val="single" w:sz="4" w:space="0" w:color="auto"/>
      </w:pBdr>
      <w:spacing w:before="100" w:beforeAutospacing="1" w:after="100" w:afterAutospacing="1"/>
      <w:jc w:val="right"/>
    </w:pPr>
  </w:style>
  <w:style w:type="paragraph" w:customStyle="1" w:styleId="xl1255">
    <w:name w:val="xl1255"/>
    <w:basedOn w:val="a1"/>
    <w:rsid w:val="00EC4762"/>
    <w:pPr>
      <w:pBdr>
        <w:top w:val="single" w:sz="4" w:space="0" w:color="auto"/>
      </w:pBdr>
      <w:spacing w:before="100" w:beforeAutospacing="1" w:after="100" w:afterAutospacing="1"/>
      <w:jc w:val="right"/>
    </w:pPr>
    <w:rPr>
      <w:color w:val="FF0000"/>
    </w:rPr>
  </w:style>
  <w:style w:type="paragraph" w:customStyle="1" w:styleId="xl1256">
    <w:name w:val="xl1256"/>
    <w:basedOn w:val="a1"/>
    <w:rsid w:val="00EC4762"/>
    <w:pPr>
      <w:pBdr>
        <w:top w:val="single" w:sz="8" w:space="0" w:color="auto"/>
        <w:bottom w:val="single" w:sz="4" w:space="0" w:color="auto"/>
      </w:pBdr>
      <w:spacing w:before="100" w:beforeAutospacing="1" w:after="100" w:afterAutospacing="1"/>
      <w:jc w:val="right"/>
    </w:pPr>
  </w:style>
  <w:style w:type="paragraph" w:customStyle="1" w:styleId="xl1257">
    <w:name w:val="xl1257"/>
    <w:basedOn w:val="a1"/>
    <w:rsid w:val="00EC4762"/>
    <w:pPr>
      <w:pBdr>
        <w:top w:val="single" w:sz="4" w:space="0" w:color="auto"/>
        <w:bottom w:val="single" w:sz="4" w:space="0" w:color="auto"/>
      </w:pBdr>
      <w:spacing w:before="100" w:beforeAutospacing="1" w:after="100" w:afterAutospacing="1"/>
      <w:jc w:val="right"/>
    </w:pPr>
  </w:style>
  <w:style w:type="paragraph" w:customStyle="1" w:styleId="xl1258">
    <w:name w:val="xl1258"/>
    <w:basedOn w:val="a1"/>
    <w:rsid w:val="00EC4762"/>
    <w:pPr>
      <w:pBdr>
        <w:top w:val="single" w:sz="4" w:space="0" w:color="auto"/>
        <w:bottom w:val="single" w:sz="4" w:space="0" w:color="auto"/>
      </w:pBdr>
      <w:spacing w:before="100" w:beforeAutospacing="1" w:after="100" w:afterAutospacing="1"/>
      <w:jc w:val="right"/>
    </w:pPr>
  </w:style>
  <w:style w:type="paragraph" w:customStyle="1" w:styleId="xl1259">
    <w:name w:val="xl1259"/>
    <w:basedOn w:val="a1"/>
    <w:rsid w:val="00EC4762"/>
    <w:pPr>
      <w:pBdr>
        <w:top w:val="single" w:sz="4" w:space="0" w:color="auto"/>
        <w:bottom w:val="single" w:sz="8" w:space="0" w:color="auto"/>
      </w:pBdr>
      <w:spacing w:before="100" w:beforeAutospacing="1" w:after="100" w:afterAutospacing="1"/>
      <w:jc w:val="right"/>
    </w:pPr>
  </w:style>
  <w:style w:type="paragraph" w:customStyle="1" w:styleId="xl1260">
    <w:name w:val="xl1260"/>
    <w:basedOn w:val="a1"/>
    <w:rsid w:val="00EC4762"/>
    <w:pPr>
      <w:pBdr>
        <w:top w:val="single" w:sz="4" w:space="0" w:color="auto"/>
        <w:left w:val="single" w:sz="8" w:space="0" w:color="auto"/>
        <w:right w:val="single" w:sz="8" w:space="0" w:color="auto"/>
      </w:pBdr>
      <w:spacing w:before="100" w:beforeAutospacing="1" w:after="100" w:afterAutospacing="1"/>
    </w:pPr>
    <w:rPr>
      <w:color w:val="FF0000"/>
    </w:rPr>
  </w:style>
  <w:style w:type="paragraph" w:customStyle="1" w:styleId="xl1261">
    <w:name w:val="xl1261"/>
    <w:basedOn w:val="a1"/>
    <w:rsid w:val="00EC4762"/>
    <w:pPr>
      <w:pBdr>
        <w:top w:val="single" w:sz="8" w:space="0" w:color="auto"/>
        <w:right w:val="single" w:sz="8" w:space="0" w:color="auto"/>
      </w:pBdr>
      <w:spacing w:before="100" w:beforeAutospacing="1" w:after="100" w:afterAutospacing="1"/>
    </w:pPr>
    <w:rPr>
      <w:sz w:val="18"/>
      <w:szCs w:val="18"/>
    </w:rPr>
  </w:style>
  <w:style w:type="paragraph" w:customStyle="1" w:styleId="xl1262">
    <w:name w:val="xl1262"/>
    <w:basedOn w:val="a1"/>
    <w:rsid w:val="00EC4762"/>
    <w:pPr>
      <w:pBdr>
        <w:top w:val="single" w:sz="4" w:space="0" w:color="auto"/>
        <w:bottom w:val="single" w:sz="4" w:space="0" w:color="auto"/>
      </w:pBdr>
      <w:spacing w:before="100" w:beforeAutospacing="1" w:after="100" w:afterAutospacing="1"/>
    </w:pPr>
  </w:style>
  <w:style w:type="paragraph" w:customStyle="1" w:styleId="xl1263">
    <w:name w:val="xl1263"/>
    <w:basedOn w:val="a1"/>
    <w:rsid w:val="00EC4762"/>
    <w:pPr>
      <w:pBdr>
        <w:top w:val="single" w:sz="4"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1264">
    <w:name w:val="xl1264"/>
    <w:basedOn w:val="a1"/>
    <w:rsid w:val="00EC4762"/>
    <w:pPr>
      <w:pBdr>
        <w:top w:val="single" w:sz="4" w:space="0" w:color="auto"/>
        <w:bottom w:val="single" w:sz="8" w:space="0" w:color="auto"/>
      </w:pBdr>
      <w:spacing w:before="100" w:beforeAutospacing="1" w:after="100" w:afterAutospacing="1"/>
    </w:pPr>
  </w:style>
  <w:style w:type="paragraph" w:customStyle="1" w:styleId="xl1265">
    <w:name w:val="xl1265"/>
    <w:basedOn w:val="a1"/>
    <w:rsid w:val="00EC4762"/>
    <w:pPr>
      <w:pBdr>
        <w:bottom w:val="single" w:sz="8" w:space="0" w:color="auto"/>
      </w:pBdr>
      <w:spacing w:before="100" w:beforeAutospacing="1" w:after="100" w:afterAutospacing="1"/>
    </w:pPr>
  </w:style>
  <w:style w:type="paragraph" w:customStyle="1" w:styleId="xl1266">
    <w:name w:val="xl1266"/>
    <w:basedOn w:val="a1"/>
    <w:rsid w:val="00EC4762"/>
    <w:pPr>
      <w:pBdr>
        <w:bottom w:val="single" w:sz="4" w:space="0" w:color="auto"/>
      </w:pBdr>
      <w:spacing w:before="100" w:beforeAutospacing="1" w:after="100" w:afterAutospacing="1"/>
    </w:pPr>
  </w:style>
  <w:style w:type="paragraph" w:customStyle="1" w:styleId="xl1267">
    <w:name w:val="xl1267"/>
    <w:basedOn w:val="a1"/>
    <w:rsid w:val="00EC4762"/>
    <w:pPr>
      <w:pBdr>
        <w:left w:val="single" w:sz="8" w:space="0" w:color="auto"/>
        <w:right w:val="single" w:sz="8" w:space="0" w:color="auto"/>
      </w:pBdr>
      <w:shd w:val="clear" w:color="000000" w:fill="E26B0A"/>
      <w:spacing w:before="100" w:beforeAutospacing="1" w:after="100" w:afterAutospacing="1"/>
      <w:jc w:val="right"/>
    </w:pPr>
  </w:style>
  <w:style w:type="paragraph" w:customStyle="1" w:styleId="xl1268">
    <w:name w:val="xl1268"/>
    <w:basedOn w:val="a1"/>
    <w:rsid w:val="00EC4762"/>
    <w:pPr>
      <w:pBdr>
        <w:top w:val="single" w:sz="8" w:space="0" w:color="auto"/>
        <w:left w:val="single" w:sz="8" w:space="0" w:color="auto"/>
        <w:bottom w:val="single" w:sz="8" w:space="0" w:color="auto"/>
      </w:pBdr>
      <w:spacing w:before="100" w:beforeAutospacing="1" w:after="100" w:afterAutospacing="1"/>
      <w:jc w:val="right"/>
    </w:pPr>
    <w:rPr>
      <w:b/>
      <w:bCs/>
    </w:rPr>
  </w:style>
  <w:style w:type="paragraph" w:customStyle="1" w:styleId="xl1269">
    <w:name w:val="xl1269"/>
    <w:basedOn w:val="a1"/>
    <w:rsid w:val="00EC4762"/>
    <w:pPr>
      <w:pBdr>
        <w:left w:val="single" w:sz="8" w:space="0" w:color="auto"/>
        <w:bottom w:val="single" w:sz="4" w:space="0" w:color="auto"/>
      </w:pBdr>
      <w:spacing w:before="100" w:beforeAutospacing="1" w:after="100" w:afterAutospacing="1"/>
      <w:jc w:val="right"/>
      <w:textAlignment w:val="top"/>
    </w:pPr>
  </w:style>
  <w:style w:type="paragraph" w:customStyle="1" w:styleId="xl1270">
    <w:name w:val="xl1270"/>
    <w:basedOn w:val="a1"/>
    <w:rsid w:val="00EC4762"/>
    <w:pPr>
      <w:pBdr>
        <w:left w:val="single" w:sz="8" w:space="0" w:color="auto"/>
      </w:pBdr>
      <w:spacing w:before="100" w:beforeAutospacing="1" w:after="100" w:afterAutospacing="1"/>
      <w:jc w:val="right"/>
      <w:textAlignment w:val="center"/>
    </w:pPr>
    <w:rPr>
      <w:b/>
      <w:bCs/>
    </w:rPr>
  </w:style>
  <w:style w:type="paragraph" w:customStyle="1" w:styleId="xl1271">
    <w:name w:val="xl1271"/>
    <w:basedOn w:val="a1"/>
    <w:rsid w:val="00EC4762"/>
    <w:pPr>
      <w:pBdr>
        <w:top w:val="single" w:sz="8" w:space="0" w:color="auto"/>
        <w:left w:val="single" w:sz="8" w:space="0" w:color="auto"/>
      </w:pBdr>
      <w:spacing w:before="100" w:beforeAutospacing="1" w:after="100" w:afterAutospacing="1"/>
      <w:jc w:val="right"/>
      <w:textAlignment w:val="top"/>
    </w:pPr>
    <w:rPr>
      <w:b/>
      <w:bCs/>
    </w:rPr>
  </w:style>
  <w:style w:type="paragraph" w:customStyle="1" w:styleId="xl1272">
    <w:name w:val="xl1272"/>
    <w:basedOn w:val="a1"/>
    <w:rsid w:val="00EC4762"/>
    <w:pPr>
      <w:pBdr>
        <w:left w:val="single" w:sz="8" w:space="0" w:color="auto"/>
        <w:bottom w:val="single" w:sz="8" w:space="0" w:color="auto"/>
      </w:pBdr>
      <w:spacing w:before="100" w:beforeAutospacing="1" w:after="100" w:afterAutospacing="1"/>
      <w:jc w:val="right"/>
      <w:textAlignment w:val="top"/>
    </w:pPr>
    <w:rPr>
      <w:b/>
      <w:bCs/>
    </w:rPr>
  </w:style>
  <w:style w:type="paragraph" w:customStyle="1" w:styleId="xl1273">
    <w:name w:val="xl1273"/>
    <w:basedOn w:val="a1"/>
    <w:rsid w:val="00EC4762"/>
    <w:pPr>
      <w:pBdr>
        <w:top w:val="single" w:sz="8"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1274">
    <w:name w:val="xl1274"/>
    <w:basedOn w:val="a1"/>
    <w:rsid w:val="00EC4762"/>
    <w:pPr>
      <w:pBdr>
        <w:left w:val="single" w:sz="8" w:space="0" w:color="auto"/>
      </w:pBdr>
      <w:spacing w:before="100" w:beforeAutospacing="1" w:after="100" w:afterAutospacing="1"/>
      <w:jc w:val="right"/>
      <w:textAlignment w:val="top"/>
    </w:pPr>
    <w:rPr>
      <w:b/>
      <w:bCs/>
    </w:rPr>
  </w:style>
  <w:style w:type="paragraph" w:customStyle="1" w:styleId="xl1275">
    <w:name w:val="xl127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6">
    <w:name w:val="xl1276"/>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7">
    <w:name w:val="xl127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78">
    <w:name w:val="xl1278"/>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9">
    <w:name w:val="xl1279"/>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0">
    <w:name w:val="xl1280"/>
    <w:basedOn w:val="a1"/>
    <w:rsid w:val="00EC4762"/>
    <w:pPr>
      <w:pBdr>
        <w:left w:val="single" w:sz="8" w:space="0" w:color="auto"/>
        <w:right w:val="single" w:sz="8" w:space="0" w:color="auto"/>
      </w:pBdr>
      <w:spacing w:before="100" w:beforeAutospacing="1" w:after="100" w:afterAutospacing="1"/>
      <w:jc w:val="right"/>
      <w:textAlignment w:val="center"/>
    </w:pPr>
  </w:style>
  <w:style w:type="paragraph" w:customStyle="1" w:styleId="xl1281">
    <w:name w:val="xl1281"/>
    <w:basedOn w:val="a1"/>
    <w:rsid w:val="00EC4762"/>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282">
    <w:name w:val="xl1282"/>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3">
    <w:name w:val="xl1283"/>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84">
    <w:name w:val="xl1284"/>
    <w:basedOn w:val="a1"/>
    <w:rsid w:val="00EC4762"/>
    <w:pPr>
      <w:pBdr>
        <w:top w:val="single" w:sz="8" w:space="0" w:color="auto"/>
        <w:left w:val="single" w:sz="8" w:space="0" w:color="auto"/>
        <w:bottom w:val="single" w:sz="4" w:space="0" w:color="auto"/>
      </w:pBdr>
      <w:spacing w:before="100" w:beforeAutospacing="1" w:after="100" w:afterAutospacing="1"/>
      <w:textAlignment w:val="center"/>
    </w:pPr>
  </w:style>
  <w:style w:type="paragraph" w:customStyle="1" w:styleId="xl1285">
    <w:name w:val="xl128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86">
    <w:name w:val="xl1286"/>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287">
    <w:name w:val="xl1287"/>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8">
    <w:name w:val="xl1288"/>
    <w:basedOn w:val="a1"/>
    <w:rsid w:val="00EC4762"/>
    <w:pPr>
      <w:pBdr>
        <w:top w:val="single" w:sz="4" w:space="0" w:color="auto"/>
        <w:left w:val="single" w:sz="8" w:space="0" w:color="auto"/>
        <w:right w:val="single" w:sz="8" w:space="0" w:color="auto"/>
      </w:pBdr>
      <w:spacing w:before="100" w:beforeAutospacing="1" w:after="100" w:afterAutospacing="1"/>
      <w:textAlignment w:val="center"/>
    </w:pPr>
    <w:rPr>
      <w:sz w:val="18"/>
      <w:szCs w:val="18"/>
    </w:rPr>
  </w:style>
  <w:style w:type="paragraph" w:customStyle="1" w:styleId="xl1289">
    <w:name w:val="xl1289"/>
    <w:basedOn w:val="a1"/>
    <w:rsid w:val="00EC4762"/>
    <w:pPr>
      <w:pBdr>
        <w:top w:val="single" w:sz="8" w:space="0" w:color="auto"/>
        <w:bottom w:val="single" w:sz="8" w:space="0" w:color="auto"/>
      </w:pBdr>
      <w:shd w:val="clear" w:color="000000" w:fill="F2DCDB"/>
      <w:spacing w:before="100" w:beforeAutospacing="1" w:after="100" w:afterAutospacing="1"/>
      <w:jc w:val="right"/>
      <w:textAlignment w:val="center"/>
    </w:pPr>
    <w:rPr>
      <w:b/>
      <w:bCs/>
    </w:rPr>
  </w:style>
  <w:style w:type="paragraph" w:customStyle="1" w:styleId="xl1290">
    <w:name w:val="xl1290"/>
    <w:basedOn w:val="a1"/>
    <w:rsid w:val="00EC4762"/>
    <w:pPr>
      <w:pBdr>
        <w:top w:val="single" w:sz="8" w:space="0" w:color="auto"/>
        <w:bottom w:val="single" w:sz="8" w:space="0" w:color="auto"/>
      </w:pBdr>
      <w:shd w:val="clear" w:color="000000" w:fill="F2DCDB"/>
      <w:spacing w:before="100" w:beforeAutospacing="1" w:after="100" w:afterAutospacing="1"/>
      <w:jc w:val="center"/>
      <w:textAlignment w:val="center"/>
    </w:pPr>
  </w:style>
  <w:style w:type="paragraph" w:customStyle="1" w:styleId="xl1291">
    <w:name w:val="xl1291"/>
    <w:basedOn w:val="a1"/>
    <w:rsid w:val="00EC4762"/>
    <w:pPr>
      <w:pBdr>
        <w:right w:val="single" w:sz="8" w:space="0" w:color="auto"/>
      </w:pBdr>
      <w:shd w:val="clear" w:color="000000" w:fill="F2DCDB"/>
      <w:spacing w:before="100" w:beforeAutospacing="1" w:after="100" w:afterAutospacing="1"/>
      <w:jc w:val="center"/>
      <w:textAlignment w:val="center"/>
    </w:pPr>
  </w:style>
  <w:style w:type="paragraph" w:customStyle="1" w:styleId="xl1292">
    <w:name w:val="xl1292"/>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93">
    <w:name w:val="xl1293"/>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294">
    <w:name w:val="xl129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color w:val="FF0000"/>
    </w:rPr>
  </w:style>
  <w:style w:type="paragraph" w:customStyle="1" w:styleId="xl1295">
    <w:name w:val="xl1295"/>
    <w:basedOn w:val="a1"/>
    <w:rsid w:val="00EC4762"/>
    <w:pPr>
      <w:pBdr>
        <w:top w:val="single" w:sz="8" w:space="0" w:color="auto"/>
        <w:bottom w:val="single" w:sz="8" w:space="0" w:color="auto"/>
      </w:pBdr>
      <w:spacing w:before="100" w:beforeAutospacing="1" w:after="100" w:afterAutospacing="1"/>
      <w:jc w:val="right"/>
      <w:textAlignment w:val="center"/>
    </w:pPr>
    <w:rPr>
      <w:b/>
      <w:bCs/>
    </w:rPr>
  </w:style>
  <w:style w:type="paragraph" w:customStyle="1" w:styleId="xl1296">
    <w:name w:val="xl1296"/>
    <w:basedOn w:val="a1"/>
    <w:rsid w:val="00EC4762"/>
    <w:pPr>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jc w:val="right"/>
      <w:textAlignment w:val="top"/>
    </w:pPr>
  </w:style>
  <w:style w:type="paragraph" w:customStyle="1" w:styleId="xl1297">
    <w:name w:val="xl1297"/>
    <w:basedOn w:val="a1"/>
    <w:rsid w:val="00EC4762"/>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right"/>
      <w:textAlignment w:val="center"/>
    </w:pPr>
  </w:style>
  <w:style w:type="paragraph" w:customStyle="1" w:styleId="xl1298">
    <w:name w:val="xl1298"/>
    <w:basedOn w:val="a1"/>
    <w:rsid w:val="00EC4762"/>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right"/>
    </w:pPr>
  </w:style>
  <w:style w:type="paragraph" w:customStyle="1" w:styleId="xl1299">
    <w:name w:val="xl1299"/>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00">
    <w:name w:val="xl1300"/>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301">
    <w:name w:val="xl1301"/>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sz w:val="28"/>
      <w:szCs w:val="28"/>
    </w:rPr>
  </w:style>
  <w:style w:type="paragraph" w:customStyle="1" w:styleId="xl1302">
    <w:name w:val="xl1302"/>
    <w:basedOn w:val="a1"/>
    <w:rsid w:val="00EC4762"/>
    <w:pPr>
      <w:pBdr>
        <w:left w:val="single" w:sz="8" w:space="0" w:color="auto"/>
        <w:bottom w:val="single" w:sz="4" w:space="0" w:color="auto"/>
      </w:pBdr>
      <w:spacing w:before="100" w:beforeAutospacing="1" w:after="100" w:afterAutospacing="1"/>
      <w:jc w:val="right"/>
    </w:pPr>
    <w:rPr>
      <w:b/>
      <w:bCs/>
    </w:rPr>
  </w:style>
  <w:style w:type="paragraph" w:customStyle="1" w:styleId="xl1303">
    <w:name w:val="xl1303"/>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style>
  <w:style w:type="paragraph" w:customStyle="1" w:styleId="xl1304">
    <w:name w:val="xl1304"/>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305">
    <w:name w:val="xl130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color w:val="FF0000"/>
    </w:rPr>
  </w:style>
  <w:style w:type="paragraph" w:customStyle="1" w:styleId="xl1306">
    <w:name w:val="xl130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307">
    <w:name w:val="xl1307"/>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308">
    <w:name w:val="xl1308"/>
    <w:basedOn w:val="a1"/>
    <w:rsid w:val="00EC4762"/>
    <w:pPr>
      <w:pBdr>
        <w:right w:val="single" w:sz="8" w:space="0" w:color="auto"/>
      </w:pBdr>
      <w:spacing w:before="100" w:beforeAutospacing="1" w:after="100" w:afterAutospacing="1"/>
      <w:jc w:val="center"/>
    </w:pPr>
    <w:rPr>
      <w:sz w:val="18"/>
      <w:szCs w:val="18"/>
    </w:rPr>
  </w:style>
  <w:style w:type="paragraph" w:customStyle="1" w:styleId="xl1309">
    <w:name w:val="xl130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310">
    <w:name w:val="xl1310"/>
    <w:basedOn w:val="a1"/>
    <w:rsid w:val="00EC4762"/>
    <w:pPr>
      <w:pBdr>
        <w:top w:val="single" w:sz="8" w:space="0" w:color="auto"/>
        <w:left w:val="single" w:sz="8" w:space="0" w:color="auto"/>
        <w:bottom w:val="single" w:sz="4" w:space="0" w:color="auto"/>
      </w:pBdr>
      <w:spacing w:before="100" w:beforeAutospacing="1" w:after="100" w:afterAutospacing="1"/>
    </w:pPr>
  </w:style>
  <w:style w:type="paragraph" w:customStyle="1" w:styleId="xl1311">
    <w:name w:val="xl1311"/>
    <w:basedOn w:val="a1"/>
    <w:rsid w:val="00EC4762"/>
    <w:pPr>
      <w:pBdr>
        <w:top w:val="single" w:sz="8" w:space="0" w:color="auto"/>
        <w:left w:val="single" w:sz="8" w:space="0" w:color="auto"/>
      </w:pBdr>
      <w:spacing w:before="100" w:beforeAutospacing="1" w:after="100" w:afterAutospacing="1"/>
      <w:jc w:val="right"/>
    </w:pPr>
    <w:rPr>
      <w:b/>
      <w:bCs/>
    </w:rPr>
  </w:style>
  <w:style w:type="paragraph" w:customStyle="1" w:styleId="xl1312">
    <w:name w:val="xl1312"/>
    <w:basedOn w:val="a1"/>
    <w:rsid w:val="00EC4762"/>
    <w:pPr>
      <w:pBdr>
        <w:top w:val="single" w:sz="4" w:space="0" w:color="auto"/>
        <w:bottom w:val="single" w:sz="4" w:space="0" w:color="auto"/>
      </w:pBdr>
      <w:spacing w:before="100" w:beforeAutospacing="1" w:after="100" w:afterAutospacing="1"/>
      <w:jc w:val="right"/>
      <w:textAlignment w:val="top"/>
    </w:pPr>
    <w:rPr>
      <w:b/>
      <w:bCs/>
    </w:rPr>
  </w:style>
  <w:style w:type="paragraph" w:customStyle="1" w:styleId="xl1313">
    <w:name w:val="xl1313"/>
    <w:basedOn w:val="a1"/>
    <w:rsid w:val="00EC4762"/>
    <w:pPr>
      <w:pBdr>
        <w:bottom w:val="single" w:sz="4" w:space="0" w:color="auto"/>
      </w:pBdr>
      <w:spacing w:before="100" w:beforeAutospacing="1" w:after="100" w:afterAutospacing="1"/>
      <w:jc w:val="right"/>
      <w:textAlignment w:val="top"/>
    </w:pPr>
    <w:rPr>
      <w:b/>
      <w:bCs/>
    </w:rPr>
  </w:style>
  <w:style w:type="paragraph" w:customStyle="1" w:styleId="xl1314">
    <w:name w:val="xl1314"/>
    <w:basedOn w:val="a1"/>
    <w:rsid w:val="00EC4762"/>
    <w:pPr>
      <w:pBdr>
        <w:top w:val="single" w:sz="4" w:space="0" w:color="auto"/>
        <w:bottom w:val="single" w:sz="4" w:space="0" w:color="auto"/>
      </w:pBdr>
      <w:spacing w:before="100" w:beforeAutospacing="1" w:after="100" w:afterAutospacing="1"/>
      <w:jc w:val="right"/>
      <w:textAlignment w:val="top"/>
    </w:pPr>
  </w:style>
  <w:style w:type="paragraph" w:customStyle="1" w:styleId="xl1315">
    <w:name w:val="xl1315"/>
    <w:basedOn w:val="a1"/>
    <w:rsid w:val="00EC4762"/>
    <w:pPr>
      <w:pBdr>
        <w:top w:val="single" w:sz="4" w:space="0" w:color="auto"/>
        <w:bottom w:val="single" w:sz="8" w:space="0" w:color="auto"/>
      </w:pBdr>
      <w:spacing w:before="100" w:beforeAutospacing="1" w:after="100" w:afterAutospacing="1"/>
      <w:jc w:val="right"/>
      <w:textAlignment w:val="top"/>
    </w:pPr>
  </w:style>
  <w:style w:type="paragraph" w:customStyle="1" w:styleId="xl1316">
    <w:name w:val="xl1316"/>
    <w:basedOn w:val="a1"/>
    <w:rsid w:val="00EC4762"/>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1317">
    <w:name w:val="xl1317"/>
    <w:basedOn w:val="a1"/>
    <w:rsid w:val="00EC4762"/>
    <w:pPr>
      <w:pBdr>
        <w:left w:val="single" w:sz="8" w:space="0" w:color="auto"/>
      </w:pBdr>
      <w:spacing w:before="100" w:beforeAutospacing="1" w:after="100" w:afterAutospacing="1"/>
      <w:jc w:val="right"/>
      <w:textAlignment w:val="center"/>
    </w:pPr>
    <w:rPr>
      <w:b/>
      <w:bCs/>
      <w:color w:val="FF0000"/>
    </w:rPr>
  </w:style>
  <w:style w:type="paragraph" w:customStyle="1" w:styleId="xl1318">
    <w:name w:val="xl1318"/>
    <w:basedOn w:val="a1"/>
    <w:rsid w:val="00EC4762"/>
    <w:pPr>
      <w:pBdr>
        <w:top w:val="single" w:sz="8" w:space="0" w:color="auto"/>
        <w:bottom w:val="single" w:sz="8" w:space="0" w:color="auto"/>
        <w:right w:val="single" w:sz="8" w:space="0" w:color="auto"/>
      </w:pBdr>
      <w:spacing w:before="100" w:beforeAutospacing="1" w:after="100" w:afterAutospacing="1"/>
      <w:jc w:val="right"/>
      <w:textAlignment w:val="center"/>
    </w:pPr>
    <w:rPr>
      <w:b/>
      <w:bCs/>
      <w:sz w:val="28"/>
      <w:szCs w:val="28"/>
    </w:rPr>
  </w:style>
  <w:style w:type="paragraph" w:customStyle="1" w:styleId="xl1319">
    <w:name w:val="xl1319"/>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style>
  <w:style w:type="paragraph" w:customStyle="1" w:styleId="xl1320">
    <w:name w:val="xl1320"/>
    <w:basedOn w:val="a1"/>
    <w:rsid w:val="00EC4762"/>
    <w:pPr>
      <w:pBdr>
        <w:top w:val="single" w:sz="4" w:space="0" w:color="auto"/>
        <w:left w:val="single" w:sz="8" w:space="0" w:color="auto"/>
      </w:pBdr>
      <w:spacing w:before="100" w:beforeAutospacing="1" w:after="100" w:afterAutospacing="1"/>
      <w:jc w:val="right"/>
      <w:textAlignment w:val="center"/>
    </w:pPr>
  </w:style>
  <w:style w:type="paragraph" w:customStyle="1" w:styleId="xl1321">
    <w:name w:val="xl1321"/>
    <w:basedOn w:val="a1"/>
    <w:rsid w:val="00EC4762"/>
    <w:pPr>
      <w:pBdr>
        <w:top w:val="single" w:sz="8" w:space="0" w:color="auto"/>
        <w:left w:val="single" w:sz="8" w:space="0" w:color="auto"/>
        <w:bottom w:val="single" w:sz="8" w:space="0" w:color="auto"/>
      </w:pBdr>
      <w:spacing w:before="100" w:beforeAutospacing="1" w:after="100" w:afterAutospacing="1"/>
      <w:jc w:val="right"/>
      <w:textAlignment w:val="center"/>
    </w:pPr>
  </w:style>
  <w:style w:type="paragraph" w:customStyle="1" w:styleId="xl1322">
    <w:name w:val="xl1322"/>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1323">
    <w:name w:val="xl1323"/>
    <w:basedOn w:val="a1"/>
    <w:rsid w:val="00EC4762"/>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1324">
    <w:name w:val="xl132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25">
    <w:name w:val="xl1325"/>
    <w:basedOn w:val="a1"/>
    <w:rsid w:val="00EC4762"/>
    <w:pPr>
      <w:pBdr>
        <w:left w:val="single" w:sz="8" w:space="0" w:color="auto"/>
        <w:bottom w:val="single" w:sz="4" w:space="0" w:color="auto"/>
      </w:pBdr>
      <w:spacing w:before="100" w:beforeAutospacing="1" w:after="100" w:afterAutospacing="1"/>
      <w:textAlignment w:val="center"/>
    </w:pPr>
    <w:rPr>
      <w:b/>
      <w:bCs/>
    </w:rPr>
  </w:style>
  <w:style w:type="paragraph" w:customStyle="1" w:styleId="xl1326">
    <w:name w:val="xl1326"/>
    <w:basedOn w:val="a1"/>
    <w:rsid w:val="00EC4762"/>
    <w:pPr>
      <w:pBdr>
        <w:top w:val="single" w:sz="4"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1327">
    <w:name w:val="xl132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28">
    <w:name w:val="xl1328"/>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329">
    <w:name w:val="xl132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sz w:val="28"/>
      <w:szCs w:val="28"/>
    </w:rPr>
  </w:style>
  <w:style w:type="paragraph" w:customStyle="1" w:styleId="xl1330">
    <w:name w:val="xl1330"/>
    <w:basedOn w:val="a1"/>
    <w:rsid w:val="00EC4762"/>
    <w:pPr>
      <w:pBdr>
        <w:top w:val="single" w:sz="8" w:space="0" w:color="auto"/>
        <w:bottom w:val="single" w:sz="8" w:space="0" w:color="auto"/>
      </w:pBdr>
      <w:spacing w:before="100" w:beforeAutospacing="1" w:after="100" w:afterAutospacing="1"/>
      <w:jc w:val="right"/>
    </w:pPr>
  </w:style>
  <w:style w:type="paragraph" w:customStyle="1" w:styleId="xl1331">
    <w:name w:val="xl1331"/>
    <w:basedOn w:val="a1"/>
    <w:rsid w:val="00EC4762"/>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1332">
    <w:name w:val="xl1332"/>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1333">
    <w:name w:val="xl1333"/>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1334">
    <w:name w:val="xl1334"/>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1335">
    <w:name w:val="xl1335"/>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36">
    <w:name w:val="xl1336"/>
    <w:basedOn w:val="a1"/>
    <w:rsid w:val="00EC4762"/>
    <w:pPr>
      <w:pBdr>
        <w:left w:val="single" w:sz="4" w:space="0" w:color="auto"/>
      </w:pBdr>
      <w:spacing w:before="100" w:beforeAutospacing="1" w:after="100" w:afterAutospacing="1"/>
      <w:jc w:val="center"/>
      <w:textAlignment w:val="top"/>
    </w:pPr>
    <w:rPr>
      <w:b/>
      <w:bCs/>
    </w:rPr>
  </w:style>
  <w:style w:type="paragraph" w:customStyle="1" w:styleId="xl1337">
    <w:name w:val="xl1337"/>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338">
    <w:name w:val="xl1338"/>
    <w:basedOn w:val="a1"/>
    <w:rsid w:val="00EC4762"/>
    <w:pPr>
      <w:pBdr>
        <w:top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339">
    <w:name w:val="xl1339"/>
    <w:basedOn w:val="a1"/>
    <w:rsid w:val="00EC4762"/>
    <w:pPr>
      <w:pBdr>
        <w:top w:val="single" w:sz="4" w:space="0" w:color="auto"/>
        <w:bottom w:val="single" w:sz="4" w:space="0" w:color="auto"/>
      </w:pBdr>
      <w:spacing w:before="100" w:beforeAutospacing="1" w:after="100" w:afterAutospacing="1"/>
      <w:jc w:val="right"/>
      <w:textAlignment w:val="center"/>
    </w:pPr>
  </w:style>
  <w:style w:type="paragraph" w:customStyle="1" w:styleId="xl1340">
    <w:name w:val="xl1340"/>
    <w:basedOn w:val="a1"/>
    <w:rsid w:val="00EC4762"/>
    <w:pPr>
      <w:pBdr>
        <w:top w:val="single" w:sz="4" w:space="0" w:color="auto"/>
        <w:bottom w:val="single" w:sz="4" w:space="0" w:color="auto"/>
      </w:pBdr>
      <w:spacing w:before="100" w:beforeAutospacing="1" w:after="100" w:afterAutospacing="1"/>
      <w:textAlignment w:val="center"/>
    </w:pPr>
  </w:style>
  <w:style w:type="paragraph" w:customStyle="1" w:styleId="xl1341">
    <w:name w:val="xl134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342">
    <w:name w:val="xl1342"/>
    <w:basedOn w:val="a1"/>
    <w:rsid w:val="00EC4762"/>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343">
    <w:name w:val="xl1343"/>
    <w:basedOn w:val="a1"/>
    <w:rsid w:val="00EC4762"/>
    <w:pPr>
      <w:pBdr>
        <w:top w:val="single" w:sz="4" w:space="0" w:color="auto"/>
      </w:pBdr>
      <w:spacing w:before="100" w:beforeAutospacing="1" w:after="100" w:afterAutospacing="1"/>
      <w:jc w:val="center"/>
      <w:textAlignment w:val="center"/>
    </w:pPr>
  </w:style>
  <w:style w:type="paragraph" w:customStyle="1" w:styleId="xl1344">
    <w:name w:val="xl1344"/>
    <w:basedOn w:val="a1"/>
    <w:rsid w:val="00EC4762"/>
    <w:pPr>
      <w:pBdr>
        <w:top w:val="single" w:sz="4" w:space="0" w:color="auto"/>
      </w:pBdr>
      <w:spacing w:before="100" w:beforeAutospacing="1" w:after="100" w:afterAutospacing="1"/>
      <w:jc w:val="right"/>
      <w:textAlignment w:val="center"/>
    </w:pPr>
  </w:style>
  <w:style w:type="paragraph" w:customStyle="1" w:styleId="xl1345">
    <w:name w:val="xl1345"/>
    <w:basedOn w:val="a1"/>
    <w:rsid w:val="00EC476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46">
    <w:name w:val="xl1346"/>
    <w:basedOn w:val="a1"/>
    <w:rsid w:val="00EC4762"/>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347">
    <w:name w:val="xl134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48">
    <w:name w:val="xl1348"/>
    <w:basedOn w:val="a1"/>
    <w:rsid w:val="00EC4762"/>
    <w:pPr>
      <w:pBdr>
        <w:top w:val="single" w:sz="4"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49">
    <w:name w:val="xl1349"/>
    <w:basedOn w:val="a1"/>
    <w:rsid w:val="00EC4762"/>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350">
    <w:name w:val="xl1350"/>
    <w:basedOn w:val="a1"/>
    <w:rsid w:val="00EC4762"/>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351">
    <w:name w:val="xl1351"/>
    <w:basedOn w:val="a1"/>
    <w:rsid w:val="00EC4762"/>
    <w:pPr>
      <w:pBdr>
        <w:right w:val="single" w:sz="8" w:space="0" w:color="auto"/>
      </w:pBdr>
      <w:spacing w:before="100" w:beforeAutospacing="1" w:after="100" w:afterAutospacing="1"/>
      <w:jc w:val="center"/>
      <w:textAlignment w:val="top"/>
    </w:pPr>
    <w:rPr>
      <w:b/>
      <w:bCs/>
    </w:rPr>
  </w:style>
  <w:style w:type="paragraph" w:customStyle="1" w:styleId="xl1352">
    <w:name w:val="xl1352"/>
    <w:basedOn w:val="a1"/>
    <w:rsid w:val="00EC4762"/>
    <w:pPr>
      <w:spacing w:before="100" w:beforeAutospacing="1" w:after="100" w:afterAutospacing="1"/>
      <w:textAlignment w:val="center"/>
    </w:pPr>
    <w:rPr>
      <w:b/>
      <w:bCs/>
    </w:rPr>
  </w:style>
  <w:style w:type="paragraph" w:customStyle="1" w:styleId="xl1353">
    <w:name w:val="xl1353"/>
    <w:basedOn w:val="a1"/>
    <w:rsid w:val="00EC4762"/>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354">
    <w:name w:val="xl1354"/>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rPr>
      <w:b/>
      <w:bCs/>
    </w:rPr>
  </w:style>
  <w:style w:type="paragraph" w:customStyle="1" w:styleId="xl1355">
    <w:name w:val="xl1355"/>
    <w:basedOn w:val="a1"/>
    <w:rsid w:val="00EC4762"/>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1356">
    <w:name w:val="xl1356"/>
    <w:basedOn w:val="a1"/>
    <w:rsid w:val="00EC4762"/>
    <w:pPr>
      <w:pBdr>
        <w:top w:val="single" w:sz="4" w:space="0" w:color="auto"/>
        <w:left w:val="single" w:sz="8" w:space="0" w:color="auto"/>
        <w:right w:val="single" w:sz="8" w:space="0" w:color="auto"/>
      </w:pBdr>
      <w:spacing w:before="100" w:beforeAutospacing="1" w:after="100" w:afterAutospacing="1"/>
      <w:textAlignment w:val="top"/>
    </w:pPr>
  </w:style>
  <w:style w:type="paragraph" w:customStyle="1" w:styleId="xl1357">
    <w:name w:val="xl1357"/>
    <w:basedOn w:val="a1"/>
    <w:rsid w:val="00EC4762"/>
    <w:pPr>
      <w:pBdr>
        <w:top w:val="single" w:sz="4" w:space="0" w:color="auto"/>
        <w:left w:val="single" w:sz="8" w:space="0" w:color="auto"/>
        <w:right w:val="single" w:sz="8" w:space="0" w:color="auto"/>
      </w:pBdr>
      <w:spacing w:before="100" w:beforeAutospacing="1" w:after="100" w:afterAutospacing="1"/>
      <w:textAlignment w:val="top"/>
    </w:pPr>
    <w:rPr>
      <w:b/>
      <w:bCs/>
    </w:rPr>
  </w:style>
  <w:style w:type="paragraph" w:customStyle="1" w:styleId="xl1358">
    <w:name w:val="xl135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59">
    <w:name w:val="xl1359"/>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1360">
    <w:name w:val="xl1360"/>
    <w:basedOn w:val="a1"/>
    <w:rsid w:val="00EC4762"/>
    <w:pPr>
      <w:pBdr>
        <w:bottom w:val="single" w:sz="4" w:space="0" w:color="auto"/>
      </w:pBdr>
      <w:shd w:val="clear" w:color="000000" w:fill="F2DCDB"/>
      <w:spacing w:before="100" w:beforeAutospacing="1" w:after="100" w:afterAutospacing="1"/>
      <w:jc w:val="center"/>
      <w:textAlignment w:val="center"/>
    </w:pPr>
  </w:style>
  <w:style w:type="paragraph" w:customStyle="1" w:styleId="xl1361">
    <w:name w:val="xl1361"/>
    <w:basedOn w:val="a1"/>
    <w:rsid w:val="00EC4762"/>
    <w:pPr>
      <w:pBdr>
        <w:bottom w:val="single" w:sz="4" w:space="0" w:color="auto"/>
      </w:pBdr>
      <w:shd w:val="clear" w:color="000000" w:fill="F2DCDB"/>
      <w:spacing w:before="100" w:beforeAutospacing="1" w:after="100" w:afterAutospacing="1"/>
      <w:jc w:val="right"/>
      <w:textAlignment w:val="center"/>
    </w:pPr>
  </w:style>
  <w:style w:type="paragraph" w:customStyle="1" w:styleId="xl1362">
    <w:name w:val="xl1362"/>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363">
    <w:name w:val="xl1363"/>
    <w:basedOn w:val="a1"/>
    <w:rsid w:val="00EC4762"/>
    <w:pPr>
      <w:pBdr>
        <w:bottom w:val="single" w:sz="4" w:space="0" w:color="auto"/>
      </w:pBdr>
      <w:spacing w:before="100" w:beforeAutospacing="1" w:after="100" w:afterAutospacing="1"/>
      <w:jc w:val="right"/>
      <w:textAlignment w:val="center"/>
    </w:pPr>
  </w:style>
  <w:style w:type="paragraph" w:customStyle="1" w:styleId="xl1364">
    <w:name w:val="xl1364"/>
    <w:basedOn w:val="a1"/>
    <w:rsid w:val="00EC4762"/>
    <w:pPr>
      <w:pBdr>
        <w:top w:val="single" w:sz="8" w:space="0" w:color="auto"/>
        <w:left w:val="single" w:sz="8" w:space="0" w:color="auto"/>
      </w:pBdr>
      <w:spacing w:before="100" w:beforeAutospacing="1" w:after="100" w:afterAutospacing="1"/>
      <w:jc w:val="center"/>
      <w:textAlignment w:val="top"/>
    </w:pPr>
    <w:rPr>
      <w:b/>
      <w:bCs/>
    </w:rPr>
  </w:style>
  <w:style w:type="paragraph" w:customStyle="1" w:styleId="xl1365">
    <w:name w:val="xl1365"/>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66">
    <w:name w:val="xl136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67">
    <w:name w:val="xl1367"/>
    <w:basedOn w:val="a1"/>
    <w:rsid w:val="00EC4762"/>
    <w:pPr>
      <w:pBdr>
        <w:top w:val="single" w:sz="8" w:space="0" w:color="auto"/>
        <w:left w:val="single" w:sz="8" w:space="0" w:color="auto"/>
        <w:bottom w:val="single" w:sz="8" w:space="0" w:color="auto"/>
      </w:pBdr>
      <w:spacing w:before="100" w:beforeAutospacing="1" w:after="100" w:afterAutospacing="1"/>
      <w:jc w:val="right"/>
      <w:textAlignment w:val="center"/>
    </w:pPr>
    <w:rPr>
      <w:b/>
      <w:bCs/>
    </w:rPr>
  </w:style>
  <w:style w:type="paragraph" w:customStyle="1" w:styleId="xl1368">
    <w:name w:val="xl136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69">
    <w:name w:val="xl1369"/>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70">
    <w:name w:val="xl1370"/>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71">
    <w:name w:val="xl1371"/>
    <w:basedOn w:val="a1"/>
    <w:rsid w:val="00EC476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72">
    <w:name w:val="xl1372"/>
    <w:basedOn w:val="a1"/>
    <w:rsid w:val="00EC47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73">
    <w:name w:val="xl1373"/>
    <w:basedOn w:val="a1"/>
    <w:rsid w:val="00EC4762"/>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1374">
    <w:name w:val="xl137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375">
    <w:name w:val="xl1375"/>
    <w:basedOn w:val="a1"/>
    <w:rsid w:val="00EC4762"/>
    <w:pPr>
      <w:pBdr>
        <w:left w:val="single" w:sz="8" w:space="0" w:color="auto"/>
      </w:pBdr>
      <w:spacing w:before="100" w:beforeAutospacing="1" w:after="100" w:afterAutospacing="1"/>
      <w:jc w:val="center"/>
      <w:textAlignment w:val="top"/>
    </w:pPr>
    <w:rPr>
      <w:b/>
      <w:bCs/>
    </w:rPr>
  </w:style>
  <w:style w:type="paragraph" w:customStyle="1" w:styleId="xl1376">
    <w:name w:val="xl1376"/>
    <w:basedOn w:val="a1"/>
    <w:rsid w:val="00EC4762"/>
    <w:pPr>
      <w:pBdr>
        <w:left w:val="single" w:sz="8" w:space="0" w:color="auto"/>
        <w:bottom w:val="single" w:sz="4" w:space="0" w:color="auto"/>
      </w:pBdr>
      <w:spacing w:before="100" w:beforeAutospacing="1" w:after="100" w:afterAutospacing="1"/>
      <w:jc w:val="center"/>
      <w:textAlignment w:val="center"/>
    </w:pPr>
    <w:rPr>
      <w:b/>
      <w:bCs/>
    </w:rPr>
  </w:style>
  <w:style w:type="paragraph" w:customStyle="1" w:styleId="xl1377">
    <w:name w:val="xl1377"/>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378">
    <w:name w:val="xl1378"/>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1379">
    <w:name w:val="xl1379"/>
    <w:basedOn w:val="a1"/>
    <w:rsid w:val="00EC4762"/>
    <w:pPr>
      <w:pBdr>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1380">
    <w:name w:val="xl1380"/>
    <w:basedOn w:val="a1"/>
    <w:rsid w:val="00EC4762"/>
    <w:pPr>
      <w:pBdr>
        <w:top w:val="single" w:sz="4" w:space="0" w:color="auto"/>
        <w:left w:val="single" w:sz="8" w:space="0" w:color="auto"/>
        <w:bottom w:val="single" w:sz="8" w:space="0" w:color="auto"/>
      </w:pBdr>
      <w:spacing w:before="100" w:beforeAutospacing="1" w:after="100" w:afterAutospacing="1"/>
      <w:textAlignment w:val="top"/>
    </w:pPr>
    <w:rPr>
      <w:b/>
      <w:bCs/>
    </w:rPr>
  </w:style>
  <w:style w:type="paragraph" w:customStyle="1" w:styleId="xl1381">
    <w:name w:val="xl1381"/>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82">
    <w:name w:val="xl138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83">
    <w:name w:val="xl138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384">
    <w:name w:val="xl1384"/>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b/>
      <w:bCs/>
    </w:rPr>
  </w:style>
  <w:style w:type="paragraph" w:customStyle="1" w:styleId="xl1385">
    <w:name w:val="xl1385"/>
    <w:basedOn w:val="a1"/>
    <w:rsid w:val="00EC4762"/>
    <w:pPr>
      <w:pBdr>
        <w:left w:val="single" w:sz="8" w:space="0" w:color="auto"/>
        <w:bottom w:val="single" w:sz="8" w:space="0" w:color="auto"/>
      </w:pBdr>
      <w:spacing w:before="100" w:beforeAutospacing="1" w:after="100" w:afterAutospacing="1"/>
      <w:textAlignment w:val="top"/>
    </w:pPr>
    <w:rPr>
      <w:b/>
      <w:bCs/>
    </w:rPr>
  </w:style>
  <w:style w:type="paragraph" w:customStyle="1" w:styleId="xl1386">
    <w:name w:val="xl1386"/>
    <w:basedOn w:val="a1"/>
    <w:rsid w:val="00EC4762"/>
    <w:pPr>
      <w:pBdr>
        <w:left w:val="single" w:sz="8" w:space="0" w:color="auto"/>
        <w:bottom w:val="single" w:sz="8" w:space="0" w:color="auto"/>
      </w:pBdr>
      <w:spacing w:before="100" w:beforeAutospacing="1" w:after="100" w:afterAutospacing="1"/>
      <w:jc w:val="center"/>
      <w:textAlignment w:val="top"/>
    </w:pPr>
    <w:rPr>
      <w:b/>
      <w:bCs/>
    </w:rPr>
  </w:style>
  <w:style w:type="paragraph" w:customStyle="1" w:styleId="xl1387">
    <w:name w:val="xl1387"/>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88">
    <w:name w:val="xl138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389">
    <w:name w:val="xl1389"/>
    <w:basedOn w:val="a1"/>
    <w:rsid w:val="00EC4762"/>
    <w:pPr>
      <w:pBdr>
        <w:top w:val="single" w:sz="8" w:space="0" w:color="auto"/>
        <w:right w:val="single" w:sz="8" w:space="0" w:color="auto"/>
      </w:pBdr>
      <w:spacing w:before="100" w:beforeAutospacing="1" w:after="100" w:afterAutospacing="1"/>
      <w:textAlignment w:val="top"/>
    </w:pPr>
    <w:rPr>
      <w:b/>
      <w:bCs/>
    </w:rPr>
  </w:style>
  <w:style w:type="paragraph" w:customStyle="1" w:styleId="xl1390">
    <w:name w:val="xl1390"/>
    <w:basedOn w:val="a1"/>
    <w:rsid w:val="00EC4762"/>
    <w:pPr>
      <w:pBdr>
        <w:top w:val="single" w:sz="8" w:space="0" w:color="auto"/>
        <w:left w:val="single" w:sz="8" w:space="0" w:color="auto"/>
      </w:pBdr>
      <w:spacing w:before="100" w:beforeAutospacing="1" w:after="100" w:afterAutospacing="1"/>
      <w:jc w:val="center"/>
      <w:textAlignment w:val="center"/>
    </w:pPr>
  </w:style>
  <w:style w:type="paragraph" w:customStyle="1" w:styleId="xl1391">
    <w:name w:val="xl1391"/>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392">
    <w:name w:val="xl1392"/>
    <w:basedOn w:val="a1"/>
    <w:rsid w:val="00EC4762"/>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1393">
    <w:name w:val="xl1393"/>
    <w:basedOn w:val="a1"/>
    <w:rsid w:val="00EC4762"/>
    <w:pPr>
      <w:pBdr>
        <w:top w:val="single" w:sz="8" w:space="0" w:color="auto"/>
        <w:left w:val="single" w:sz="8" w:space="0" w:color="auto"/>
      </w:pBdr>
      <w:spacing w:before="100" w:beforeAutospacing="1" w:after="100" w:afterAutospacing="1"/>
      <w:jc w:val="center"/>
      <w:textAlignment w:val="center"/>
    </w:pPr>
    <w:rPr>
      <w:b/>
      <w:bCs/>
    </w:rPr>
  </w:style>
  <w:style w:type="paragraph" w:customStyle="1" w:styleId="xl1394">
    <w:name w:val="xl1394"/>
    <w:basedOn w:val="a1"/>
    <w:rsid w:val="00EC4762"/>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1395">
    <w:name w:val="xl1395"/>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96">
    <w:name w:val="xl1396"/>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397">
    <w:name w:val="xl1397"/>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398">
    <w:name w:val="xl1398"/>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399">
    <w:name w:val="xl1399"/>
    <w:basedOn w:val="a1"/>
    <w:rsid w:val="00EC4762"/>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400">
    <w:name w:val="xl1400"/>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1">
    <w:name w:val="xl1401"/>
    <w:basedOn w:val="a1"/>
    <w:rsid w:val="00EC4762"/>
    <w:pPr>
      <w:pBdr>
        <w:top w:val="single" w:sz="8" w:space="0" w:color="auto"/>
        <w:bottom w:val="single" w:sz="4" w:space="0" w:color="auto"/>
      </w:pBdr>
      <w:spacing w:before="100" w:beforeAutospacing="1" w:after="100" w:afterAutospacing="1"/>
      <w:jc w:val="center"/>
      <w:textAlignment w:val="top"/>
    </w:pPr>
  </w:style>
  <w:style w:type="paragraph" w:customStyle="1" w:styleId="xl1402">
    <w:name w:val="xl140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3">
    <w:name w:val="xl140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4">
    <w:name w:val="xl140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b/>
      <w:bCs/>
    </w:rPr>
  </w:style>
  <w:style w:type="paragraph" w:customStyle="1" w:styleId="xl1405">
    <w:name w:val="xl140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28"/>
      <w:szCs w:val="28"/>
    </w:rPr>
  </w:style>
  <w:style w:type="paragraph" w:customStyle="1" w:styleId="xl1406">
    <w:name w:val="xl1406"/>
    <w:basedOn w:val="a1"/>
    <w:rsid w:val="00EC4762"/>
    <w:pPr>
      <w:pBdr>
        <w:top w:val="single" w:sz="4" w:space="0" w:color="auto"/>
        <w:left w:val="single" w:sz="8" w:space="0" w:color="auto"/>
        <w:bottom w:val="single" w:sz="4" w:space="0" w:color="auto"/>
      </w:pBdr>
      <w:spacing w:before="100" w:beforeAutospacing="1" w:after="100" w:afterAutospacing="1"/>
      <w:textAlignment w:val="top"/>
    </w:pPr>
    <w:rPr>
      <w:b/>
      <w:bCs/>
      <w:sz w:val="28"/>
      <w:szCs w:val="28"/>
    </w:rPr>
  </w:style>
  <w:style w:type="paragraph" w:customStyle="1" w:styleId="xl1407">
    <w:name w:val="xl140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sz w:val="28"/>
      <w:szCs w:val="28"/>
    </w:rPr>
  </w:style>
  <w:style w:type="paragraph" w:customStyle="1" w:styleId="xl1408">
    <w:name w:val="xl1408"/>
    <w:basedOn w:val="a1"/>
    <w:rsid w:val="00EC4762"/>
    <w:pPr>
      <w:pBdr>
        <w:top w:val="single" w:sz="4" w:space="0" w:color="auto"/>
        <w:bottom w:val="single" w:sz="4" w:space="0" w:color="auto"/>
      </w:pBdr>
      <w:spacing w:before="100" w:beforeAutospacing="1" w:after="100" w:afterAutospacing="1"/>
      <w:textAlignment w:val="top"/>
    </w:pPr>
    <w:rPr>
      <w:rFonts w:ascii="Arial CYR" w:hAnsi="Arial CYR" w:cs="Arial CYR"/>
      <w:b/>
      <w:bCs/>
      <w:sz w:val="20"/>
      <w:szCs w:val="20"/>
    </w:rPr>
  </w:style>
  <w:style w:type="paragraph" w:customStyle="1" w:styleId="xl1409">
    <w:name w:val="xl1409"/>
    <w:basedOn w:val="a1"/>
    <w:rsid w:val="00EC4762"/>
    <w:pPr>
      <w:pBdr>
        <w:top w:val="single" w:sz="4" w:space="0" w:color="auto"/>
        <w:left w:val="single" w:sz="8" w:space="0" w:color="auto"/>
        <w:right w:val="single" w:sz="8" w:space="0" w:color="auto"/>
      </w:pBdr>
      <w:spacing w:before="100" w:beforeAutospacing="1" w:after="100" w:afterAutospacing="1"/>
    </w:pPr>
  </w:style>
  <w:style w:type="paragraph" w:customStyle="1" w:styleId="xl1410">
    <w:name w:val="xl1410"/>
    <w:basedOn w:val="a1"/>
    <w:rsid w:val="00EC4762"/>
    <w:pPr>
      <w:pBdr>
        <w:top w:val="single" w:sz="4" w:space="0" w:color="auto"/>
      </w:pBdr>
      <w:spacing w:before="100" w:beforeAutospacing="1" w:after="100" w:afterAutospacing="1"/>
      <w:jc w:val="center"/>
      <w:textAlignment w:val="top"/>
    </w:pPr>
  </w:style>
  <w:style w:type="paragraph" w:customStyle="1" w:styleId="xl1411">
    <w:name w:val="xl1411"/>
    <w:basedOn w:val="a1"/>
    <w:rsid w:val="00EC4762"/>
    <w:pPr>
      <w:pBdr>
        <w:top w:val="single" w:sz="8" w:space="0" w:color="auto"/>
        <w:left w:val="single" w:sz="8" w:space="0" w:color="auto"/>
        <w:bottom w:val="single" w:sz="8" w:space="0" w:color="auto"/>
      </w:pBdr>
      <w:spacing w:before="100" w:beforeAutospacing="1" w:after="100" w:afterAutospacing="1"/>
      <w:textAlignment w:val="top"/>
    </w:pPr>
    <w:rPr>
      <w:b/>
      <w:bCs/>
    </w:rPr>
  </w:style>
  <w:style w:type="paragraph" w:customStyle="1" w:styleId="xl1412">
    <w:name w:val="xl1412"/>
    <w:basedOn w:val="a1"/>
    <w:rsid w:val="00EC4762"/>
    <w:pPr>
      <w:pBdr>
        <w:top w:val="single" w:sz="8" w:space="0" w:color="auto"/>
        <w:bottom w:val="single" w:sz="8" w:space="0" w:color="auto"/>
      </w:pBdr>
      <w:spacing w:before="100" w:beforeAutospacing="1" w:after="100" w:afterAutospacing="1"/>
      <w:jc w:val="center"/>
      <w:textAlignment w:val="top"/>
    </w:pPr>
    <w:rPr>
      <w:color w:val="FF0000"/>
    </w:rPr>
  </w:style>
  <w:style w:type="paragraph" w:customStyle="1" w:styleId="xl1413">
    <w:name w:val="xl1413"/>
    <w:basedOn w:val="a1"/>
    <w:rsid w:val="00EC4762"/>
    <w:pPr>
      <w:spacing w:before="100" w:beforeAutospacing="1" w:after="100" w:afterAutospacing="1"/>
      <w:jc w:val="center"/>
      <w:textAlignment w:val="top"/>
    </w:pPr>
    <w:rPr>
      <w:color w:val="FF0000"/>
    </w:rPr>
  </w:style>
  <w:style w:type="paragraph" w:customStyle="1" w:styleId="xl1414">
    <w:name w:val="xl141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15">
    <w:name w:val="xl1415"/>
    <w:basedOn w:val="a1"/>
    <w:rsid w:val="00EC4762"/>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1416">
    <w:name w:val="xl141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17">
    <w:name w:val="xl1417"/>
    <w:basedOn w:val="a1"/>
    <w:rsid w:val="00EC4762"/>
    <w:pPr>
      <w:pBdr>
        <w:top w:val="single" w:sz="8" w:space="0" w:color="auto"/>
        <w:left w:val="single" w:sz="8" w:space="0" w:color="auto"/>
        <w:bottom w:val="single" w:sz="4" w:space="0" w:color="auto"/>
      </w:pBdr>
      <w:spacing w:before="100" w:beforeAutospacing="1" w:after="100" w:afterAutospacing="1"/>
    </w:pPr>
    <w:rPr>
      <w:b/>
      <w:bCs/>
    </w:rPr>
  </w:style>
  <w:style w:type="paragraph" w:customStyle="1" w:styleId="xl1418">
    <w:name w:val="xl1418"/>
    <w:basedOn w:val="a1"/>
    <w:rsid w:val="00EC4762"/>
    <w:pPr>
      <w:pBdr>
        <w:top w:val="single" w:sz="8" w:space="0" w:color="auto"/>
        <w:left w:val="single" w:sz="8" w:space="0" w:color="auto"/>
        <w:bottom w:val="single" w:sz="4" w:space="0" w:color="auto"/>
      </w:pBdr>
      <w:spacing w:before="100" w:beforeAutospacing="1" w:after="100" w:afterAutospacing="1"/>
      <w:jc w:val="center"/>
      <w:textAlignment w:val="top"/>
    </w:pPr>
    <w:rPr>
      <w:color w:val="FF0000"/>
    </w:rPr>
  </w:style>
  <w:style w:type="paragraph" w:customStyle="1" w:styleId="xl1419">
    <w:name w:val="xl1419"/>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20">
    <w:name w:val="xl1420"/>
    <w:basedOn w:val="a1"/>
    <w:rsid w:val="00EC4762"/>
    <w:pPr>
      <w:pBdr>
        <w:top w:val="single" w:sz="4" w:space="0" w:color="auto"/>
        <w:left w:val="single" w:sz="8" w:space="0" w:color="auto"/>
        <w:bottom w:val="single" w:sz="4" w:space="0" w:color="auto"/>
      </w:pBdr>
      <w:spacing w:before="100" w:beforeAutospacing="1" w:after="100" w:afterAutospacing="1"/>
      <w:textAlignment w:val="top"/>
    </w:pPr>
  </w:style>
  <w:style w:type="paragraph" w:customStyle="1" w:styleId="xl1421">
    <w:name w:val="xl1421"/>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style>
  <w:style w:type="paragraph" w:customStyle="1" w:styleId="xl1422">
    <w:name w:val="xl1422"/>
    <w:basedOn w:val="a1"/>
    <w:rsid w:val="00EC4762"/>
    <w:pPr>
      <w:pBdr>
        <w:top w:val="single" w:sz="4" w:space="0" w:color="auto"/>
        <w:bottom w:val="single" w:sz="4" w:space="0" w:color="auto"/>
      </w:pBdr>
      <w:spacing w:before="100" w:beforeAutospacing="1" w:after="100" w:afterAutospacing="1"/>
      <w:jc w:val="center"/>
      <w:textAlignment w:val="top"/>
    </w:pPr>
  </w:style>
  <w:style w:type="paragraph" w:customStyle="1" w:styleId="xl1423">
    <w:name w:val="xl142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top"/>
    </w:pPr>
  </w:style>
  <w:style w:type="paragraph" w:customStyle="1" w:styleId="xl1424">
    <w:name w:val="xl142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25">
    <w:name w:val="xl1425"/>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26">
    <w:name w:val="xl142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27">
    <w:name w:val="xl1427"/>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28">
    <w:name w:val="xl1428"/>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29">
    <w:name w:val="xl1429"/>
    <w:basedOn w:val="a1"/>
    <w:rsid w:val="00EC4762"/>
    <w:pPr>
      <w:pBdr>
        <w:top w:val="single" w:sz="4" w:space="0" w:color="auto"/>
        <w:left w:val="single" w:sz="8" w:space="0" w:color="auto"/>
        <w:bottom w:val="single" w:sz="8" w:space="0" w:color="auto"/>
      </w:pBdr>
      <w:spacing w:before="100" w:beforeAutospacing="1" w:after="100" w:afterAutospacing="1"/>
      <w:textAlignment w:val="top"/>
    </w:pPr>
  </w:style>
  <w:style w:type="paragraph" w:customStyle="1" w:styleId="xl1430">
    <w:name w:val="xl1430"/>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textAlignment w:val="top"/>
    </w:pPr>
  </w:style>
  <w:style w:type="paragraph" w:customStyle="1" w:styleId="xl1431">
    <w:name w:val="xl1431"/>
    <w:basedOn w:val="a1"/>
    <w:rsid w:val="00EC4762"/>
    <w:pPr>
      <w:pBdr>
        <w:top w:val="single" w:sz="4" w:space="0" w:color="auto"/>
        <w:bottom w:val="single" w:sz="8" w:space="0" w:color="auto"/>
      </w:pBdr>
      <w:spacing w:before="100" w:beforeAutospacing="1" w:after="100" w:afterAutospacing="1"/>
      <w:jc w:val="center"/>
      <w:textAlignment w:val="top"/>
    </w:pPr>
  </w:style>
  <w:style w:type="paragraph" w:customStyle="1" w:styleId="xl1432">
    <w:name w:val="xl1432"/>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center"/>
      <w:textAlignment w:val="top"/>
    </w:pPr>
  </w:style>
  <w:style w:type="paragraph" w:customStyle="1" w:styleId="xl1433">
    <w:name w:val="xl143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34">
    <w:name w:val="xl143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1435">
    <w:name w:val="xl143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436">
    <w:name w:val="xl1436"/>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437">
    <w:name w:val="xl1437"/>
    <w:basedOn w:val="a1"/>
    <w:rsid w:val="00EC4762"/>
    <w:pPr>
      <w:pBdr>
        <w:top w:val="single" w:sz="4" w:space="0" w:color="auto"/>
        <w:left w:val="single" w:sz="8" w:space="0" w:color="auto"/>
        <w:bottom w:val="single" w:sz="8" w:space="0" w:color="auto"/>
      </w:pBdr>
      <w:spacing w:before="100" w:beforeAutospacing="1" w:after="100" w:afterAutospacing="1"/>
      <w:jc w:val="right"/>
    </w:pPr>
  </w:style>
  <w:style w:type="paragraph" w:customStyle="1" w:styleId="xl1438">
    <w:name w:val="xl1438"/>
    <w:basedOn w:val="a1"/>
    <w:rsid w:val="00EC4762"/>
    <w:pPr>
      <w:pBdr>
        <w:left w:val="single" w:sz="8" w:space="0" w:color="auto"/>
        <w:bottom w:val="single" w:sz="4" w:space="0" w:color="auto"/>
      </w:pBdr>
      <w:spacing w:before="100" w:beforeAutospacing="1" w:after="100" w:afterAutospacing="1"/>
    </w:pPr>
  </w:style>
  <w:style w:type="paragraph" w:customStyle="1" w:styleId="xl1439">
    <w:name w:val="xl1439"/>
    <w:basedOn w:val="a1"/>
    <w:rsid w:val="00EC4762"/>
    <w:pPr>
      <w:pBdr>
        <w:left w:val="single" w:sz="8" w:space="0" w:color="auto"/>
        <w:bottom w:val="single" w:sz="4" w:space="0" w:color="auto"/>
      </w:pBdr>
      <w:spacing w:before="100" w:beforeAutospacing="1" w:after="100" w:afterAutospacing="1"/>
      <w:textAlignment w:val="top"/>
    </w:pPr>
  </w:style>
  <w:style w:type="paragraph" w:customStyle="1" w:styleId="xl1440">
    <w:name w:val="xl1440"/>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textAlignment w:val="top"/>
    </w:pPr>
  </w:style>
  <w:style w:type="paragraph" w:customStyle="1" w:styleId="xl1441">
    <w:name w:val="xl1441"/>
    <w:basedOn w:val="a1"/>
    <w:rsid w:val="00EC4762"/>
    <w:pPr>
      <w:pBdr>
        <w:bottom w:val="single" w:sz="4" w:space="0" w:color="auto"/>
        <w:right w:val="single" w:sz="8" w:space="0" w:color="auto"/>
      </w:pBdr>
      <w:spacing w:before="100" w:beforeAutospacing="1" w:after="100" w:afterAutospacing="1"/>
      <w:jc w:val="center"/>
      <w:textAlignment w:val="top"/>
    </w:pPr>
  </w:style>
  <w:style w:type="paragraph" w:customStyle="1" w:styleId="xl1442">
    <w:name w:val="xl1442"/>
    <w:basedOn w:val="a1"/>
    <w:rsid w:val="00EC4762"/>
    <w:pPr>
      <w:pBdr>
        <w:bottom w:val="single" w:sz="4" w:space="0" w:color="auto"/>
      </w:pBdr>
      <w:shd w:val="clear" w:color="000000" w:fill="F2DCDB"/>
      <w:spacing w:before="100" w:beforeAutospacing="1" w:after="100" w:afterAutospacing="1"/>
      <w:jc w:val="center"/>
      <w:textAlignment w:val="top"/>
    </w:pPr>
  </w:style>
  <w:style w:type="paragraph" w:customStyle="1" w:styleId="xl1443">
    <w:name w:val="xl1443"/>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444">
    <w:name w:val="xl1444"/>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45">
    <w:name w:val="xl1445"/>
    <w:basedOn w:val="a1"/>
    <w:rsid w:val="00EC4762"/>
    <w:pPr>
      <w:pBdr>
        <w:left w:val="single" w:sz="8" w:space="0" w:color="auto"/>
        <w:bottom w:val="single" w:sz="4" w:space="0" w:color="auto"/>
        <w:right w:val="single" w:sz="8" w:space="0" w:color="auto"/>
      </w:pBdr>
      <w:spacing w:before="100" w:beforeAutospacing="1" w:after="100" w:afterAutospacing="1"/>
    </w:pPr>
  </w:style>
  <w:style w:type="paragraph" w:customStyle="1" w:styleId="xl1446">
    <w:name w:val="xl1446"/>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47">
    <w:name w:val="xl1447"/>
    <w:basedOn w:val="a1"/>
    <w:rsid w:val="00EC4762"/>
    <w:pPr>
      <w:pBdr>
        <w:left w:val="single" w:sz="8" w:space="0" w:color="auto"/>
        <w:bottom w:val="single" w:sz="4" w:space="0" w:color="auto"/>
      </w:pBdr>
      <w:spacing w:before="100" w:beforeAutospacing="1" w:after="100" w:afterAutospacing="1"/>
      <w:jc w:val="right"/>
    </w:pPr>
  </w:style>
  <w:style w:type="paragraph" w:customStyle="1" w:styleId="xl1448">
    <w:name w:val="xl1448"/>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449">
    <w:name w:val="xl1449"/>
    <w:basedOn w:val="a1"/>
    <w:rsid w:val="00EC4762"/>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1450">
    <w:name w:val="xl1450"/>
    <w:basedOn w:val="a1"/>
    <w:rsid w:val="00EC4762"/>
    <w:pPr>
      <w:pBdr>
        <w:top w:val="single" w:sz="4" w:space="0" w:color="auto"/>
        <w:bottom w:val="single" w:sz="4" w:space="0" w:color="auto"/>
      </w:pBdr>
      <w:shd w:val="clear" w:color="000000" w:fill="F2DCDB"/>
      <w:spacing w:before="100" w:beforeAutospacing="1" w:after="100" w:afterAutospacing="1"/>
      <w:jc w:val="center"/>
      <w:textAlignment w:val="top"/>
    </w:pPr>
  </w:style>
  <w:style w:type="paragraph" w:customStyle="1" w:styleId="xl1451">
    <w:name w:val="xl145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2">
    <w:name w:val="xl145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53">
    <w:name w:val="xl145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4">
    <w:name w:val="xl1454"/>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55">
    <w:name w:val="xl145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6">
    <w:name w:val="xl145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57">
    <w:name w:val="xl1457"/>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58">
    <w:name w:val="xl1458"/>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style>
  <w:style w:type="paragraph" w:customStyle="1" w:styleId="xl1459">
    <w:name w:val="xl145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center"/>
      <w:textAlignment w:val="top"/>
    </w:pPr>
  </w:style>
  <w:style w:type="paragraph" w:customStyle="1" w:styleId="xl1460">
    <w:name w:val="xl146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61">
    <w:name w:val="xl1461"/>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62">
    <w:name w:val="xl1462"/>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63">
    <w:name w:val="xl146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64">
    <w:name w:val="xl146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65">
    <w:name w:val="xl1465"/>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top"/>
    </w:pPr>
  </w:style>
  <w:style w:type="paragraph" w:customStyle="1" w:styleId="xl1466">
    <w:name w:val="xl1466"/>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top"/>
    </w:pPr>
  </w:style>
  <w:style w:type="paragraph" w:customStyle="1" w:styleId="xl1467">
    <w:name w:val="xl1467"/>
    <w:basedOn w:val="a1"/>
    <w:rsid w:val="00EC4762"/>
    <w:pPr>
      <w:pBdr>
        <w:top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1468">
    <w:name w:val="xl1468"/>
    <w:basedOn w:val="a1"/>
    <w:rsid w:val="00EC4762"/>
    <w:pPr>
      <w:pBdr>
        <w:top w:val="single" w:sz="4" w:space="0" w:color="auto"/>
        <w:bottom w:val="single" w:sz="8" w:space="0" w:color="auto"/>
      </w:pBdr>
      <w:shd w:val="clear" w:color="000000" w:fill="F2DCDB"/>
      <w:spacing w:before="100" w:beforeAutospacing="1" w:after="100" w:afterAutospacing="1"/>
      <w:jc w:val="center"/>
      <w:textAlignment w:val="top"/>
    </w:pPr>
  </w:style>
  <w:style w:type="paragraph" w:customStyle="1" w:styleId="xl1469">
    <w:name w:val="xl1469"/>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1470">
    <w:name w:val="xl147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71">
    <w:name w:val="xl1471"/>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472">
    <w:name w:val="xl1472"/>
    <w:basedOn w:val="a1"/>
    <w:rsid w:val="00EC4762"/>
    <w:pPr>
      <w:pBdr>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b/>
      <w:bCs/>
      <w:sz w:val="16"/>
      <w:szCs w:val="16"/>
    </w:rPr>
  </w:style>
  <w:style w:type="paragraph" w:customStyle="1" w:styleId="xl1473">
    <w:name w:val="xl1473"/>
    <w:basedOn w:val="a1"/>
    <w:rsid w:val="00EC4762"/>
    <w:pPr>
      <w:pBdr>
        <w:top w:val="single" w:sz="8" w:space="0" w:color="auto"/>
        <w:left w:val="single" w:sz="8" w:space="0" w:color="auto"/>
        <w:bottom w:val="single" w:sz="4" w:space="0" w:color="auto"/>
      </w:pBdr>
      <w:spacing w:before="100" w:beforeAutospacing="1" w:after="100" w:afterAutospacing="1"/>
      <w:textAlignment w:val="top"/>
    </w:pPr>
  </w:style>
  <w:style w:type="paragraph" w:customStyle="1" w:styleId="xl1474">
    <w:name w:val="xl147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75">
    <w:name w:val="xl1475"/>
    <w:basedOn w:val="a1"/>
    <w:rsid w:val="00EC4762"/>
    <w:pPr>
      <w:pBdr>
        <w:left w:val="single" w:sz="8" w:space="0" w:color="auto"/>
        <w:bottom w:val="single" w:sz="4" w:space="0" w:color="auto"/>
      </w:pBdr>
      <w:spacing w:before="100" w:beforeAutospacing="1" w:after="100" w:afterAutospacing="1"/>
    </w:pPr>
  </w:style>
  <w:style w:type="paragraph" w:customStyle="1" w:styleId="xl1476">
    <w:name w:val="xl147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b/>
      <w:bCs/>
      <w:sz w:val="16"/>
      <w:szCs w:val="16"/>
    </w:rPr>
  </w:style>
  <w:style w:type="paragraph" w:customStyle="1" w:styleId="xl1477">
    <w:name w:val="xl1477"/>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78">
    <w:name w:val="xl1478"/>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1479">
    <w:name w:val="xl147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i/>
      <w:iCs/>
      <w:sz w:val="16"/>
      <w:szCs w:val="16"/>
    </w:rPr>
  </w:style>
  <w:style w:type="paragraph" w:customStyle="1" w:styleId="xl1480">
    <w:name w:val="xl1480"/>
    <w:basedOn w:val="a1"/>
    <w:rsid w:val="00EC4762"/>
    <w:pPr>
      <w:pBdr>
        <w:top w:val="single" w:sz="4" w:space="0" w:color="auto"/>
        <w:bottom w:val="single" w:sz="4" w:space="0" w:color="auto"/>
        <w:right w:val="single" w:sz="8" w:space="0" w:color="auto"/>
      </w:pBdr>
      <w:spacing w:before="100" w:beforeAutospacing="1" w:after="100" w:afterAutospacing="1"/>
      <w:jc w:val="center"/>
      <w:textAlignment w:val="top"/>
    </w:pPr>
    <w:rPr>
      <w:b/>
      <w:bCs/>
    </w:rPr>
  </w:style>
  <w:style w:type="paragraph" w:customStyle="1" w:styleId="xl1481">
    <w:name w:val="xl148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482">
    <w:name w:val="xl148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483">
    <w:name w:val="xl1483"/>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84">
    <w:name w:val="xl148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1485">
    <w:name w:val="xl1485"/>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486">
    <w:name w:val="xl148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87">
    <w:name w:val="xl1487"/>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88">
    <w:name w:val="xl1488"/>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1489">
    <w:name w:val="xl148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490">
    <w:name w:val="xl149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both"/>
      <w:textAlignment w:val="center"/>
    </w:pPr>
    <w:rPr>
      <w:rFonts w:ascii="Arial" w:hAnsi="Arial" w:cs="Arial"/>
      <w:i/>
      <w:iCs/>
      <w:sz w:val="16"/>
      <w:szCs w:val="16"/>
    </w:rPr>
  </w:style>
  <w:style w:type="paragraph" w:customStyle="1" w:styleId="xl1491">
    <w:name w:val="xl1491"/>
    <w:basedOn w:val="a1"/>
    <w:rsid w:val="00EC4762"/>
    <w:pPr>
      <w:spacing w:before="100" w:beforeAutospacing="1" w:after="100" w:afterAutospacing="1"/>
    </w:pPr>
  </w:style>
  <w:style w:type="paragraph" w:customStyle="1" w:styleId="xl1492">
    <w:name w:val="xl1492"/>
    <w:basedOn w:val="a1"/>
    <w:rsid w:val="00EC4762"/>
    <w:pPr>
      <w:pBdr>
        <w:bottom w:val="single" w:sz="8" w:space="0" w:color="auto"/>
      </w:pBdr>
      <w:spacing w:before="100" w:beforeAutospacing="1" w:after="100" w:afterAutospacing="1"/>
    </w:pPr>
  </w:style>
  <w:style w:type="paragraph" w:customStyle="1" w:styleId="xl1493">
    <w:name w:val="xl1493"/>
    <w:basedOn w:val="a1"/>
    <w:rsid w:val="00EC4762"/>
    <w:pPr>
      <w:pBdr>
        <w:right w:val="single" w:sz="8" w:space="0" w:color="auto"/>
      </w:pBdr>
      <w:spacing w:before="100" w:beforeAutospacing="1" w:after="100" w:afterAutospacing="1"/>
    </w:pPr>
  </w:style>
  <w:style w:type="paragraph" w:customStyle="1" w:styleId="xl1494">
    <w:name w:val="xl1494"/>
    <w:basedOn w:val="a1"/>
    <w:rsid w:val="00EC4762"/>
    <w:pPr>
      <w:spacing w:before="100" w:beforeAutospacing="1" w:after="100" w:afterAutospacing="1"/>
      <w:jc w:val="center"/>
    </w:pPr>
    <w:rPr>
      <w:b/>
      <w:bCs/>
      <w:sz w:val="32"/>
      <w:szCs w:val="32"/>
    </w:rPr>
  </w:style>
  <w:style w:type="paragraph" w:customStyle="1" w:styleId="xl1495">
    <w:name w:val="xl1495"/>
    <w:basedOn w:val="a1"/>
    <w:rsid w:val="00EC4762"/>
    <w:pPr>
      <w:pBdr>
        <w:left w:val="single" w:sz="8" w:space="0" w:color="auto"/>
        <w:bottom w:val="single" w:sz="8" w:space="0" w:color="auto"/>
      </w:pBdr>
      <w:spacing w:before="100" w:beforeAutospacing="1" w:after="100" w:afterAutospacing="1"/>
      <w:jc w:val="center"/>
    </w:pPr>
    <w:rPr>
      <w:b/>
      <w:bCs/>
    </w:rPr>
  </w:style>
  <w:style w:type="paragraph" w:customStyle="1" w:styleId="xl1496">
    <w:name w:val="xl1496"/>
    <w:basedOn w:val="a1"/>
    <w:rsid w:val="00EC4762"/>
    <w:pPr>
      <w:pBdr>
        <w:bottom w:val="single" w:sz="8" w:space="0" w:color="auto"/>
        <w:right w:val="single" w:sz="8" w:space="0" w:color="auto"/>
      </w:pBdr>
      <w:spacing w:before="100" w:beforeAutospacing="1" w:after="100" w:afterAutospacing="1"/>
    </w:pPr>
  </w:style>
  <w:style w:type="paragraph" w:customStyle="1" w:styleId="xl1497">
    <w:name w:val="xl1497"/>
    <w:basedOn w:val="a1"/>
    <w:rsid w:val="00EC4762"/>
    <w:pPr>
      <w:pBdr>
        <w:left w:val="single" w:sz="8" w:space="0" w:color="auto"/>
        <w:right w:val="single" w:sz="8" w:space="0" w:color="auto"/>
      </w:pBdr>
      <w:spacing w:before="100" w:beforeAutospacing="1" w:after="100" w:afterAutospacing="1"/>
      <w:jc w:val="center"/>
      <w:textAlignment w:val="top"/>
    </w:pPr>
    <w:rPr>
      <w:b/>
      <w:bCs/>
    </w:rPr>
  </w:style>
  <w:style w:type="paragraph" w:customStyle="1" w:styleId="xl1498">
    <w:name w:val="xl1498"/>
    <w:basedOn w:val="a1"/>
    <w:rsid w:val="00EC4762"/>
    <w:pPr>
      <w:pBdr>
        <w:left w:val="single" w:sz="8" w:space="0" w:color="auto"/>
        <w:right w:val="single" w:sz="8" w:space="0" w:color="auto"/>
      </w:pBdr>
      <w:spacing w:before="100" w:beforeAutospacing="1" w:after="100" w:afterAutospacing="1"/>
      <w:jc w:val="center"/>
    </w:pPr>
  </w:style>
  <w:style w:type="paragraph" w:customStyle="1" w:styleId="xl1499">
    <w:name w:val="xl1499"/>
    <w:basedOn w:val="a1"/>
    <w:rsid w:val="00EC4762"/>
    <w:pPr>
      <w:spacing w:before="100" w:beforeAutospacing="1" w:after="100" w:afterAutospacing="1"/>
      <w:jc w:val="center"/>
    </w:pPr>
    <w:rPr>
      <w:b/>
      <w:bCs/>
      <w:sz w:val="32"/>
      <w:szCs w:val="32"/>
    </w:rPr>
  </w:style>
  <w:style w:type="paragraph" w:customStyle="1" w:styleId="xl1500">
    <w:name w:val="xl1500"/>
    <w:basedOn w:val="a1"/>
    <w:rsid w:val="00EC4762"/>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1501">
    <w:name w:val="xl1501"/>
    <w:basedOn w:val="a1"/>
    <w:rsid w:val="00EC4762"/>
    <w:pPr>
      <w:pBdr>
        <w:left w:val="single" w:sz="8" w:space="0" w:color="auto"/>
      </w:pBdr>
      <w:spacing w:before="100" w:beforeAutospacing="1" w:after="100" w:afterAutospacing="1"/>
      <w:jc w:val="center"/>
      <w:textAlignment w:val="top"/>
    </w:pPr>
    <w:rPr>
      <w:b/>
      <w:bCs/>
    </w:rPr>
  </w:style>
  <w:style w:type="paragraph" w:customStyle="1" w:styleId="xl1502">
    <w:name w:val="xl1502"/>
    <w:basedOn w:val="a1"/>
    <w:rsid w:val="00EC4762"/>
    <w:pPr>
      <w:spacing w:before="100" w:beforeAutospacing="1" w:after="100" w:afterAutospacing="1"/>
      <w:jc w:val="center"/>
      <w:textAlignment w:val="top"/>
    </w:pPr>
  </w:style>
  <w:style w:type="numbering" w:customStyle="1" w:styleId="380">
    <w:name w:val="Нет списка38"/>
    <w:next w:val="a4"/>
    <w:uiPriority w:val="99"/>
    <w:semiHidden/>
    <w:unhideWhenUsed/>
    <w:rsid w:val="00EC4762"/>
  </w:style>
  <w:style w:type="character" w:customStyle="1" w:styleId="2f2">
    <w:name w:val="Неразрешенное упоминание2"/>
    <w:uiPriority w:val="99"/>
    <w:semiHidden/>
    <w:unhideWhenUsed/>
    <w:rsid w:val="003D426A"/>
    <w:rPr>
      <w:color w:val="605E5C"/>
      <w:shd w:val="clear" w:color="auto" w:fill="E1DFDD"/>
    </w:rPr>
  </w:style>
  <w:style w:type="numbering" w:customStyle="1" w:styleId="390">
    <w:name w:val="Нет списка39"/>
    <w:next w:val="a4"/>
    <w:semiHidden/>
    <w:unhideWhenUsed/>
    <w:rsid w:val="00372C7F"/>
  </w:style>
  <w:style w:type="paragraph" w:customStyle="1" w:styleId="1fff4">
    <w:name w:val="Знак Знак Знак1"/>
    <w:basedOn w:val="a1"/>
    <w:rsid w:val="00372C7F"/>
    <w:pPr>
      <w:tabs>
        <w:tab w:val="num" w:pos="360"/>
      </w:tabs>
      <w:spacing w:after="160" w:line="240" w:lineRule="exact"/>
    </w:pPr>
    <w:rPr>
      <w:rFonts w:ascii="Verdana" w:hAnsi="Verdana" w:cs="Verdana"/>
      <w:sz w:val="20"/>
      <w:szCs w:val="20"/>
      <w:lang w:val="en-US" w:eastAsia="en-US"/>
    </w:rPr>
  </w:style>
  <w:style w:type="paragraph" w:customStyle="1" w:styleId="afffff6">
    <w:basedOn w:val="a1"/>
    <w:next w:val="affff1"/>
    <w:qFormat/>
    <w:rsid w:val="00372C7F"/>
    <w:pPr>
      <w:tabs>
        <w:tab w:val="left" w:pos="1665"/>
      </w:tabs>
      <w:jc w:val="center"/>
    </w:pPr>
    <w:rPr>
      <w:b/>
      <w:bCs/>
    </w:rPr>
  </w:style>
  <w:style w:type="numbering" w:customStyle="1" w:styleId="400">
    <w:name w:val="Нет списка40"/>
    <w:next w:val="a4"/>
    <w:semiHidden/>
    <w:rsid w:val="00331D59"/>
  </w:style>
  <w:style w:type="paragraph" w:customStyle="1" w:styleId="1fff5">
    <w:name w:val=" Знак Знак Знак1"/>
    <w:basedOn w:val="a1"/>
    <w:rsid w:val="00331D59"/>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348">
      <w:bodyDiv w:val="1"/>
      <w:marLeft w:val="0"/>
      <w:marRight w:val="0"/>
      <w:marTop w:val="0"/>
      <w:marBottom w:val="0"/>
      <w:divBdr>
        <w:top w:val="none" w:sz="0" w:space="0" w:color="auto"/>
        <w:left w:val="none" w:sz="0" w:space="0" w:color="auto"/>
        <w:bottom w:val="none" w:sz="0" w:space="0" w:color="auto"/>
        <w:right w:val="none" w:sz="0" w:space="0" w:color="auto"/>
      </w:divBdr>
    </w:div>
    <w:div w:id="9378793">
      <w:bodyDiv w:val="1"/>
      <w:marLeft w:val="0"/>
      <w:marRight w:val="0"/>
      <w:marTop w:val="0"/>
      <w:marBottom w:val="0"/>
      <w:divBdr>
        <w:top w:val="none" w:sz="0" w:space="0" w:color="auto"/>
        <w:left w:val="none" w:sz="0" w:space="0" w:color="auto"/>
        <w:bottom w:val="none" w:sz="0" w:space="0" w:color="auto"/>
        <w:right w:val="none" w:sz="0" w:space="0" w:color="auto"/>
      </w:divBdr>
    </w:div>
    <w:div w:id="25836947">
      <w:bodyDiv w:val="1"/>
      <w:marLeft w:val="0"/>
      <w:marRight w:val="0"/>
      <w:marTop w:val="0"/>
      <w:marBottom w:val="0"/>
      <w:divBdr>
        <w:top w:val="none" w:sz="0" w:space="0" w:color="auto"/>
        <w:left w:val="none" w:sz="0" w:space="0" w:color="auto"/>
        <w:bottom w:val="none" w:sz="0" w:space="0" w:color="auto"/>
        <w:right w:val="none" w:sz="0" w:space="0" w:color="auto"/>
      </w:divBdr>
    </w:div>
    <w:div w:id="42485406">
      <w:bodyDiv w:val="1"/>
      <w:marLeft w:val="0"/>
      <w:marRight w:val="0"/>
      <w:marTop w:val="0"/>
      <w:marBottom w:val="0"/>
      <w:divBdr>
        <w:top w:val="none" w:sz="0" w:space="0" w:color="auto"/>
        <w:left w:val="none" w:sz="0" w:space="0" w:color="auto"/>
        <w:bottom w:val="none" w:sz="0" w:space="0" w:color="auto"/>
        <w:right w:val="none" w:sz="0" w:space="0" w:color="auto"/>
      </w:divBdr>
    </w:div>
    <w:div w:id="51271646">
      <w:bodyDiv w:val="1"/>
      <w:marLeft w:val="0"/>
      <w:marRight w:val="0"/>
      <w:marTop w:val="0"/>
      <w:marBottom w:val="0"/>
      <w:divBdr>
        <w:top w:val="none" w:sz="0" w:space="0" w:color="auto"/>
        <w:left w:val="none" w:sz="0" w:space="0" w:color="auto"/>
        <w:bottom w:val="none" w:sz="0" w:space="0" w:color="auto"/>
        <w:right w:val="none" w:sz="0" w:space="0" w:color="auto"/>
      </w:divBdr>
    </w:div>
    <w:div w:id="53357616">
      <w:bodyDiv w:val="1"/>
      <w:marLeft w:val="0"/>
      <w:marRight w:val="0"/>
      <w:marTop w:val="0"/>
      <w:marBottom w:val="0"/>
      <w:divBdr>
        <w:top w:val="none" w:sz="0" w:space="0" w:color="auto"/>
        <w:left w:val="none" w:sz="0" w:space="0" w:color="auto"/>
        <w:bottom w:val="none" w:sz="0" w:space="0" w:color="auto"/>
        <w:right w:val="none" w:sz="0" w:space="0" w:color="auto"/>
      </w:divBdr>
    </w:div>
    <w:div w:id="62532274">
      <w:bodyDiv w:val="1"/>
      <w:marLeft w:val="0"/>
      <w:marRight w:val="0"/>
      <w:marTop w:val="0"/>
      <w:marBottom w:val="0"/>
      <w:divBdr>
        <w:top w:val="none" w:sz="0" w:space="0" w:color="auto"/>
        <w:left w:val="none" w:sz="0" w:space="0" w:color="auto"/>
        <w:bottom w:val="none" w:sz="0" w:space="0" w:color="auto"/>
        <w:right w:val="none" w:sz="0" w:space="0" w:color="auto"/>
      </w:divBdr>
    </w:div>
    <w:div w:id="75829598">
      <w:bodyDiv w:val="1"/>
      <w:marLeft w:val="0"/>
      <w:marRight w:val="0"/>
      <w:marTop w:val="0"/>
      <w:marBottom w:val="0"/>
      <w:divBdr>
        <w:top w:val="none" w:sz="0" w:space="0" w:color="auto"/>
        <w:left w:val="none" w:sz="0" w:space="0" w:color="auto"/>
        <w:bottom w:val="none" w:sz="0" w:space="0" w:color="auto"/>
        <w:right w:val="none" w:sz="0" w:space="0" w:color="auto"/>
      </w:divBdr>
    </w:div>
    <w:div w:id="100808931">
      <w:bodyDiv w:val="1"/>
      <w:marLeft w:val="0"/>
      <w:marRight w:val="0"/>
      <w:marTop w:val="0"/>
      <w:marBottom w:val="0"/>
      <w:divBdr>
        <w:top w:val="none" w:sz="0" w:space="0" w:color="auto"/>
        <w:left w:val="none" w:sz="0" w:space="0" w:color="auto"/>
        <w:bottom w:val="none" w:sz="0" w:space="0" w:color="auto"/>
        <w:right w:val="none" w:sz="0" w:space="0" w:color="auto"/>
      </w:divBdr>
    </w:div>
    <w:div w:id="102500290">
      <w:bodyDiv w:val="1"/>
      <w:marLeft w:val="0"/>
      <w:marRight w:val="0"/>
      <w:marTop w:val="0"/>
      <w:marBottom w:val="0"/>
      <w:divBdr>
        <w:top w:val="none" w:sz="0" w:space="0" w:color="auto"/>
        <w:left w:val="none" w:sz="0" w:space="0" w:color="auto"/>
        <w:bottom w:val="none" w:sz="0" w:space="0" w:color="auto"/>
        <w:right w:val="none" w:sz="0" w:space="0" w:color="auto"/>
      </w:divBdr>
    </w:div>
    <w:div w:id="105850865">
      <w:bodyDiv w:val="1"/>
      <w:marLeft w:val="0"/>
      <w:marRight w:val="0"/>
      <w:marTop w:val="0"/>
      <w:marBottom w:val="0"/>
      <w:divBdr>
        <w:top w:val="none" w:sz="0" w:space="0" w:color="auto"/>
        <w:left w:val="none" w:sz="0" w:space="0" w:color="auto"/>
        <w:bottom w:val="none" w:sz="0" w:space="0" w:color="auto"/>
        <w:right w:val="none" w:sz="0" w:space="0" w:color="auto"/>
      </w:divBdr>
    </w:div>
    <w:div w:id="124129724">
      <w:bodyDiv w:val="1"/>
      <w:marLeft w:val="0"/>
      <w:marRight w:val="0"/>
      <w:marTop w:val="0"/>
      <w:marBottom w:val="0"/>
      <w:divBdr>
        <w:top w:val="none" w:sz="0" w:space="0" w:color="auto"/>
        <w:left w:val="none" w:sz="0" w:space="0" w:color="auto"/>
        <w:bottom w:val="none" w:sz="0" w:space="0" w:color="auto"/>
        <w:right w:val="none" w:sz="0" w:space="0" w:color="auto"/>
      </w:divBdr>
    </w:div>
    <w:div w:id="126750370">
      <w:bodyDiv w:val="1"/>
      <w:marLeft w:val="0"/>
      <w:marRight w:val="0"/>
      <w:marTop w:val="0"/>
      <w:marBottom w:val="0"/>
      <w:divBdr>
        <w:top w:val="none" w:sz="0" w:space="0" w:color="auto"/>
        <w:left w:val="none" w:sz="0" w:space="0" w:color="auto"/>
        <w:bottom w:val="none" w:sz="0" w:space="0" w:color="auto"/>
        <w:right w:val="none" w:sz="0" w:space="0" w:color="auto"/>
      </w:divBdr>
    </w:div>
    <w:div w:id="144124145">
      <w:bodyDiv w:val="1"/>
      <w:marLeft w:val="0"/>
      <w:marRight w:val="0"/>
      <w:marTop w:val="0"/>
      <w:marBottom w:val="0"/>
      <w:divBdr>
        <w:top w:val="none" w:sz="0" w:space="0" w:color="auto"/>
        <w:left w:val="none" w:sz="0" w:space="0" w:color="auto"/>
        <w:bottom w:val="none" w:sz="0" w:space="0" w:color="auto"/>
        <w:right w:val="none" w:sz="0" w:space="0" w:color="auto"/>
      </w:divBdr>
    </w:div>
    <w:div w:id="144277124">
      <w:bodyDiv w:val="1"/>
      <w:marLeft w:val="0"/>
      <w:marRight w:val="0"/>
      <w:marTop w:val="0"/>
      <w:marBottom w:val="0"/>
      <w:divBdr>
        <w:top w:val="none" w:sz="0" w:space="0" w:color="auto"/>
        <w:left w:val="none" w:sz="0" w:space="0" w:color="auto"/>
        <w:bottom w:val="none" w:sz="0" w:space="0" w:color="auto"/>
        <w:right w:val="none" w:sz="0" w:space="0" w:color="auto"/>
      </w:divBdr>
    </w:div>
    <w:div w:id="151147622">
      <w:bodyDiv w:val="1"/>
      <w:marLeft w:val="0"/>
      <w:marRight w:val="0"/>
      <w:marTop w:val="0"/>
      <w:marBottom w:val="0"/>
      <w:divBdr>
        <w:top w:val="none" w:sz="0" w:space="0" w:color="auto"/>
        <w:left w:val="none" w:sz="0" w:space="0" w:color="auto"/>
        <w:bottom w:val="none" w:sz="0" w:space="0" w:color="auto"/>
        <w:right w:val="none" w:sz="0" w:space="0" w:color="auto"/>
      </w:divBdr>
    </w:div>
    <w:div w:id="167721219">
      <w:bodyDiv w:val="1"/>
      <w:marLeft w:val="0"/>
      <w:marRight w:val="0"/>
      <w:marTop w:val="0"/>
      <w:marBottom w:val="0"/>
      <w:divBdr>
        <w:top w:val="none" w:sz="0" w:space="0" w:color="auto"/>
        <w:left w:val="none" w:sz="0" w:space="0" w:color="auto"/>
        <w:bottom w:val="none" w:sz="0" w:space="0" w:color="auto"/>
        <w:right w:val="none" w:sz="0" w:space="0" w:color="auto"/>
      </w:divBdr>
    </w:div>
    <w:div w:id="212742004">
      <w:bodyDiv w:val="1"/>
      <w:marLeft w:val="0"/>
      <w:marRight w:val="0"/>
      <w:marTop w:val="0"/>
      <w:marBottom w:val="0"/>
      <w:divBdr>
        <w:top w:val="none" w:sz="0" w:space="0" w:color="auto"/>
        <w:left w:val="none" w:sz="0" w:space="0" w:color="auto"/>
        <w:bottom w:val="none" w:sz="0" w:space="0" w:color="auto"/>
        <w:right w:val="none" w:sz="0" w:space="0" w:color="auto"/>
      </w:divBdr>
    </w:div>
    <w:div w:id="273900795">
      <w:bodyDiv w:val="1"/>
      <w:marLeft w:val="0"/>
      <w:marRight w:val="0"/>
      <w:marTop w:val="0"/>
      <w:marBottom w:val="0"/>
      <w:divBdr>
        <w:top w:val="none" w:sz="0" w:space="0" w:color="auto"/>
        <w:left w:val="none" w:sz="0" w:space="0" w:color="auto"/>
        <w:bottom w:val="none" w:sz="0" w:space="0" w:color="auto"/>
        <w:right w:val="none" w:sz="0" w:space="0" w:color="auto"/>
      </w:divBdr>
    </w:div>
    <w:div w:id="299573585">
      <w:bodyDiv w:val="1"/>
      <w:marLeft w:val="0"/>
      <w:marRight w:val="0"/>
      <w:marTop w:val="0"/>
      <w:marBottom w:val="0"/>
      <w:divBdr>
        <w:top w:val="none" w:sz="0" w:space="0" w:color="auto"/>
        <w:left w:val="none" w:sz="0" w:space="0" w:color="auto"/>
        <w:bottom w:val="none" w:sz="0" w:space="0" w:color="auto"/>
        <w:right w:val="none" w:sz="0" w:space="0" w:color="auto"/>
      </w:divBdr>
    </w:div>
    <w:div w:id="307436678">
      <w:bodyDiv w:val="1"/>
      <w:marLeft w:val="0"/>
      <w:marRight w:val="0"/>
      <w:marTop w:val="0"/>
      <w:marBottom w:val="0"/>
      <w:divBdr>
        <w:top w:val="none" w:sz="0" w:space="0" w:color="auto"/>
        <w:left w:val="none" w:sz="0" w:space="0" w:color="auto"/>
        <w:bottom w:val="none" w:sz="0" w:space="0" w:color="auto"/>
        <w:right w:val="none" w:sz="0" w:space="0" w:color="auto"/>
      </w:divBdr>
    </w:div>
    <w:div w:id="313527031">
      <w:bodyDiv w:val="1"/>
      <w:marLeft w:val="0"/>
      <w:marRight w:val="0"/>
      <w:marTop w:val="0"/>
      <w:marBottom w:val="0"/>
      <w:divBdr>
        <w:top w:val="none" w:sz="0" w:space="0" w:color="auto"/>
        <w:left w:val="none" w:sz="0" w:space="0" w:color="auto"/>
        <w:bottom w:val="none" w:sz="0" w:space="0" w:color="auto"/>
        <w:right w:val="none" w:sz="0" w:space="0" w:color="auto"/>
      </w:divBdr>
    </w:div>
    <w:div w:id="317920865">
      <w:bodyDiv w:val="1"/>
      <w:marLeft w:val="0"/>
      <w:marRight w:val="0"/>
      <w:marTop w:val="0"/>
      <w:marBottom w:val="0"/>
      <w:divBdr>
        <w:top w:val="none" w:sz="0" w:space="0" w:color="auto"/>
        <w:left w:val="none" w:sz="0" w:space="0" w:color="auto"/>
        <w:bottom w:val="none" w:sz="0" w:space="0" w:color="auto"/>
        <w:right w:val="none" w:sz="0" w:space="0" w:color="auto"/>
      </w:divBdr>
    </w:div>
    <w:div w:id="341051216">
      <w:bodyDiv w:val="1"/>
      <w:marLeft w:val="0"/>
      <w:marRight w:val="0"/>
      <w:marTop w:val="0"/>
      <w:marBottom w:val="0"/>
      <w:divBdr>
        <w:top w:val="none" w:sz="0" w:space="0" w:color="auto"/>
        <w:left w:val="none" w:sz="0" w:space="0" w:color="auto"/>
        <w:bottom w:val="none" w:sz="0" w:space="0" w:color="auto"/>
        <w:right w:val="none" w:sz="0" w:space="0" w:color="auto"/>
      </w:divBdr>
    </w:div>
    <w:div w:id="346835418">
      <w:bodyDiv w:val="1"/>
      <w:marLeft w:val="0"/>
      <w:marRight w:val="0"/>
      <w:marTop w:val="0"/>
      <w:marBottom w:val="0"/>
      <w:divBdr>
        <w:top w:val="none" w:sz="0" w:space="0" w:color="auto"/>
        <w:left w:val="none" w:sz="0" w:space="0" w:color="auto"/>
        <w:bottom w:val="none" w:sz="0" w:space="0" w:color="auto"/>
        <w:right w:val="none" w:sz="0" w:space="0" w:color="auto"/>
      </w:divBdr>
    </w:div>
    <w:div w:id="355885920">
      <w:bodyDiv w:val="1"/>
      <w:marLeft w:val="0"/>
      <w:marRight w:val="0"/>
      <w:marTop w:val="0"/>
      <w:marBottom w:val="0"/>
      <w:divBdr>
        <w:top w:val="none" w:sz="0" w:space="0" w:color="auto"/>
        <w:left w:val="none" w:sz="0" w:space="0" w:color="auto"/>
        <w:bottom w:val="none" w:sz="0" w:space="0" w:color="auto"/>
        <w:right w:val="none" w:sz="0" w:space="0" w:color="auto"/>
      </w:divBdr>
    </w:div>
    <w:div w:id="357437457">
      <w:bodyDiv w:val="1"/>
      <w:marLeft w:val="0"/>
      <w:marRight w:val="0"/>
      <w:marTop w:val="0"/>
      <w:marBottom w:val="0"/>
      <w:divBdr>
        <w:top w:val="none" w:sz="0" w:space="0" w:color="auto"/>
        <w:left w:val="none" w:sz="0" w:space="0" w:color="auto"/>
        <w:bottom w:val="none" w:sz="0" w:space="0" w:color="auto"/>
        <w:right w:val="none" w:sz="0" w:space="0" w:color="auto"/>
      </w:divBdr>
    </w:div>
    <w:div w:id="360518565">
      <w:bodyDiv w:val="1"/>
      <w:marLeft w:val="0"/>
      <w:marRight w:val="0"/>
      <w:marTop w:val="0"/>
      <w:marBottom w:val="0"/>
      <w:divBdr>
        <w:top w:val="none" w:sz="0" w:space="0" w:color="auto"/>
        <w:left w:val="none" w:sz="0" w:space="0" w:color="auto"/>
        <w:bottom w:val="none" w:sz="0" w:space="0" w:color="auto"/>
        <w:right w:val="none" w:sz="0" w:space="0" w:color="auto"/>
      </w:divBdr>
    </w:div>
    <w:div w:id="368341182">
      <w:bodyDiv w:val="1"/>
      <w:marLeft w:val="0"/>
      <w:marRight w:val="0"/>
      <w:marTop w:val="0"/>
      <w:marBottom w:val="0"/>
      <w:divBdr>
        <w:top w:val="none" w:sz="0" w:space="0" w:color="auto"/>
        <w:left w:val="none" w:sz="0" w:space="0" w:color="auto"/>
        <w:bottom w:val="none" w:sz="0" w:space="0" w:color="auto"/>
        <w:right w:val="none" w:sz="0" w:space="0" w:color="auto"/>
      </w:divBdr>
    </w:div>
    <w:div w:id="385372923">
      <w:bodyDiv w:val="1"/>
      <w:marLeft w:val="0"/>
      <w:marRight w:val="0"/>
      <w:marTop w:val="0"/>
      <w:marBottom w:val="0"/>
      <w:divBdr>
        <w:top w:val="none" w:sz="0" w:space="0" w:color="auto"/>
        <w:left w:val="none" w:sz="0" w:space="0" w:color="auto"/>
        <w:bottom w:val="none" w:sz="0" w:space="0" w:color="auto"/>
        <w:right w:val="none" w:sz="0" w:space="0" w:color="auto"/>
      </w:divBdr>
    </w:div>
    <w:div w:id="390471064">
      <w:bodyDiv w:val="1"/>
      <w:marLeft w:val="0"/>
      <w:marRight w:val="0"/>
      <w:marTop w:val="0"/>
      <w:marBottom w:val="0"/>
      <w:divBdr>
        <w:top w:val="none" w:sz="0" w:space="0" w:color="auto"/>
        <w:left w:val="none" w:sz="0" w:space="0" w:color="auto"/>
        <w:bottom w:val="none" w:sz="0" w:space="0" w:color="auto"/>
        <w:right w:val="none" w:sz="0" w:space="0" w:color="auto"/>
      </w:divBdr>
    </w:div>
    <w:div w:id="406339298">
      <w:bodyDiv w:val="1"/>
      <w:marLeft w:val="0"/>
      <w:marRight w:val="0"/>
      <w:marTop w:val="0"/>
      <w:marBottom w:val="0"/>
      <w:divBdr>
        <w:top w:val="none" w:sz="0" w:space="0" w:color="auto"/>
        <w:left w:val="none" w:sz="0" w:space="0" w:color="auto"/>
        <w:bottom w:val="none" w:sz="0" w:space="0" w:color="auto"/>
        <w:right w:val="none" w:sz="0" w:space="0" w:color="auto"/>
      </w:divBdr>
    </w:div>
    <w:div w:id="414011323">
      <w:bodyDiv w:val="1"/>
      <w:marLeft w:val="0"/>
      <w:marRight w:val="0"/>
      <w:marTop w:val="0"/>
      <w:marBottom w:val="0"/>
      <w:divBdr>
        <w:top w:val="none" w:sz="0" w:space="0" w:color="auto"/>
        <w:left w:val="none" w:sz="0" w:space="0" w:color="auto"/>
        <w:bottom w:val="none" w:sz="0" w:space="0" w:color="auto"/>
        <w:right w:val="none" w:sz="0" w:space="0" w:color="auto"/>
      </w:divBdr>
    </w:div>
    <w:div w:id="492067385">
      <w:bodyDiv w:val="1"/>
      <w:marLeft w:val="0"/>
      <w:marRight w:val="0"/>
      <w:marTop w:val="0"/>
      <w:marBottom w:val="0"/>
      <w:divBdr>
        <w:top w:val="none" w:sz="0" w:space="0" w:color="auto"/>
        <w:left w:val="none" w:sz="0" w:space="0" w:color="auto"/>
        <w:bottom w:val="none" w:sz="0" w:space="0" w:color="auto"/>
        <w:right w:val="none" w:sz="0" w:space="0" w:color="auto"/>
      </w:divBdr>
    </w:div>
    <w:div w:id="501168852">
      <w:bodyDiv w:val="1"/>
      <w:marLeft w:val="0"/>
      <w:marRight w:val="0"/>
      <w:marTop w:val="0"/>
      <w:marBottom w:val="0"/>
      <w:divBdr>
        <w:top w:val="none" w:sz="0" w:space="0" w:color="auto"/>
        <w:left w:val="none" w:sz="0" w:space="0" w:color="auto"/>
        <w:bottom w:val="none" w:sz="0" w:space="0" w:color="auto"/>
        <w:right w:val="none" w:sz="0" w:space="0" w:color="auto"/>
      </w:divBdr>
    </w:div>
    <w:div w:id="520124911">
      <w:bodyDiv w:val="1"/>
      <w:marLeft w:val="0"/>
      <w:marRight w:val="0"/>
      <w:marTop w:val="0"/>
      <w:marBottom w:val="0"/>
      <w:divBdr>
        <w:top w:val="none" w:sz="0" w:space="0" w:color="auto"/>
        <w:left w:val="none" w:sz="0" w:space="0" w:color="auto"/>
        <w:bottom w:val="none" w:sz="0" w:space="0" w:color="auto"/>
        <w:right w:val="none" w:sz="0" w:space="0" w:color="auto"/>
      </w:divBdr>
    </w:div>
    <w:div w:id="520703667">
      <w:bodyDiv w:val="1"/>
      <w:marLeft w:val="0"/>
      <w:marRight w:val="0"/>
      <w:marTop w:val="0"/>
      <w:marBottom w:val="0"/>
      <w:divBdr>
        <w:top w:val="none" w:sz="0" w:space="0" w:color="auto"/>
        <w:left w:val="none" w:sz="0" w:space="0" w:color="auto"/>
        <w:bottom w:val="none" w:sz="0" w:space="0" w:color="auto"/>
        <w:right w:val="none" w:sz="0" w:space="0" w:color="auto"/>
      </w:divBdr>
    </w:div>
    <w:div w:id="523981550">
      <w:bodyDiv w:val="1"/>
      <w:marLeft w:val="0"/>
      <w:marRight w:val="0"/>
      <w:marTop w:val="0"/>
      <w:marBottom w:val="0"/>
      <w:divBdr>
        <w:top w:val="none" w:sz="0" w:space="0" w:color="auto"/>
        <w:left w:val="none" w:sz="0" w:space="0" w:color="auto"/>
        <w:bottom w:val="none" w:sz="0" w:space="0" w:color="auto"/>
        <w:right w:val="none" w:sz="0" w:space="0" w:color="auto"/>
      </w:divBdr>
    </w:div>
    <w:div w:id="541019634">
      <w:bodyDiv w:val="1"/>
      <w:marLeft w:val="0"/>
      <w:marRight w:val="0"/>
      <w:marTop w:val="0"/>
      <w:marBottom w:val="0"/>
      <w:divBdr>
        <w:top w:val="none" w:sz="0" w:space="0" w:color="auto"/>
        <w:left w:val="none" w:sz="0" w:space="0" w:color="auto"/>
        <w:bottom w:val="none" w:sz="0" w:space="0" w:color="auto"/>
        <w:right w:val="none" w:sz="0" w:space="0" w:color="auto"/>
      </w:divBdr>
    </w:div>
    <w:div w:id="563301793">
      <w:bodyDiv w:val="1"/>
      <w:marLeft w:val="0"/>
      <w:marRight w:val="0"/>
      <w:marTop w:val="0"/>
      <w:marBottom w:val="0"/>
      <w:divBdr>
        <w:top w:val="none" w:sz="0" w:space="0" w:color="auto"/>
        <w:left w:val="none" w:sz="0" w:space="0" w:color="auto"/>
        <w:bottom w:val="none" w:sz="0" w:space="0" w:color="auto"/>
        <w:right w:val="none" w:sz="0" w:space="0" w:color="auto"/>
      </w:divBdr>
    </w:div>
    <w:div w:id="563679703">
      <w:bodyDiv w:val="1"/>
      <w:marLeft w:val="0"/>
      <w:marRight w:val="0"/>
      <w:marTop w:val="0"/>
      <w:marBottom w:val="0"/>
      <w:divBdr>
        <w:top w:val="none" w:sz="0" w:space="0" w:color="auto"/>
        <w:left w:val="none" w:sz="0" w:space="0" w:color="auto"/>
        <w:bottom w:val="none" w:sz="0" w:space="0" w:color="auto"/>
        <w:right w:val="none" w:sz="0" w:space="0" w:color="auto"/>
      </w:divBdr>
    </w:div>
    <w:div w:id="568809008">
      <w:bodyDiv w:val="1"/>
      <w:marLeft w:val="0"/>
      <w:marRight w:val="0"/>
      <w:marTop w:val="0"/>
      <w:marBottom w:val="0"/>
      <w:divBdr>
        <w:top w:val="none" w:sz="0" w:space="0" w:color="auto"/>
        <w:left w:val="none" w:sz="0" w:space="0" w:color="auto"/>
        <w:bottom w:val="none" w:sz="0" w:space="0" w:color="auto"/>
        <w:right w:val="none" w:sz="0" w:space="0" w:color="auto"/>
      </w:divBdr>
    </w:div>
    <w:div w:id="585531132">
      <w:bodyDiv w:val="1"/>
      <w:marLeft w:val="0"/>
      <w:marRight w:val="0"/>
      <w:marTop w:val="0"/>
      <w:marBottom w:val="0"/>
      <w:divBdr>
        <w:top w:val="none" w:sz="0" w:space="0" w:color="auto"/>
        <w:left w:val="none" w:sz="0" w:space="0" w:color="auto"/>
        <w:bottom w:val="none" w:sz="0" w:space="0" w:color="auto"/>
        <w:right w:val="none" w:sz="0" w:space="0" w:color="auto"/>
      </w:divBdr>
    </w:div>
    <w:div w:id="605308855">
      <w:bodyDiv w:val="1"/>
      <w:marLeft w:val="0"/>
      <w:marRight w:val="0"/>
      <w:marTop w:val="0"/>
      <w:marBottom w:val="0"/>
      <w:divBdr>
        <w:top w:val="none" w:sz="0" w:space="0" w:color="auto"/>
        <w:left w:val="none" w:sz="0" w:space="0" w:color="auto"/>
        <w:bottom w:val="none" w:sz="0" w:space="0" w:color="auto"/>
        <w:right w:val="none" w:sz="0" w:space="0" w:color="auto"/>
      </w:divBdr>
    </w:div>
    <w:div w:id="621230306">
      <w:bodyDiv w:val="1"/>
      <w:marLeft w:val="0"/>
      <w:marRight w:val="0"/>
      <w:marTop w:val="0"/>
      <w:marBottom w:val="0"/>
      <w:divBdr>
        <w:top w:val="none" w:sz="0" w:space="0" w:color="auto"/>
        <w:left w:val="none" w:sz="0" w:space="0" w:color="auto"/>
        <w:bottom w:val="none" w:sz="0" w:space="0" w:color="auto"/>
        <w:right w:val="none" w:sz="0" w:space="0" w:color="auto"/>
      </w:divBdr>
    </w:div>
    <w:div w:id="632559376">
      <w:bodyDiv w:val="1"/>
      <w:marLeft w:val="0"/>
      <w:marRight w:val="0"/>
      <w:marTop w:val="0"/>
      <w:marBottom w:val="0"/>
      <w:divBdr>
        <w:top w:val="none" w:sz="0" w:space="0" w:color="auto"/>
        <w:left w:val="none" w:sz="0" w:space="0" w:color="auto"/>
        <w:bottom w:val="none" w:sz="0" w:space="0" w:color="auto"/>
        <w:right w:val="none" w:sz="0" w:space="0" w:color="auto"/>
      </w:divBdr>
    </w:div>
    <w:div w:id="633563290">
      <w:bodyDiv w:val="1"/>
      <w:marLeft w:val="0"/>
      <w:marRight w:val="0"/>
      <w:marTop w:val="0"/>
      <w:marBottom w:val="0"/>
      <w:divBdr>
        <w:top w:val="none" w:sz="0" w:space="0" w:color="auto"/>
        <w:left w:val="none" w:sz="0" w:space="0" w:color="auto"/>
        <w:bottom w:val="none" w:sz="0" w:space="0" w:color="auto"/>
        <w:right w:val="none" w:sz="0" w:space="0" w:color="auto"/>
      </w:divBdr>
    </w:div>
    <w:div w:id="642663660">
      <w:bodyDiv w:val="1"/>
      <w:marLeft w:val="0"/>
      <w:marRight w:val="0"/>
      <w:marTop w:val="0"/>
      <w:marBottom w:val="0"/>
      <w:divBdr>
        <w:top w:val="none" w:sz="0" w:space="0" w:color="auto"/>
        <w:left w:val="none" w:sz="0" w:space="0" w:color="auto"/>
        <w:bottom w:val="none" w:sz="0" w:space="0" w:color="auto"/>
        <w:right w:val="none" w:sz="0" w:space="0" w:color="auto"/>
      </w:divBdr>
    </w:div>
    <w:div w:id="678822963">
      <w:bodyDiv w:val="1"/>
      <w:marLeft w:val="0"/>
      <w:marRight w:val="0"/>
      <w:marTop w:val="0"/>
      <w:marBottom w:val="0"/>
      <w:divBdr>
        <w:top w:val="none" w:sz="0" w:space="0" w:color="auto"/>
        <w:left w:val="none" w:sz="0" w:space="0" w:color="auto"/>
        <w:bottom w:val="none" w:sz="0" w:space="0" w:color="auto"/>
        <w:right w:val="none" w:sz="0" w:space="0" w:color="auto"/>
      </w:divBdr>
    </w:div>
    <w:div w:id="721709789">
      <w:bodyDiv w:val="1"/>
      <w:marLeft w:val="0"/>
      <w:marRight w:val="0"/>
      <w:marTop w:val="0"/>
      <w:marBottom w:val="0"/>
      <w:divBdr>
        <w:top w:val="none" w:sz="0" w:space="0" w:color="auto"/>
        <w:left w:val="none" w:sz="0" w:space="0" w:color="auto"/>
        <w:bottom w:val="none" w:sz="0" w:space="0" w:color="auto"/>
        <w:right w:val="none" w:sz="0" w:space="0" w:color="auto"/>
      </w:divBdr>
    </w:div>
    <w:div w:id="723680953">
      <w:bodyDiv w:val="1"/>
      <w:marLeft w:val="0"/>
      <w:marRight w:val="0"/>
      <w:marTop w:val="0"/>
      <w:marBottom w:val="0"/>
      <w:divBdr>
        <w:top w:val="none" w:sz="0" w:space="0" w:color="auto"/>
        <w:left w:val="none" w:sz="0" w:space="0" w:color="auto"/>
        <w:bottom w:val="none" w:sz="0" w:space="0" w:color="auto"/>
        <w:right w:val="none" w:sz="0" w:space="0" w:color="auto"/>
      </w:divBdr>
    </w:div>
    <w:div w:id="741174129">
      <w:bodyDiv w:val="1"/>
      <w:marLeft w:val="0"/>
      <w:marRight w:val="0"/>
      <w:marTop w:val="0"/>
      <w:marBottom w:val="0"/>
      <w:divBdr>
        <w:top w:val="none" w:sz="0" w:space="0" w:color="auto"/>
        <w:left w:val="none" w:sz="0" w:space="0" w:color="auto"/>
        <w:bottom w:val="none" w:sz="0" w:space="0" w:color="auto"/>
        <w:right w:val="none" w:sz="0" w:space="0" w:color="auto"/>
      </w:divBdr>
    </w:div>
    <w:div w:id="782959841">
      <w:bodyDiv w:val="1"/>
      <w:marLeft w:val="0"/>
      <w:marRight w:val="0"/>
      <w:marTop w:val="0"/>
      <w:marBottom w:val="0"/>
      <w:divBdr>
        <w:top w:val="none" w:sz="0" w:space="0" w:color="auto"/>
        <w:left w:val="none" w:sz="0" w:space="0" w:color="auto"/>
        <w:bottom w:val="none" w:sz="0" w:space="0" w:color="auto"/>
        <w:right w:val="none" w:sz="0" w:space="0" w:color="auto"/>
      </w:divBdr>
    </w:div>
    <w:div w:id="798494934">
      <w:bodyDiv w:val="1"/>
      <w:marLeft w:val="0"/>
      <w:marRight w:val="0"/>
      <w:marTop w:val="0"/>
      <w:marBottom w:val="0"/>
      <w:divBdr>
        <w:top w:val="none" w:sz="0" w:space="0" w:color="auto"/>
        <w:left w:val="none" w:sz="0" w:space="0" w:color="auto"/>
        <w:bottom w:val="none" w:sz="0" w:space="0" w:color="auto"/>
        <w:right w:val="none" w:sz="0" w:space="0" w:color="auto"/>
      </w:divBdr>
    </w:div>
    <w:div w:id="803935366">
      <w:bodyDiv w:val="1"/>
      <w:marLeft w:val="0"/>
      <w:marRight w:val="0"/>
      <w:marTop w:val="0"/>
      <w:marBottom w:val="0"/>
      <w:divBdr>
        <w:top w:val="none" w:sz="0" w:space="0" w:color="auto"/>
        <w:left w:val="none" w:sz="0" w:space="0" w:color="auto"/>
        <w:bottom w:val="none" w:sz="0" w:space="0" w:color="auto"/>
        <w:right w:val="none" w:sz="0" w:space="0" w:color="auto"/>
      </w:divBdr>
    </w:div>
    <w:div w:id="804546514">
      <w:bodyDiv w:val="1"/>
      <w:marLeft w:val="0"/>
      <w:marRight w:val="0"/>
      <w:marTop w:val="0"/>
      <w:marBottom w:val="0"/>
      <w:divBdr>
        <w:top w:val="none" w:sz="0" w:space="0" w:color="auto"/>
        <w:left w:val="none" w:sz="0" w:space="0" w:color="auto"/>
        <w:bottom w:val="none" w:sz="0" w:space="0" w:color="auto"/>
        <w:right w:val="none" w:sz="0" w:space="0" w:color="auto"/>
      </w:divBdr>
    </w:div>
    <w:div w:id="807547460">
      <w:bodyDiv w:val="1"/>
      <w:marLeft w:val="0"/>
      <w:marRight w:val="0"/>
      <w:marTop w:val="0"/>
      <w:marBottom w:val="0"/>
      <w:divBdr>
        <w:top w:val="none" w:sz="0" w:space="0" w:color="auto"/>
        <w:left w:val="none" w:sz="0" w:space="0" w:color="auto"/>
        <w:bottom w:val="none" w:sz="0" w:space="0" w:color="auto"/>
        <w:right w:val="none" w:sz="0" w:space="0" w:color="auto"/>
      </w:divBdr>
    </w:div>
    <w:div w:id="811560927">
      <w:bodyDiv w:val="1"/>
      <w:marLeft w:val="0"/>
      <w:marRight w:val="0"/>
      <w:marTop w:val="0"/>
      <w:marBottom w:val="0"/>
      <w:divBdr>
        <w:top w:val="none" w:sz="0" w:space="0" w:color="auto"/>
        <w:left w:val="none" w:sz="0" w:space="0" w:color="auto"/>
        <w:bottom w:val="none" w:sz="0" w:space="0" w:color="auto"/>
        <w:right w:val="none" w:sz="0" w:space="0" w:color="auto"/>
      </w:divBdr>
    </w:div>
    <w:div w:id="823199670">
      <w:bodyDiv w:val="1"/>
      <w:marLeft w:val="0"/>
      <w:marRight w:val="0"/>
      <w:marTop w:val="0"/>
      <w:marBottom w:val="0"/>
      <w:divBdr>
        <w:top w:val="none" w:sz="0" w:space="0" w:color="auto"/>
        <w:left w:val="none" w:sz="0" w:space="0" w:color="auto"/>
        <w:bottom w:val="none" w:sz="0" w:space="0" w:color="auto"/>
        <w:right w:val="none" w:sz="0" w:space="0" w:color="auto"/>
      </w:divBdr>
    </w:div>
    <w:div w:id="835615527">
      <w:bodyDiv w:val="1"/>
      <w:marLeft w:val="0"/>
      <w:marRight w:val="0"/>
      <w:marTop w:val="0"/>
      <w:marBottom w:val="0"/>
      <w:divBdr>
        <w:top w:val="none" w:sz="0" w:space="0" w:color="auto"/>
        <w:left w:val="none" w:sz="0" w:space="0" w:color="auto"/>
        <w:bottom w:val="none" w:sz="0" w:space="0" w:color="auto"/>
        <w:right w:val="none" w:sz="0" w:space="0" w:color="auto"/>
      </w:divBdr>
    </w:div>
    <w:div w:id="835919704">
      <w:bodyDiv w:val="1"/>
      <w:marLeft w:val="0"/>
      <w:marRight w:val="0"/>
      <w:marTop w:val="0"/>
      <w:marBottom w:val="0"/>
      <w:divBdr>
        <w:top w:val="none" w:sz="0" w:space="0" w:color="auto"/>
        <w:left w:val="none" w:sz="0" w:space="0" w:color="auto"/>
        <w:bottom w:val="none" w:sz="0" w:space="0" w:color="auto"/>
        <w:right w:val="none" w:sz="0" w:space="0" w:color="auto"/>
      </w:divBdr>
    </w:div>
    <w:div w:id="836189166">
      <w:bodyDiv w:val="1"/>
      <w:marLeft w:val="0"/>
      <w:marRight w:val="0"/>
      <w:marTop w:val="0"/>
      <w:marBottom w:val="0"/>
      <w:divBdr>
        <w:top w:val="none" w:sz="0" w:space="0" w:color="auto"/>
        <w:left w:val="none" w:sz="0" w:space="0" w:color="auto"/>
        <w:bottom w:val="none" w:sz="0" w:space="0" w:color="auto"/>
        <w:right w:val="none" w:sz="0" w:space="0" w:color="auto"/>
      </w:divBdr>
    </w:div>
    <w:div w:id="872573984">
      <w:bodyDiv w:val="1"/>
      <w:marLeft w:val="0"/>
      <w:marRight w:val="0"/>
      <w:marTop w:val="0"/>
      <w:marBottom w:val="0"/>
      <w:divBdr>
        <w:top w:val="none" w:sz="0" w:space="0" w:color="auto"/>
        <w:left w:val="none" w:sz="0" w:space="0" w:color="auto"/>
        <w:bottom w:val="none" w:sz="0" w:space="0" w:color="auto"/>
        <w:right w:val="none" w:sz="0" w:space="0" w:color="auto"/>
      </w:divBdr>
    </w:div>
    <w:div w:id="877819195">
      <w:bodyDiv w:val="1"/>
      <w:marLeft w:val="0"/>
      <w:marRight w:val="0"/>
      <w:marTop w:val="0"/>
      <w:marBottom w:val="0"/>
      <w:divBdr>
        <w:top w:val="none" w:sz="0" w:space="0" w:color="auto"/>
        <w:left w:val="none" w:sz="0" w:space="0" w:color="auto"/>
        <w:bottom w:val="none" w:sz="0" w:space="0" w:color="auto"/>
        <w:right w:val="none" w:sz="0" w:space="0" w:color="auto"/>
      </w:divBdr>
    </w:div>
    <w:div w:id="899246606">
      <w:bodyDiv w:val="1"/>
      <w:marLeft w:val="0"/>
      <w:marRight w:val="0"/>
      <w:marTop w:val="0"/>
      <w:marBottom w:val="0"/>
      <w:divBdr>
        <w:top w:val="none" w:sz="0" w:space="0" w:color="auto"/>
        <w:left w:val="none" w:sz="0" w:space="0" w:color="auto"/>
        <w:bottom w:val="none" w:sz="0" w:space="0" w:color="auto"/>
        <w:right w:val="none" w:sz="0" w:space="0" w:color="auto"/>
      </w:divBdr>
    </w:div>
    <w:div w:id="910851217">
      <w:bodyDiv w:val="1"/>
      <w:marLeft w:val="0"/>
      <w:marRight w:val="0"/>
      <w:marTop w:val="0"/>
      <w:marBottom w:val="0"/>
      <w:divBdr>
        <w:top w:val="none" w:sz="0" w:space="0" w:color="auto"/>
        <w:left w:val="none" w:sz="0" w:space="0" w:color="auto"/>
        <w:bottom w:val="none" w:sz="0" w:space="0" w:color="auto"/>
        <w:right w:val="none" w:sz="0" w:space="0" w:color="auto"/>
      </w:divBdr>
    </w:div>
    <w:div w:id="913778625">
      <w:bodyDiv w:val="1"/>
      <w:marLeft w:val="0"/>
      <w:marRight w:val="0"/>
      <w:marTop w:val="0"/>
      <w:marBottom w:val="0"/>
      <w:divBdr>
        <w:top w:val="none" w:sz="0" w:space="0" w:color="auto"/>
        <w:left w:val="none" w:sz="0" w:space="0" w:color="auto"/>
        <w:bottom w:val="none" w:sz="0" w:space="0" w:color="auto"/>
        <w:right w:val="none" w:sz="0" w:space="0" w:color="auto"/>
      </w:divBdr>
    </w:div>
    <w:div w:id="930697891">
      <w:bodyDiv w:val="1"/>
      <w:marLeft w:val="0"/>
      <w:marRight w:val="0"/>
      <w:marTop w:val="0"/>
      <w:marBottom w:val="0"/>
      <w:divBdr>
        <w:top w:val="none" w:sz="0" w:space="0" w:color="auto"/>
        <w:left w:val="none" w:sz="0" w:space="0" w:color="auto"/>
        <w:bottom w:val="none" w:sz="0" w:space="0" w:color="auto"/>
        <w:right w:val="none" w:sz="0" w:space="0" w:color="auto"/>
      </w:divBdr>
    </w:div>
    <w:div w:id="939410766">
      <w:bodyDiv w:val="1"/>
      <w:marLeft w:val="0"/>
      <w:marRight w:val="0"/>
      <w:marTop w:val="0"/>
      <w:marBottom w:val="0"/>
      <w:divBdr>
        <w:top w:val="none" w:sz="0" w:space="0" w:color="auto"/>
        <w:left w:val="none" w:sz="0" w:space="0" w:color="auto"/>
        <w:bottom w:val="none" w:sz="0" w:space="0" w:color="auto"/>
        <w:right w:val="none" w:sz="0" w:space="0" w:color="auto"/>
      </w:divBdr>
    </w:div>
    <w:div w:id="1020666504">
      <w:bodyDiv w:val="1"/>
      <w:marLeft w:val="0"/>
      <w:marRight w:val="0"/>
      <w:marTop w:val="0"/>
      <w:marBottom w:val="0"/>
      <w:divBdr>
        <w:top w:val="none" w:sz="0" w:space="0" w:color="auto"/>
        <w:left w:val="none" w:sz="0" w:space="0" w:color="auto"/>
        <w:bottom w:val="none" w:sz="0" w:space="0" w:color="auto"/>
        <w:right w:val="none" w:sz="0" w:space="0" w:color="auto"/>
      </w:divBdr>
    </w:div>
    <w:div w:id="1035808617">
      <w:bodyDiv w:val="1"/>
      <w:marLeft w:val="0"/>
      <w:marRight w:val="0"/>
      <w:marTop w:val="0"/>
      <w:marBottom w:val="0"/>
      <w:divBdr>
        <w:top w:val="none" w:sz="0" w:space="0" w:color="auto"/>
        <w:left w:val="none" w:sz="0" w:space="0" w:color="auto"/>
        <w:bottom w:val="none" w:sz="0" w:space="0" w:color="auto"/>
        <w:right w:val="none" w:sz="0" w:space="0" w:color="auto"/>
      </w:divBdr>
    </w:div>
    <w:div w:id="1038505124">
      <w:bodyDiv w:val="1"/>
      <w:marLeft w:val="0"/>
      <w:marRight w:val="0"/>
      <w:marTop w:val="0"/>
      <w:marBottom w:val="0"/>
      <w:divBdr>
        <w:top w:val="none" w:sz="0" w:space="0" w:color="auto"/>
        <w:left w:val="none" w:sz="0" w:space="0" w:color="auto"/>
        <w:bottom w:val="none" w:sz="0" w:space="0" w:color="auto"/>
        <w:right w:val="none" w:sz="0" w:space="0" w:color="auto"/>
      </w:divBdr>
    </w:div>
    <w:div w:id="1050223646">
      <w:bodyDiv w:val="1"/>
      <w:marLeft w:val="0"/>
      <w:marRight w:val="0"/>
      <w:marTop w:val="0"/>
      <w:marBottom w:val="0"/>
      <w:divBdr>
        <w:top w:val="none" w:sz="0" w:space="0" w:color="auto"/>
        <w:left w:val="none" w:sz="0" w:space="0" w:color="auto"/>
        <w:bottom w:val="none" w:sz="0" w:space="0" w:color="auto"/>
        <w:right w:val="none" w:sz="0" w:space="0" w:color="auto"/>
      </w:divBdr>
    </w:div>
    <w:div w:id="1069959740">
      <w:bodyDiv w:val="1"/>
      <w:marLeft w:val="0"/>
      <w:marRight w:val="0"/>
      <w:marTop w:val="0"/>
      <w:marBottom w:val="0"/>
      <w:divBdr>
        <w:top w:val="none" w:sz="0" w:space="0" w:color="auto"/>
        <w:left w:val="none" w:sz="0" w:space="0" w:color="auto"/>
        <w:bottom w:val="none" w:sz="0" w:space="0" w:color="auto"/>
        <w:right w:val="none" w:sz="0" w:space="0" w:color="auto"/>
      </w:divBdr>
    </w:div>
    <w:div w:id="1087923355">
      <w:bodyDiv w:val="1"/>
      <w:marLeft w:val="0"/>
      <w:marRight w:val="0"/>
      <w:marTop w:val="0"/>
      <w:marBottom w:val="0"/>
      <w:divBdr>
        <w:top w:val="none" w:sz="0" w:space="0" w:color="auto"/>
        <w:left w:val="none" w:sz="0" w:space="0" w:color="auto"/>
        <w:bottom w:val="none" w:sz="0" w:space="0" w:color="auto"/>
        <w:right w:val="none" w:sz="0" w:space="0" w:color="auto"/>
      </w:divBdr>
    </w:div>
    <w:div w:id="1106845460">
      <w:bodyDiv w:val="1"/>
      <w:marLeft w:val="0"/>
      <w:marRight w:val="0"/>
      <w:marTop w:val="0"/>
      <w:marBottom w:val="0"/>
      <w:divBdr>
        <w:top w:val="none" w:sz="0" w:space="0" w:color="auto"/>
        <w:left w:val="none" w:sz="0" w:space="0" w:color="auto"/>
        <w:bottom w:val="none" w:sz="0" w:space="0" w:color="auto"/>
        <w:right w:val="none" w:sz="0" w:space="0" w:color="auto"/>
      </w:divBdr>
    </w:div>
    <w:div w:id="1117484891">
      <w:bodyDiv w:val="1"/>
      <w:marLeft w:val="0"/>
      <w:marRight w:val="0"/>
      <w:marTop w:val="0"/>
      <w:marBottom w:val="0"/>
      <w:divBdr>
        <w:top w:val="none" w:sz="0" w:space="0" w:color="auto"/>
        <w:left w:val="none" w:sz="0" w:space="0" w:color="auto"/>
        <w:bottom w:val="none" w:sz="0" w:space="0" w:color="auto"/>
        <w:right w:val="none" w:sz="0" w:space="0" w:color="auto"/>
      </w:divBdr>
    </w:div>
    <w:div w:id="1134560403">
      <w:bodyDiv w:val="1"/>
      <w:marLeft w:val="0"/>
      <w:marRight w:val="0"/>
      <w:marTop w:val="0"/>
      <w:marBottom w:val="0"/>
      <w:divBdr>
        <w:top w:val="none" w:sz="0" w:space="0" w:color="auto"/>
        <w:left w:val="none" w:sz="0" w:space="0" w:color="auto"/>
        <w:bottom w:val="none" w:sz="0" w:space="0" w:color="auto"/>
        <w:right w:val="none" w:sz="0" w:space="0" w:color="auto"/>
      </w:divBdr>
    </w:div>
    <w:div w:id="1136292841">
      <w:bodyDiv w:val="1"/>
      <w:marLeft w:val="0"/>
      <w:marRight w:val="0"/>
      <w:marTop w:val="0"/>
      <w:marBottom w:val="0"/>
      <w:divBdr>
        <w:top w:val="none" w:sz="0" w:space="0" w:color="auto"/>
        <w:left w:val="none" w:sz="0" w:space="0" w:color="auto"/>
        <w:bottom w:val="none" w:sz="0" w:space="0" w:color="auto"/>
        <w:right w:val="none" w:sz="0" w:space="0" w:color="auto"/>
      </w:divBdr>
    </w:div>
    <w:div w:id="1163467971">
      <w:bodyDiv w:val="1"/>
      <w:marLeft w:val="0"/>
      <w:marRight w:val="0"/>
      <w:marTop w:val="0"/>
      <w:marBottom w:val="0"/>
      <w:divBdr>
        <w:top w:val="none" w:sz="0" w:space="0" w:color="auto"/>
        <w:left w:val="none" w:sz="0" w:space="0" w:color="auto"/>
        <w:bottom w:val="none" w:sz="0" w:space="0" w:color="auto"/>
        <w:right w:val="none" w:sz="0" w:space="0" w:color="auto"/>
      </w:divBdr>
    </w:div>
    <w:div w:id="1188372571">
      <w:bodyDiv w:val="1"/>
      <w:marLeft w:val="0"/>
      <w:marRight w:val="0"/>
      <w:marTop w:val="0"/>
      <w:marBottom w:val="0"/>
      <w:divBdr>
        <w:top w:val="none" w:sz="0" w:space="0" w:color="auto"/>
        <w:left w:val="none" w:sz="0" w:space="0" w:color="auto"/>
        <w:bottom w:val="none" w:sz="0" w:space="0" w:color="auto"/>
        <w:right w:val="none" w:sz="0" w:space="0" w:color="auto"/>
      </w:divBdr>
    </w:div>
    <w:div w:id="1198278459">
      <w:bodyDiv w:val="1"/>
      <w:marLeft w:val="0"/>
      <w:marRight w:val="0"/>
      <w:marTop w:val="0"/>
      <w:marBottom w:val="0"/>
      <w:divBdr>
        <w:top w:val="none" w:sz="0" w:space="0" w:color="auto"/>
        <w:left w:val="none" w:sz="0" w:space="0" w:color="auto"/>
        <w:bottom w:val="none" w:sz="0" w:space="0" w:color="auto"/>
        <w:right w:val="none" w:sz="0" w:space="0" w:color="auto"/>
      </w:divBdr>
    </w:div>
    <w:div w:id="1203588835">
      <w:bodyDiv w:val="1"/>
      <w:marLeft w:val="0"/>
      <w:marRight w:val="0"/>
      <w:marTop w:val="0"/>
      <w:marBottom w:val="0"/>
      <w:divBdr>
        <w:top w:val="none" w:sz="0" w:space="0" w:color="auto"/>
        <w:left w:val="none" w:sz="0" w:space="0" w:color="auto"/>
        <w:bottom w:val="none" w:sz="0" w:space="0" w:color="auto"/>
        <w:right w:val="none" w:sz="0" w:space="0" w:color="auto"/>
      </w:divBdr>
    </w:div>
    <w:div w:id="1218511205">
      <w:bodyDiv w:val="1"/>
      <w:marLeft w:val="0"/>
      <w:marRight w:val="0"/>
      <w:marTop w:val="0"/>
      <w:marBottom w:val="0"/>
      <w:divBdr>
        <w:top w:val="none" w:sz="0" w:space="0" w:color="auto"/>
        <w:left w:val="none" w:sz="0" w:space="0" w:color="auto"/>
        <w:bottom w:val="none" w:sz="0" w:space="0" w:color="auto"/>
        <w:right w:val="none" w:sz="0" w:space="0" w:color="auto"/>
      </w:divBdr>
    </w:div>
    <w:div w:id="1227952310">
      <w:bodyDiv w:val="1"/>
      <w:marLeft w:val="0"/>
      <w:marRight w:val="0"/>
      <w:marTop w:val="0"/>
      <w:marBottom w:val="0"/>
      <w:divBdr>
        <w:top w:val="none" w:sz="0" w:space="0" w:color="auto"/>
        <w:left w:val="none" w:sz="0" w:space="0" w:color="auto"/>
        <w:bottom w:val="none" w:sz="0" w:space="0" w:color="auto"/>
        <w:right w:val="none" w:sz="0" w:space="0" w:color="auto"/>
      </w:divBdr>
    </w:div>
    <w:div w:id="1259826664">
      <w:bodyDiv w:val="1"/>
      <w:marLeft w:val="0"/>
      <w:marRight w:val="0"/>
      <w:marTop w:val="0"/>
      <w:marBottom w:val="0"/>
      <w:divBdr>
        <w:top w:val="none" w:sz="0" w:space="0" w:color="auto"/>
        <w:left w:val="none" w:sz="0" w:space="0" w:color="auto"/>
        <w:bottom w:val="none" w:sz="0" w:space="0" w:color="auto"/>
        <w:right w:val="none" w:sz="0" w:space="0" w:color="auto"/>
      </w:divBdr>
    </w:div>
    <w:div w:id="1296451394">
      <w:bodyDiv w:val="1"/>
      <w:marLeft w:val="0"/>
      <w:marRight w:val="0"/>
      <w:marTop w:val="0"/>
      <w:marBottom w:val="0"/>
      <w:divBdr>
        <w:top w:val="none" w:sz="0" w:space="0" w:color="auto"/>
        <w:left w:val="none" w:sz="0" w:space="0" w:color="auto"/>
        <w:bottom w:val="none" w:sz="0" w:space="0" w:color="auto"/>
        <w:right w:val="none" w:sz="0" w:space="0" w:color="auto"/>
      </w:divBdr>
    </w:div>
    <w:div w:id="1339503226">
      <w:bodyDiv w:val="1"/>
      <w:marLeft w:val="0"/>
      <w:marRight w:val="0"/>
      <w:marTop w:val="0"/>
      <w:marBottom w:val="0"/>
      <w:divBdr>
        <w:top w:val="none" w:sz="0" w:space="0" w:color="auto"/>
        <w:left w:val="none" w:sz="0" w:space="0" w:color="auto"/>
        <w:bottom w:val="none" w:sz="0" w:space="0" w:color="auto"/>
        <w:right w:val="none" w:sz="0" w:space="0" w:color="auto"/>
      </w:divBdr>
    </w:div>
    <w:div w:id="1350334796">
      <w:bodyDiv w:val="1"/>
      <w:marLeft w:val="0"/>
      <w:marRight w:val="0"/>
      <w:marTop w:val="0"/>
      <w:marBottom w:val="0"/>
      <w:divBdr>
        <w:top w:val="none" w:sz="0" w:space="0" w:color="auto"/>
        <w:left w:val="none" w:sz="0" w:space="0" w:color="auto"/>
        <w:bottom w:val="none" w:sz="0" w:space="0" w:color="auto"/>
        <w:right w:val="none" w:sz="0" w:space="0" w:color="auto"/>
      </w:divBdr>
    </w:div>
    <w:div w:id="1352491593">
      <w:bodyDiv w:val="1"/>
      <w:marLeft w:val="0"/>
      <w:marRight w:val="0"/>
      <w:marTop w:val="0"/>
      <w:marBottom w:val="0"/>
      <w:divBdr>
        <w:top w:val="none" w:sz="0" w:space="0" w:color="auto"/>
        <w:left w:val="none" w:sz="0" w:space="0" w:color="auto"/>
        <w:bottom w:val="none" w:sz="0" w:space="0" w:color="auto"/>
        <w:right w:val="none" w:sz="0" w:space="0" w:color="auto"/>
      </w:divBdr>
    </w:div>
    <w:div w:id="1360813711">
      <w:bodyDiv w:val="1"/>
      <w:marLeft w:val="0"/>
      <w:marRight w:val="0"/>
      <w:marTop w:val="0"/>
      <w:marBottom w:val="0"/>
      <w:divBdr>
        <w:top w:val="none" w:sz="0" w:space="0" w:color="auto"/>
        <w:left w:val="none" w:sz="0" w:space="0" w:color="auto"/>
        <w:bottom w:val="none" w:sz="0" w:space="0" w:color="auto"/>
        <w:right w:val="none" w:sz="0" w:space="0" w:color="auto"/>
      </w:divBdr>
    </w:div>
    <w:div w:id="1393113954">
      <w:bodyDiv w:val="1"/>
      <w:marLeft w:val="0"/>
      <w:marRight w:val="0"/>
      <w:marTop w:val="0"/>
      <w:marBottom w:val="0"/>
      <w:divBdr>
        <w:top w:val="none" w:sz="0" w:space="0" w:color="auto"/>
        <w:left w:val="none" w:sz="0" w:space="0" w:color="auto"/>
        <w:bottom w:val="none" w:sz="0" w:space="0" w:color="auto"/>
        <w:right w:val="none" w:sz="0" w:space="0" w:color="auto"/>
      </w:divBdr>
    </w:div>
    <w:div w:id="1404791643">
      <w:bodyDiv w:val="1"/>
      <w:marLeft w:val="0"/>
      <w:marRight w:val="0"/>
      <w:marTop w:val="0"/>
      <w:marBottom w:val="0"/>
      <w:divBdr>
        <w:top w:val="none" w:sz="0" w:space="0" w:color="auto"/>
        <w:left w:val="none" w:sz="0" w:space="0" w:color="auto"/>
        <w:bottom w:val="none" w:sz="0" w:space="0" w:color="auto"/>
        <w:right w:val="none" w:sz="0" w:space="0" w:color="auto"/>
      </w:divBdr>
    </w:div>
    <w:div w:id="1411191493">
      <w:bodyDiv w:val="1"/>
      <w:marLeft w:val="0"/>
      <w:marRight w:val="0"/>
      <w:marTop w:val="0"/>
      <w:marBottom w:val="0"/>
      <w:divBdr>
        <w:top w:val="none" w:sz="0" w:space="0" w:color="auto"/>
        <w:left w:val="none" w:sz="0" w:space="0" w:color="auto"/>
        <w:bottom w:val="none" w:sz="0" w:space="0" w:color="auto"/>
        <w:right w:val="none" w:sz="0" w:space="0" w:color="auto"/>
      </w:divBdr>
    </w:div>
    <w:div w:id="1422797400">
      <w:bodyDiv w:val="1"/>
      <w:marLeft w:val="0"/>
      <w:marRight w:val="0"/>
      <w:marTop w:val="0"/>
      <w:marBottom w:val="0"/>
      <w:divBdr>
        <w:top w:val="none" w:sz="0" w:space="0" w:color="auto"/>
        <w:left w:val="none" w:sz="0" w:space="0" w:color="auto"/>
        <w:bottom w:val="none" w:sz="0" w:space="0" w:color="auto"/>
        <w:right w:val="none" w:sz="0" w:space="0" w:color="auto"/>
      </w:divBdr>
    </w:div>
    <w:div w:id="1435127559">
      <w:bodyDiv w:val="1"/>
      <w:marLeft w:val="0"/>
      <w:marRight w:val="0"/>
      <w:marTop w:val="0"/>
      <w:marBottom w:val="0"/>
      <w:divBdr>
        <w:top w:val="none" w:sz="0" w:space="0" w:color="auto"/>
        <w:left w:val="none" w:sz="0" w:space="0" w:color="auto"/>
        <w:bottom w:val="none" w:sz="0" w:space="0" w:color="auto"/>
        <w:right w:val="none" w:sz="0" w:space="0" w:color="auto"/>
      </w:divBdr>
    </w:div>
    <w:div w:id="1437366547">
      <w:bodyDiv w:val="1"/>
      <w:marLeft w:val="0"/>
      <w:marRight w:val="0"/>
      <w:marTop w:val="0"/>
      <w:marBottom w:val="0"/>
      <w:divBdr>
        <w:top w:val="none" w:sz="0" w:space="0" w:color="auto"/>
        <w:left w:val="none" w:sz="0" w:space="0" w:color="auto"/>
        <w:bottom w:val="none" w:sz="0" w:space="0" w:color="auto"/>
        <w:right w:val="none" w:sz="0" w:space="0" w:color="auto"/>
      </w:divBdr>
    </w:div>
    <w:div w:id="1452356062">
      <w:bodyDiv w:val="1"/>
      <w:marLeft w:val="0"/>
      <w:marRight w:val="0"/>
      <w:marTop w:val="0"/>
      <w:marBottom w:val="0"/>
      <w:divBdr>
        <w:top w:val="none" w:sz="0" w:space="0" w:color="auto"/>
        <w:left w:val="none" w:sz="0" w:space="0" w:color="auto"/>
        <w:bottom w:val="none" w:sz="0" w:space="0" w:color="auto"/>
        <w:right w:val="none" w:sz="0" w:space="0" w:color="auto"/>
      </w:divBdr>
    </w:div>
    <w:div w:id="1461070541">
      <w:bodyDiv w:val="1"/>
      <w:marLeft w:val="0"/>
      <w:marRight w:val="0"/>
      <w:marTop w:val="0"/>
      <w:marBottom w:val="0"/>
      <w:divBdr>
        <w:top w:val="none" w:sz="0" w:space="0" w:color="auto"/>
        <w:left w:val="none" w:sz="0" w:space="0" w:color="auto"/>
        <w:bottom w:val="none" w:sz="0" w:space="0" w:color="auto"/>
        <w:right w:val="none" w:sz="0" w:space="0" w:color="auto"/>
      </w:divBdr>
    </w:div>
    <w:div w:id="1461729755">
      <w:bodyDiv w:val="1"/>
      <w:marLeft w:val="0"/>
      <w:marRight w:val="0"/>
      <w:marTop w:val="0"/>
      <w:marBottom w:val="0"/>
      <w:divBdr>
        <w:top w:val="none" w:sz="0" w:space="0" w:color="auto"/>
        <w:left w:val="none" w:sz="0" w:space="0" w:color="auto"/>
        <w:bottom w:val="none" w:sz="0" w:space="0" w:color="auto"/>
        <w:right w:val="none" w:sz="0" w:space="0" w:color="auto"/>
      </w:divBdr>
    </w:div>
    <w:div w:id="1471551998">
      <w:bodyDiv w:val="1"/>
      <w:marLeft w:val="0"/>
      <w:marRight w:val="0"/>
      <w:marTop w:val="0"/>
      <w:marBottom w:val="0"/>
      <w:divBdr>
        <w:top w:val="none" w:sz="0" w:space="0" w:color="auto"/>
        <w:left w:val="none" w:sz="0" w:space="0" w:color="auto"/>
        <w:bottom w:val="none" w:sz="0" w:space="0" w:color="auto"/>
        <w:right w:val="none" w:sz="0" w:space="0" w:color="auto"/>
      </w:divBdr>
    </w:div>
    <w:div w:id="1479957878">
      <w:bodyDiv w:val="1"/>
      <w:marLeft w:val="0"/>
      <w:marRight w:val="0"/>
      <w:marTop w:val="0"/>
      <w:marBottom w:val="0"/>
      <w:divBdr>
        <w:top w:val="none" w:sz="0" w:space="0" w:color="auto"/>
        <w:left w:val="none" w:sz="0" w:space="0" w:color="auto"/>
        <w:bottom w:val="none" w:sz="0" w:space="0" w:color="auto"/>
        <w:right w:val="none" w:sz="0" w:space="0" w:color="auto"/>
      </w:divBdr>
    </w:div>
    <w:div w:id="1484734051">
      <w:bodyDiv w:val="1"/>
      <w:marLeft w:val="0"/>
      <w:marRight w:val="0"/>
      <w:marTop w:val="0"/>
      <w:marBottom w:val="0"/>
      <w:divBdr>
        <w:top w:val="none" w:sz="0" w:space="0" w:color="auto"/>
        <w:left w:val="none" w:sz="0" w:space="0" w:color="auto"/>
        <w:bottom w:val="none" w:sz="0" w:space="0" w:color="auto"/>
        <w:right w:val="none" w:sz="0" w:space="0" w:color="auto"/>
      </w:divBdr>
    </w:div>
    <w:div w:id="1485468360">
      <w:bodyDiv w:val="1"/>
      <w:marLeft w:val="0"/>
      <w:marRight w:val="0"/>
      <w:marTop w:val="0"/>
      <w:marBottom w:val="0"/>
      <w:divBdr>
        <w:top w:val="none" w:sz="0" w:space="0" w:color="auto"/>
        <w:left w:val="none" w:sz="0" w:space="0" w:color="auto"/>
        <w:bottom w:val="none" w:sz="0" w:space="0" w:color="auto"/>
        <w:right w:val="none" w:sz="0" w:space="0" w:color="auto"/>
      </w:divBdr>
    </w:div>
    <w:div w:id="1492982770">
      <w:bodyDiv w:val="1"/>
      <w:marLeft w:val="0"/>
      <w:marRight w:val="0"/>
      <w:marTop w:val="0"/>
      <w:marBottom w:val="0"/>
      <w:divBdr>
        <w:top w:val="none" w:sz="0" w:space="0" w:color="auto"/>
        <w:left w:val="none" w:sz="0" w:space="0" w:color="auto"/>
        <w:bottom w:val="none" w:sz="0" w:space="0" w:color="auto"/>
        <w:right w:val="none" w:sz="0" w:space="0" w:color="auto"/>
      </w:divBdr>
    </w:div>
    <w:div w:id="1493376940">
      <w:bodyDiv w:val="1"/>
      <w:marLeft w:val="0"/>
      <w:marRight w:val="0"/>
      <w:marTop w:val="0"/>
      <w:marBottom w:val="0"/>
      <w:divBdr>
        <w:top w:val="none" w:sz="0" w:space="0" w:color="auto"/>
        <w:left w:val="none" w:sz="0" w:space="0" w:color="auto"/>
        <w:bottom w:val="none" w:sz="0" w:space="0" w:color="auto"/>
        <w:right w:val="none" w:sz="0" w:space="0" w:color="auto"/>
      </w:divBdr>
    </w:div>
    <w:div w:id="1493528603">
      <w:bodyDiv w:val="1"/>
      <w:marLeft w:val="0"/>
      <w:marRight w:val="0"/>
      <w:marTop w:val="0"/>
      <w:marBottom w:val="0"/>
      <w:divBdr>
        <w:top w:val="none" w:sz="0" w:space="0" w:color="auto"/>
        <w:left w:val="none" w:sz="0" w:space="0" w:color="auto"/>
        <w:bottom w:val="none" w:sz="0" w:space="0" w:color="auto"/>
        <w:right w:val="none" w:sz="0" w:space="0" w:color="auto"/>
      </w:divBdr>
    </w:div>
    <w:div w:id="1502112914">
      <w:bodyDiv w:val="1"/>
      <w:marLeft w:val="0"/>
      <w:marRight w:val="0"/>
      <w:marTop w:val="0"/>
      <w:marBottom w:val="0"/>
      <w:divBdr>
        <w:top w:val="none" w:sz="0" w:space="0" w:color="auto"/>
        <w:left w:val="none" w:sz="0" w:space="0" w:color="auto"/>
        <w:bottom w:val="none" w:sz="0" w:space="0" w:color="auto"/>
        <w:right w:val="none" w:sz="0" w:space="0" w:color="auto"/>
      </w:divBdr>
    </w:div>
    <w:div w:id="1506749679">
      <w:bodyDiv w:val="1"/>
      <w:marLeft w:val="0"/>
      <w:marRight w:val="0"/>
      <w:marTop w:val="0"/>
      <w:marBottom w:val="0"/>
      <w:divBdr>
        <w:top w:val="none" w:sz="0" w:space="0" w:color="auto"/>
        <w:left w:val="none" w:sz="0" w:space="0" w:color="auto"/>
        <w:bottom w:val="none" w:sz="0" w:space="0" w:color="auto"/>
        <w:right w:val="none" w:sz="0" w:space="0" w:color="auto"/>
      </w:divBdr>
    </w:div>
    <w:div w:id="1515143581">
      <w:bodyDiv w:val="1"/>
      <w:marLeft w:val="0"/>
      <w:marRight w:val="0"/>
      <w:marTop w:val="0"/>
      <w:marBottom w:val="0"/>
      <w:divBdr>
        <w:top w:val="none" w:sz="0" w:space="0" w:color="auto"/>
        <w:left w:val="none" w:sz="0" w:space="0" w:color="auto"/>
        <w:bottom w:val="none" w:sz="0" w:space="0" w:color="auto"/>
        <w:right w:val="none" w:sz="0" w:space="0" w:color="auto"/>
      </w:divBdr>
    </w:div>
    <w:div w:id="1521896212">
      <w:bodyDiv w:val="1"/>
      <w:marLeft w:val="0"/>
      <w:marRight w:val="0"/>
      <w:marTop w:val="0"/>
      <w:marBottom w:val="0"/>
      <w:divBdr>
        <w:top w:val="none" w:sz="0" w:space="0" w:color="auto"/>
        <w:left w:val="none" w:sz="0" w:space="0" w:color="auto"/>
        <w:bottom w:val="none" w:sz="0" w:space="0" w:color="auto"/>
        <w:right w:val="none" w:sz="0" w:space="0" w:color="auto"/>
      </w:divBdr>
    </w:div>
    <w:div w:id="1523662146">
      <w:bodyDiv w:val="1"/>
      <w:marLeft w:val="0"/>
      <w:marRight w:val="0"/>
      <w:marTop w:val="0"/>
      <w:marBottom w:val="0"/>
      <w:divBdr>
        <w:top w:val="none" w:sz="0" w:space="0" w:color="auto"/>
        <w:left w:val="none" w:sz="0" w:space="0" w:color="auto"/>
        <w:bottom w:val="none" w:sz="0" w:space="0" w:color="auto"/>
        <w:right w:val="none" w:sz="0" w:space="0" w:color="auto"/>
      </w:divBdr>
    </w:div>
    <w:div w:id="1525169037">
      <w:bodyDiv w:val="1"/>
      <w:marLeft w:val="0"/>
      <w:marRight w:val="0"/>
      <w:marTop w:val="0"/>
      <w:marBottom w:val="0"/>
      <w:divBdr>
        <w:top w:val="none" w:sz="0" w:space="0" w:color="auto"/>
        <w:left w:val="none" w:sz="0" w:space="0" w:color="auto"/>
        <w:bottom w:val="none" w:sz="0" w:space="0" w:color="auto"/>
        <w:right w:val="none" w:sz="0" w:space="0" w:color="auto"/>
      </w:divBdr>
    </w:div>
    <w:div w:id="1544245063">
      <w:bodyDiv w:val="1"/>
      <w:marLeft w:val="0"/>
      <w:marRight w:val="0"/>
      <w:marTop w:val="0"/>
      <w:marBottom w:val="0"/>
      <w:divBdr>
        <w:top w:val="none" w:sz="0" w:space="0" w:color="auto"/>
        <w:left w:val="none" w:sz="0" w:space="0" w:color="auto"/>
        <w:bottom w:val="none" w:sz="0" w:space="0" w:color="auto"/>
        <w:right w:val="none" w:sz="0" w:space="0" w:color="auto"/>
      </w:divBdr>
    </w:div>
    <w:div w:id="1577745198">
      <w:bodyDiv w:val="1"/>
      <w:marLeft w:val="0"/>
      <w:marRight w:val="0"/>
      <w:marTop w:val="0"/>
      <w:marBottom w:val="0"/>
      <w:divBdr>
        <w:top w:val="none" w:sz="0" w:space="0" w:color="auto"/>
        <w:left w:val="none" w:sz="0" w:space="0" w:color="auto"/>
        <w:bottom w:val="none" w:sz="0" w:space="0" w:color="auto"/>
        <w:right w:val="none" w:sz="0" w:space="0" w:color="auto"/>
      </w:divBdr>
    </w:div>
    <w:div w:id="1580871240">
      <w:bodyDiv w:val="1"/>
      <w:marLeft w:val="0"/>
      <w:marRight w:val="0"/>
      <w:marTop w:val="0"/>
      <w:marBottom w:val="0"/>
      <w:divBdr>
        <w:top w:val="none" w:sz="0" w:space="0" w:color="auto"/>
        <w:left w:val="none" w:sz="0" w:space="0" w:color="auto"/>
        <w:bottom w:val="none" w:sz="0" w:space="0" w:color="auto"/>
        <w:right w:val="none" w:sz="0" w:space="0" w:color="auto"/>
      </w:divBdr>
    </w:div>
    <w:div w:id="1588004628">
      <w:bodyDiv w:val="1"/>
      <w:marLeft w:val="0"/>
      <w:marRight w:val="0"/>
      <w:marTop w:val="0"/>
      <w:marBottom w:val="0"/>
      <w:divBdr>
        <w:top w:val="none" w:sz="0" w:space="0" w:color="auto"/>
        <w:left w:val="none" w:sz="0" w:space="0" w:color="auto"/>
        <w:bottom w:val="none" w:sz="0" w:space="0" w:color="auto"/>
        <w:right w:val="none" w:sz="0" w:space="0" w:color="auto"/>
      </w:divBdr>
    </w:div>
    <w:div w:id="1590191702">
      <w:bodyDiv w:val="1"/>
      <w:marLeft w:val="0"/>
      <w:marRight w:val="0"/>
      <w:marTop w:val="0"/>
      <w:marBottom w:val="0"/>
      <w:divBdr>
        <w:top w:val="none" w:sz="0" w:space="0" w:color="auto"/>
        <w:left w:val="none" w:sz="0" w:space="0" w:color="auto"/>
        <w:bottom w:val="none" w:sz="0" w:space="0" w:color="auto"/>
        <w:right w:val="none" w:sz="0" w:space="0" w:color="auto"/>
      </w:divBdr>
    </w:div>
    <w:div w:id="1593661240">
      <w:bodyDiv w:val="1"/>
      <w:marLeft w:val="0"/>
      <w:marRight w:val="0"/>
      <w:marTop w:val="0"/>
      <w:marBottom w:val="0"/>
      <w:divBdr>
        <w:top w:val="none" w:sz="0" w:space="0" w:color="auto"/>
        <w:left w:val="none" w:sz="0" w:space="0" w:color="auto"/>
        <w:bottom w:val="none" w:sz="0" w:space="0" w:color="auto"/>
        <w:right w:val="none" w:sz="0" w:space="0" w:color="auto"/>
      </w:divBdr>
    </w:div>
    <w:div w:id="1603611776">
      <w:bodyDiv w:val="1"/>
      <w:marLeft w:val="0"/>
      <w:marRight w:val="0"/>
      <w:marTop w:val="0"/>
      <w:marBottom w:val="0"/>
      <w:divBdr>
        <w:top w:val="none" w:sz="0" w:space="0" w:color="auto"/>
        <w:left w:val="none" w:sz="0" w:space="0" w:color="auto"/>
        <w:bottom w:val="none" w:sz="0" w:space="0" w:color="auto"/>
        <w:right w:val="none" w:sz="0" w:space="0" w:color="auto"/>
      </w:divBdr>
    </w:div>
    <w:div w:id="1664891314">
      <w:bodyDiv w:val="1"/>
      <w:marLeft w:val="0"/>
      <w:marRight w:val="0"/>
      <w:marTop w:val="0"/>
      <w:marBottom w:val="0"/>
      <w:divBdr>
        <w:top w:val="none" w:sz="0" w:space="0" w:color="auto"/>
        <w:left w:val="none" w:sz="0" w:space="0" w:color="auto"/>
        <w:bottom w:val="none" w:sz="0" w:space="0" w:color="auto"/>
        <w:right w:val="none" w:sz="0" w:space="0" w:color="auto"/>
      </w:divBdr>
    </w:div>
    <w:div w:id="1668315559">
      <w:bodyDiv w:val="1"/>
      <w:marLeft w:val="0"/>
      <w:marRight w:val="0"/>
      <w:marTop w:val="0"/>
      <w:marBottom w:val="0"/>
      <w:divBdr>
        <w:top w:val="none" w:sz="0" w:space="0" w:color="auto"/>
        <w:left w:val="none" w:sz="0" w:space="0" w:color="auto"/>
        <w:bottom w:val="none" w:sz="0" w:space="0" w:color="auto"/>
        <w:right w:val="none" w:sz="0" w:space="0" w:color="auto"/>
      </w:divBdr>
    </w:div>
    <w:div w:id="1688869276">
      <w:bodyDiv w:val="1"/>
      <w:marLeft w:val="0"/>
      <w:marRight w:val="0"/>
      <w:marTop w:val="0"/>
      <w:marBottom w:val="0"/>
      <w:divBdr>
        <w:top w:val="none" w:sz="0" w:space="0" w:color="auto"/>
        <w:left w:val="none" w:sz="0" w:space="0" w:color="auto"/>
        <w:bottom w:val="none" w:sz="0" w:space="0" w:color="auto"/>
        <w:right w:val="none" w:sz="0" w:space="0" w:color="auto"/>
      </w:divBdr>
    </w:div>
    <w:div w:id="1720982483">
      <w:bodyDiv w:val="1"/>
      <w:marLeft w:val="0"/>
      <w:marRight w:val="0"/>
      <w:marTop w:val="0"/>
      <w:marBottom w:val="0"/>
      <w:divBdr>
        <w:top w:val="none" w:sz="0" w:space="0" w:color="auto"/>
        <w:left w:val="none" w:sz="0" w:space="0" w:color="auto"/>
        <w:bottom w:val="none" w:sz="0" w:space="0" w:color="auto"/>
        <w:right w:val="none" w:sz="0" w:space="0" w:color="auto"/>
      </w:divBdr>
    </w:div>
    <w:div w:id="1741364438">
      <w:bodyDiv w:val="1"/>
      <w:marLeft w:val="0"/>
      <w:marRight w:val="0"/>
      <w:marTop w:val="0"/>
      <w:marBottom w:val="0"/>
      <w:divBdr>
        <w:top w:val="none" w:sz="0" w:space="0" w:color="auto"/>
        <w:left w:val="none" w:sz="0" w:space="0" w:color="auto"/>
        <w:bottom w:val="none" w:sz="0" w:space="0" w:color="auto"/>
        <w:right w:val="none" w:sz="0" w:space="0" w:color="auto"/>
      </w:divBdr>
    </w:div>
    <w:div w:id="1758285473">
      <w:bodyDiv w:val="1"/>
      <w:marLeft w:val="0"/>
      <w:marRight w:val="0"/>
      <w:marTop w:val="0"/>
      <w:marBottom w:val="0"/>
      <w:divBdr>
        <w:top w:val="none" w:sz="0" w:space="0" w:color="auto"/>
        <w:left w:val="none" w:sz="0" w:space="0" w:color="auto"/>
        <w:bottom w:val="none" w:sz="0" w:space="0" w:color="auto"/>
        <w:right w:val="none" w:sz="0" w:space="0" w:color="auto"/>
      </w:divBdr>
    </w:div>
    <w:div w:id="1766346600">
      <w:bodyDiv w:val="1"/>
      <w:marLeft w:val="0"/>
      <w:marRight w:val="0"/>
      <w:marTop w:val="0"/>
      <w:marBottom w:val="0"/>
      <w:divBdr>
        <w:top w:val="none" w:sz="0" w:space="0" w:color="auto"/>
        <w:left w:val="none" w:sz="0" w:space="0" w:color="auto"/>
        <w:bottom w:val="none" w:sz="0" w:space="0" w:color="auto"/>
        <w:right w:val="none" w:sz="0" w:space="0" w:color="auto"/>
      </w:divBdr>
    </w:div>
    <w:div w:id="1768770846">
      <w:bodyDiv w:val="1"/>
      <w:marLeft w:val="0"/>
      <w:marRight w:val="0"/>
      <w:marTop w:val="0"/>
      <w:marBottom w:val="0"/>
      <w:divBdr>
        <w:top w:val="none" w:sz="0" w:space="0" w:color="auto"/>
        <w:left w:val="none" w:sz="0" w:space="0" w:color="auto"/>
        <w:bottom w:val="none" w:sz="0" w:space="0" w:color="auto"/>
        <w:right w:val="none" w:sz="0" w:space="0" w:color="auto"/>
      </w:divBdr>
    </w:div>
    <w:div w:id="1780955307">
      <w:bodyDiv w:val="1"/>
      <w:marLeft w:val="0"/>
      <w:marRight w:val="0"/>
      <w:marTop w:val="0"/>
      <w:marBottom w:val="0"/>
      <w:divBdr>
        <w:top w:val="none" w:sz="0" w:space="0" w:color="auto"/>
        <w:left w:val="none" w:sz="0" w:space="0" w:color="auto"/>
        <w:bottom w:val="none" w:sz="0" w:space="0" w:color="auto"/>
        <w:right w:val="none" w:sz="0" w:space="0" w:color="auto"/>
      </w:divBdr>
    </w:div>
    <w:div w:id="1782603075">
      <w:bodyDiv w:val="1"/>
      <w:marLeft w:val="0"/>
      <w:marRight w:val="0"/>
      <w:marTop w:val="0"/>
      <w:marBottom w:val="0"/>
      <w:divBdr>
        <w:top w:val="none" w:sz="0" w:space="0" w:color="auto"/>
        <w:left w:val="none" w:sz="0" w:space="0" w:color="auto"/>
        <w:bottom w:val="none" w:sz="0" w:space="0" w:color="auto"/>
        <w:right w:val="none" w:sz="0" w:space="0" w:color="auto"/>
      </w:divBdr>
    </w:div>
    <w:div w:id="1806660255">
      <w:bodyDiv w:val="1"/>
      <w:marLeft w:val="0"/>
      <w:marRight w:val="0"/>
      <w:marTop w:val="0"/>
      <w:marBottom w:val="0"/>
      <w:divBdr>
        <w:top w:val="none" w:sz="0" w:space="0" w:color="auto"/>
        <w:left w:val="none" w:sz="0" w:space="0" w:color="auto"/>
        <w:bottom w:val="none" w:sz="0" w:space="0" w:color="auto"/>
        <w:right w:val="none" w:sz="0" w:space="0" w:color="auto"/>
      </w:divBdr>
    </w:div>
    <w:div w:id="1812137143">
      <w:bodyDiv w:val="1"/>
      <w:marLeft w:val="0"/>
      <w:marRight w:val="0"/>
      <w:marTop w:val="0"/>
      <w:marBottom w:val="0"/>
      <w:divBdr>
        <w:top w:val="none" w:sz="0" w:space="0" w:color="auto"/>
        <w:left w:val="none" w:sz="0" w:space="0" w:color="auto"/>
        <w:bottom w:val="none" w:sz="0" w:space="0" w:color="auto"/>
        <w:right w:val="none" w:sz="0" w:space="0" w:color="auto"/>
      </w:divBdr>
    </w:div>
    <w:div w:id="1813476398">
      <w:bodyDiv w:val="1"/>
      <w:marLeft w:val="0"/>
      <w:marRight w:val="0"/>
      <w:marTop w:val="0"/>
      <w:marBottom w:val="0"/>
      <w:divBdr>
        <w:top w:val="none" w:sz="0" w:space="0" w:color="auto"/>
        <w:left w:val="none" w:sz="0" w:space="0" w:color="auto"/>
        <w:bottom w:val="none" w:sz="0" w:space="0" w:color="auto"/>
        <w:right w:val="none" w:sz="0" w:space="0" w:color="auto"/>
      </w:divBdr>
    </w:div>
    <w:div w:id="1838114652">
      <w:bodyDiv w:val="1"/>
      <w:marLeft w:val="0"/>
      <w:marRight w:val="0"/>
      <w:marTop w:val="0"/>
      <w:marBottom w:val="0"/>
      <w:divBdr>
        <w:top w:val="none" w:sz="0" w:space="0" w:color="auto"/>
        <w:left w:val="none" w:sz="0" w:space="0" w:color="auto"/>
        <w:bottom w:val="none" w:sz="0" w:space="0" w:color="auto"/>
        <w:right w:val="none" w:sz="0" w:space="0" w:color="auto"/>
      </w:divBdr>
    </w:div>
    <w:div w:id="1838812758">
      <w:bodyDiv w:val="1"/>
      <w:marLeft w:val="0"/>
      <w:marRight w:val="0"/>
      <w:marTop w:val="0"/>
      <w:marBottom w:val="0"/>
      <w:divBdr>
        <w:top w:val="none" w:sz="0" w:space="0" w:color="auto"/>
        <w:left w:val="none" w:sz="0" w:space="0" w:color="auto"/>
        <w:bottom w:val="none" w:sz="0" w:space="0" w:color="auto"/>
        <w:right w:val="none" w:sz="0" w:space="0" w:color="auto"/>
      </w:divBdr>
    </w:div>
    <w:div w:id="1839881989">
      <w:bodyDiv w:val="1"/>
      <w:marLeft w:val="0"/>
      <w:marRight w:val="0"/>
      <w:marTop w:val="0"/>
      <w:marBottom w:val="0"/>
      <w:divBdr>
        <w:top w:val="none" w:sz="0" w:space="0" w:color="auto"/>
        <w:left w:val="none" w:sz="0" w:space="0" w:color="auto"/>
        <w:bottom w:val="none" w:sz="0" w:space="0" w:color="auto"/>
        <w:right w:val="none" w:sz="0" w:space="0" w:color="auto"/>
      </w:divBdr>
    </w:div>
    <w:div w:id="1845045520">
      <w:bodyDiv w:val="1"/>
      <w:marLeft w:val="0"/>
      <w:marRight w:val="0"/>
      <w:marTop w:val="0"/>
      <w:marBottom w:val="0"/>
      <w:divBdr>
        <w:top w:val="none" w:sz="0" w:space="0" w:color="auto"/>
        <w:left w:val="none" w:sz="0" w:space="0" w:color="auto"/>
        <w:bottom w:val="none" w:sz="0" w:space="0" w:color="auto"/>
        <w:right w:val="none" w:sz="0" w:space="0" w:color="auto"/>
      </w:divBdr>
    </w:div>
    <w:div w:id="1853956271">
      <w:bodyDiv w:val="1"/>
      <w:marLeft w:val="0"/>
      <w:marRight w:val="0"/>
      <w:marTop w:val="0"/>
      <w:marBottom w:val="0"/>
      <w:divBdr>
        <w:top w:val="none" w:sz="0" w:space="0" w:color="auto"/>
        <w:left w:val="none" w:sz="0" w:space="0" w:color="auto"/>
        <w:bottom w:val="none" w:sz="0" w:space="0" w:color="auto"/>
        <w:right w:val="none" w:sz="0" w:space="0" w:color="auto"/>
      </w:divBdr>
    </w:div>
    <w:div w:id="1872109824">
      <w:bodyDiv w:val="1"/>
      <w:marLeft w:val="0"/>
      <w:marRight w:val="0"/>
      <w:marTop w:val="0"/>
      <w:marBottom w:val="0"/>
      <w:divBdr>
        <w:top w:val="none" w:sz="0" w:space="0" w:color="auto"/>
        <w:left w:val="none" w:sz="0" w:space="0" w:color="auto"/>
        <w:bottom w:val="none" w:sz="0" w:space="0" w:color="auto"/>
        <w:right w:val="none" w:sz="0" w:space="0" w:color="auto"/>
      </w:divBdr>
    </w:div>
    <w:div w:id="1873641267">
      <w:bodyDiv w:val="1"/>
      <w:marLeft w:val="0"/>
      <w:marRight w:val="0"/>
      <w:marTop w:val="0"/>
      <w:marBottom w:val="0"/>
      <w:divBdr>
        <w:top w:val="none" w:sz="0" w:space="0" w:color="auto"/>
        <w:left w:val="none" w:sz="0" w:space="0" w:color="auto"/>
        <w:bottom w:val="none" w:sz="0" w:space="0" w:color="auto"/>
        <w:right w:val="none" w:sz="0" w:space="0" w:color="auto"/>
      </w:divBdr>
    </w:div>
    <w:div w:id="1888252637">
      <w:bodyDiv w:val="1"/>
      <w:marLeft w:val="0"/>
      <w:marRight w:val="0"/>
      <w:marTop w:val="0"/>
      <w:marBottom w:val="0"/>
      <w:divBdr>
        <w:top w:val="none" w:sz="0" w:space="0" w:color="auto"/>
        <w:left w:val="none" w:sz="0" w:space="0" w:color="auto"/>
        <w:bottom w:val="none" w:sz="0" w:space="0" w:color="auto"/>
        <w:right w:val="none" w:sz="0" w:space="0" w:color="auto"/>
      </w:divBdr>
    </w:div>
    <w:div w:id="1889298060">
      <w:bodyDiv w:val="1"/>
      <w:marLeft w:val="0"/>
      <w:marRight w:val="0"/>
      <w:marTop w:val="0"/>
      <w:marBottom w:val="0"/>
      <w:divBdr>
        <w:top w:val="none" w:sz="0" w:space="0" w:color="auto"/>
        <w:left w:val="none" w:sz="0" w:space="0" w:color="auto"/>
        <w:bottom w:val="none" w:sz="0" w:space="0" w:color="auto"/>
        <w:right w:val="none" w:sz="0" w:space="0" w:color="auto"/>
      </w:divBdr>
    </w:div>
    <w:div w:id="1921599324">
      <w:bodyDiv w:val="1"/>
      <w:marLeft w:val="0"/>
      <w:marRight w:val="0"/>
      <w:marTop w:val="0"/>
      <w:marBottom w:val="0"/>
      <w:divBdr>
        <w:top w:val="none" w:sz="0" w:space="0" w:color="auto"/>
        <w:left w:val="none" w:sz="0" w:space="0" w:color="auto"/>
        <w:bottom w:val="none" w:sz="0" w:space="0" w:color="auto"/>
        <w:right w:val="none" w:sz="0" w:space="0" w:color="auto"/>
      </w:divBdr>
    </w:div>
    <w:div w:id="1926066844">
      <w:bodyDiv w:val="1"/>
      <w:marLeft w:val="0"/>
      <w:marRight w:val="0"/>
      <w:marTop w:val="0"/>
      <w:marBottom w:val="0"/>
      <w:divBdr>
        <w:top w:val="none" w:sz="0" w:space="0" w:color="auto"/>
        <w:left w:val="none" w:sz="0" w:space="0" w:color="auto"/>
        <w:bottom w:val="none" w:sz="0" w:space="0" w:color="auto"/>
        <w:right w:val="none" w:sz="0" w:space="0" w:color="auto"/>
      </w:divBdr>
    </w:div>
    <w:div w:id="1928492794">
      <w:bodyDiv w:val="1"/>
      <w:marLeft w:val="0"/>
      <w:marRight w:val="0"/>
      <w:marTop w:val="0"/>
      <w:marBottom w:val="0"/>
      <w:divBdr>
        <w:top w:val="none" w:sz="0" w:space="0" w:color="auto"/>
        <w:left w:val="none" w:sz="0" w:space="0" w:color="auto"/>
        <w:bottom w:val="none" w:sz="0" w:space="0" w:color="auto"/>
        <w:right w:val="none" w:sz="0" w:space="0" w:color="auto"/>
      </w:divBdr>
    </w:div>
    <w:div w:id="1950893362">
      <w:bodyDiv w:val="1"/>
      <w:marLeft w:val="0"/>
      <w:marRight w:val="0"/>
      <w:marTop w:val="0"/>
      <w:marBottom w:val="0"/>
      <w:divBdr>
        <w:top w:val="none" w:sz="0" w:space="0" w:color="auto"/>
        <w:left w:val="none" w:sz="0" w:space="0" w:color="auto"/>
        <w:bottom w:val="none" w:sz="0" w:space="0" w:color="auto"/>
        <w:right w:val="none" w:sz="0" w:space="0" w:color="auto"/>
      </w:divBdr>
    </w:div>
    <w:div w:id="1969360461">
      <w:bodyDiv w:val="1"/>
      <w:marLeft w:val="0"/>
      <w:marRight w:val="0"/>
      <w:marTop w:val="0"/>
      <w:marBottom w:val="0"/>
      <w:divBdr>
        <w:top w:val="none" w:sz="0" w:space="0" w:color="auto"/>
        <w:left w:val="none" w:sz="0" w:space="0" w:color="auto"/>
        <w:bottom w:val="none" w:sz="0" w:space="0" w:color="auto"/>
        <w:right w:val="none" w:sz="0" w:space="0" w:color="auto"/>
      </w:divBdr>
    </w:div>
    <w:div w:id="1974363233">
      <w:bodyDiv w:val="1"/>
      <w:marLeft w:val="0"/>
      <w:marRight w:val="0"/>
      <w:marTop w:val="0"/>
      <w:marBottom w:val="0"/>
      <w:divBdr>
        <w:top w:val="none" w:sz="0" w:space="0" w:color="auto"/>
        <w:left w:val="none" w:sz="0" w:space="0" w:color="auto"/>
        <w:bottom w:val="none" w:sz="0" w:space="0" w:color="auto"/>
        <w:right w:val="none" w:sz="0" w:space="0" w:color="auto"/>
      </w:divBdr>
    </w:div>
    <w:div w:id="1975913624">
      <w:bodyDiv w:val="1"/>
      <w:marLeft w:val="0"/>
      <w:marRight w:val="0"/>
      <w:marTop w:val="0"/>
      <w:marBottom w:val="0"/>
      <w:divBdr>
        <w:top w:val="none" w:sz="0" w:space="0" w:color="auto"/>
        <w:left w:val="none" w:sz="0" w:space="0" w:color="auto"/>
        <w:bottom w:val="none" w:sz="0" w:space="0" w:color="auto"/>
        <w:right w:val="none" w:sz="0" w:space="0" w:color="auto"/>
      </w:divBdr>
    </w:div>
    <w:div w:id="2011373528">
      <w:bodyDiv w:val="1"/>
      <w:marLeft w:val="0"/>
      <w:marRight w:val="0"/>
      <w:marTop w:val="0"/>
      <w:marBottom w:val="0"/>
      <w:divBdr>
        <w:top w:val="none" w:sz="0" w:space="0" w:color="auto"/>
        <w:left w:val="none" w:sz="0" w:space="0" w:color="auto"/>
        <w:bottom w:val="none" w:sz="0" w:space="0" w:color="auto"/>
        <w:right w:val="none" w:sz="0" w:space="0" w:color="auto"/>
      </w:divBdr>
    </w:div>
    <w:div w:id="2063865748">
      <w:bodyDiv w:val="1"/>
      <w:marLeft w:val="0"/>
      <w:marRight w:val="0"/>
      <w:marTop w:val="0"/>
      <w:marBottom w:val="0"/>
      <w:divBdr>
        <w:top w:val="none" w:sz="0" w:space="0" w:color="auto"/>
        <w:left w:val="none" w:sz="0" w:space="0" w:color="auto"/>
        <w:bottom w:val="none" w:sz="0" w:space="0" w:color="auto"/>
        <w:right w:val="none" w:sz="0" w:space="0" w:color="auto"/>
      </w:divBdr>
    </w:div>
    <w:div w:id="2079596437">
      <w:bodyDiv w:val="1"/>
      <w:marLeft w:val="0"/>
      <w:marRight w:val="0"/>
      <w:marTop w:val="0"/>
      <w:marBottom w:val="0"/>
      <w:divBdr>
        <w:top w:val="none" w:sz="0" w:space="0" w:color="auto"/>
        <w:left w:val="none" w:sz="0" w:space="0" w:color="auto"/>
        <w:bottom w:val="none" w:sz="0" w:space="0" w:color="auto"/>
        <w:right w:val="none" w:sz="0" w:space="0" w:color="auto"/>
      </w:divBdr>
    </w:div>
    <w:div w:id="2085831236">
      <w:bodyDiv w:val="1"/>
      <w:marLeft w:val="0"/>
      <w:marRight w:val="0"/>
      <w:marTop w:val="0"/>
      <w:marBottom w:val="0"/>
      <w:divBdr>
        <w:top w:val="none" w:sz="0" w:space="0" w:color="auto"/>
        <w:left w:val="none" w:sz="0" w:space="0" w:color="auto"/>
        <w:bottom w:val="none" w:sz="0" w:space="0" w:color="auto"/>
        <w:right w:val="none" w:sz="0" w:space="0" w:color="auto"/>
      </w:divBdr>
    </w:div>
    <w:div w:id="2088112626">
      <w:bodyDiv w:val="1"/>
      <w:marLeft w:val="0"/>
      <w:marRight w:val="0"/>
      <w:marTop w:val="0"/>
      <w:marBottom w:val="0"/>
      <w:divBdr>
        <w:top w:val="none" w:sz="0" w:space="0" w:color="auto"/>
        <w:left w:val="none" w:sz="0" w:space="0" w:color="auto"/>
        <w:bottom w:val="none" w:sz="0" w:space="0" w:color="auto"/>
        <w:right w:val="none" w:sz="0" w:space="0" w:color="auto"/>
      </w:divBdr>
    </w:div>
    <w:div w:id="2095786092">
      <w:bodyDiv w:val="1"/>
      <w:marLeft w:val="0"/>
      <w:marRight w:val="0"/>
      <w:marTop w:val="0"/>
      <w:marBottom w:val="0"/>
      <w:divBdr>
        <w:top w:val="none" w:sz="0" w:space="0" w:color="auto"/>
        <w:left w:val="none" w:sz="0" w:space="0" w:color="auto"/>
        <w:bottom w:val="none" w:sz="0" w:space="0" w:color="auto"/>
        <w:right w:val="none" w:sz="0" w:space="0" w:color="auto"/>
      </w:divBdr>
    </w:div>
    <w:div w:id="2118985563">
      <w:bodyDiv w:val="1"/>
      <w:marLeft w:val="0"/>
      <w:marRight w:val="0"/>
      <w:marTop w:val="0"/>
      <w:marBottom w:val="0"/>
      <w:divBdr>
        <w:top w:val="none" w:sz="0" w:space="0" w:color="auto"/>
        <w:left w:val="none" w:sz="0" w:space="0" w:color="auto"/>
        <w:bottom w:val="none" w:sz="0" w:space="0" w:color="auto"/>
        <w:right w:val="none" w:sz="0" w:space="0" w:color="auto"/>
      </w:divBdr>
    </w:div>
    <w:div w:id="2121535035">
      <w:bodyDiv w:val="1"/>
      <w:marLeft w:val="0"/>
      <w:marRight w:val="0"/>
      <w:marTop w:val="0"/>
      <w:marBottom w:val="0"/>
      <w:divBdr>
        <w:top w:val="none" w:sz="0" w:space="0" w:color="auto"/>
        <w:left w:val="none" w:sz="0" w:space="0" w:color="auto"/>
        <w:bottom w:val="none" w:sz="0" w:space="0" w:color="auto"/>
        <w:right w:val="none" w:sz="0" w:space="0" w:color="auto"/>
      </w:divBdr>
    </w:div>
    <w:div w:id="2131897475">
      <w:bodyDiv w:val="1"/>
      <w:marLeft w:val="0"/>
      <w:marRight w:val="0"/>
      <w:marTop w:val="0"/>
      <w:marBottom w:val="0"/>
      <w:divBdr>
        <w:top w:val="none" w:sz="0" w:space="0" w:color="auto"/>
        <w:left w:val="none" w:sz="0" w:space="0" w:color="auto"/>
        <w:bottom w:val="none" w:sz="0" w:space="0" w:color="auto"/>
        <w:right w:val="none" w:sz="0" w:space="0" w:color="auto"/>
      </w:divBdr>
    </w:div>
    <w:div w:id="213714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image" Target="media/image7.wmf"/><Relationship Id="rId26" Type="http://schemas.openxmlformats.org/officeDocument/2006/relationships/image" Target="media/image13.emf"/><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6.wmf"/><Relationship Id="rId25" Type="http://schemas.openxmlformats.org/officeDocument/2006/relationships/image" Target="media/image12.e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9.wmf"/><Relationship Id="rId29" Type="http://schemas.openxmlformats.org/officeDocument/2006/relationships/image" Target="media/image1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1.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10.emf"/><Relationship Id="rId28" Type="http://schemas.openxmlformats.org/officeDocument/2006/relationships/image" Target="media/image15.emf"/><Relationship Id="rId10" Type="http://schemas.openxmlformats.org/officeDocument/2006/relationships/footer" Target="footer2.xml"/><Relationship Id="rId19" Type="http://schemas.openxmlformats.org/officeDocument/2006/relationships/image" Target="media/image8.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header" Target="header4.xml"/><Relationship Id="rId27" Type="http://schemas.openxmlformats.org/officeDocument/2006/relationships/image" Target="media/image14.emf"/><Relationship Id="rId30" Type="http://schemas.openxmlformats.org/officeDocument/2006/relationships/image" Target="media/image17.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28D49-F62E-4677-8C0C-D2C419EA7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41</Pages>
  <Words>8516</Words>
  <Characters>57849</Characters>
  <Application>Microsoft Office Word</Application>
  <DocSecurity>0</DocSecurity>
  <Lines>482</Lines>
  <Paragraphs>132</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РЭК</Company>
  <LinksUpToDate>false</LinksUpToDate>
  <CharactersWithSpaces>66233</CharactersWithSpaces>
  <SharedDoc>false</SharedDoc>
  <HLinks>
    <vt:vector size="6" baseType="variant">
      <vt:variant>
        <vt:i4>1310812</vt:i4>
      </vt:variant>
      <vt:variant>
        <vt:i4>0</vt:i4>
      </vt:variant>
      <vt:variant>
        <vt:i4>0</vt:i4>
      </vt:variant>
      <vt:variant>
        <vt:i4>5</vt:i4>
      </vt:variant>
      <vt:variant>
        <vt:lpwstr>consultantplus://offline/ref=607EE911A1CF08333998B6CBEDE664F5A5CAA857E0E79E2A35D8728AAF4AF56EB6A44CBDE90E72H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subject/>
  <dc:creator>Юрист</dc:creator>
  <cp:keywords/>
  <cp:lastModifiedBy>Татьяна Иванова</cp:lastModifiedBy>
  <cp:revision>42</cp:revision>
  <cp:lastPrinted>2019-03-12T04:15:00Z</cp:lastPrinted>
  <dcterms:created xsi:type="dcterms:W3CDTF">2019-03-12T04:21:00Z</dcterms:created>
  <dcterms:modified xsi:type="dcterms:W3CDTF">2019-04-11T10:18:00Z</dcterms:modified>
</cp:coreProperties>
</file>