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21CD3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C11601">
        <w:rPr>
          <w:color w:val="000000" w:themeColor="text1"/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21CD3">
        <w:rPr>
          <w:sz w:val="28"/>
          <w:szCs w:val="28"/>
          <w:lang w:eastAsia="ru-RU"/>
        </w:rPr>
        <w:t>390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1689C" w:rsidRDefault="0041689C" w:rsidP="0041689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1689C" w:rsidRPr="00E14F88" w:rsidRDefault="0041689C" w:rsidP="0041689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E14F88">
        <w:rPr>
          <w:b/>
          <w:bCs/>
          <w:kern w:val="32"/>
          <w:sz w:val="28"/>
          <w:szCs w:val="28"/>
        </w:rPr>
        <w:t xml:space="preserve">сфере холодного водоснабжения питьевой водой, водоотведения </w:t>
      </w:r>
      <w:r w:rsidRPr="00E14F88">
        <w:rPr>
          <w:b/>
          <w:sz w:val="28"/>
          <w:szCs w:val="28"/>
        </w:rPr>
        <w:t xml:space="preserve">МП «Водоканал» </w:t>
      </w:r>
      <w:r>
        <w:rPr>
          <w:b/>
          <w:sz w:val="28"/>
          <w:szCs w:val="28"/>
        </w:rPr>
        <w:t>Тайгинского городского округа</w:t>
      </w:r>
    </w:p>
    <w:p w:rsidR="0041689C" w:rsidRPr="00E14F88" w:rsidRDefault="0041689C" w:rsidP="0041689C">
      <w:pPr>
        <w:jc w:val="center"/>
        <w:rPr>
          <w:b/>
          <w:bCs/>
          <w:kern w:val="32"/>
          <w:sz w:val="28"/>
          <w:szCs w:val="28"/>
        </w:rPr>
      </w:pPr>
      <w:r w:rsidRPr="00E14F88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Тайга</w:t>
      </w:r>
      <w:r w:rsidRPr="00E14F88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41689C" w:rsidRPr="007C52A9" w:rsidRDefault="00FC1EAE" w:rsidP="0041689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41689C" w:rsidRPr="005A68B9">
        <w:rPr>
          <w:color w:val="000000" w:themeColor="text1"/>
          <w:sz w:val="28"/>
          <w:szCs w:val="28"/>
        </w:rPr>
        <w:t xml:space="preserve">МП «Водоканал» Тайгинского городского округа              </w:t>
      </w:r>
      <w:proofErr w:type="gramStart"/>
      <w:r w:rsidR="0041689C" w:rsidRPr="005A68B9">
        <w:rPr>
          <w:color w:val="000000" w:themeColor="text1"/>
          <w:sz w:val="28"/>
          <w:szCs w:val="28"/>
        </w:rPr>
        <w:t xml:space="preserve">   (</w:t>
      </w:r>
      <w:proofErr w:type="gramEnd"/>
      <w:r w:rsidR="0041689C" w:rsidRPr="005A68B9">
        <w:rPr>
          <w:color w:val="000000" w:themeColor="text1"/>
          <w:sz w:val="28"/>
          <w:szCs w:val="28"/>
        </w:rPr>
        <w:t>г. Тайга)</w:t>
      </w:r>
      <w:bookmarkEnd w:id="0"/>
      <w:r w:rsidR="0041689C" w:rsidRPr="005A68B9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41689C" w:rsidRPr="005A68B9">
        <w:rPr>
          <w:color w:val="000000" w:themeColor="text1"/>
          <w:sz w:val="28"/>
          <w:szCs w:val="28"/>
        </w:rPr>
        <w:t>4246018157</w:t>
      </w:r>
      <w:r w:rsidR="0041689C" w:rsidRPr="00E14F88">
        <w:rPr>
          <w:bCs/>
          <w:kern w:val="32"/>
          <w:sz w:val="28"/>
          <w:szCs w:val="28"/>
        </w:rPr>
        <w:t>,</w:t>
      </w:r>
      <w:r w:rsidR="0041689C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41689C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41689C" w:rsidRPr="00E14F88">
        <w:rPr>
          <w:bCs/>
          <w:kern w:val="32"/>
          <w:sz w:val="28"/>
          <w:szCs w:val="28"/>
        </w:rPr>
        <w:t xml:space="preserve">на питьевую воду, водоотведение на период с 01.01.2019 </w:t>
      </w:r>
      <w:r w:rsidR="0041689C">
        <w:rPr>
          <w:bCs/>
          <w:kern w:val="32"/>
          <w:sz w:val="28"/>
          <w:szCs w:val="28"/>
        </w:rPr>
        <w:t xml:space="preserve">                            </w:t>
      </w:r>
      <w:r w:rsidR="0041689C" w:rsidRPr="00E14F88">
        <w:rPr>
          <w:bCs/>
          <w:kern w:val="32"/>
          <w:sz w:val="28"/>
          <w:szCs w:val="28"/>
        </w:rPr>
        <w:t>п</w:t>
      </w:r>
      <w:r w:rsidR="0041689C">
        <w:rPr>
          <w:bCs/>
          <w:kern w:val="32"/>
          <w:sz w:val="28"/>
          <w:szCs w:val="28"/>
        </w:rPr>
        <w:t>о 31.12.2023 согласно приложению к настоящему постановлению.</w:t>
      </w:r>
    </w:p>
    <w:p w:rsidR="00C348AB" w:rsidRPr="0041689C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41689C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1689C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1689C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21CD3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C11601">
        <w:rPr>
          <w:color w:val="000000" w:themeColor="text1"/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21CD3">
        <w:rPr>
          <w:sz w:val="28"/>
          <w:szCs w:val="28"/>
          <w:lang w:eastAsia="ru-RU"/>
        </w:rPr>
        <w:t>390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41689C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41689C" w:rsidRPr="00E14F88" w:rsidRDefault="0041689C" w:rsidP="0041689C">
      <w:pPr>
        <w:jc w:val="center"/>
        <w:rPr>
          <w:b/>
          <w:sz w:val="28"/>
          <w:szCs w:val="28"/>
        </w:rPr>
      </w:pPr>
      <w:r w:rsidRPr="00E14F88">
        <w:rPr>
          <w:b/>
          <w:sz w:val="28"/>
          <w:szCs w:val="28"/>
        </w:rPr>
        <w:t>МП «Водоканал»</w:t>
      </w:r>
      <w:r>
        <w:rPr>
          <w:b/>
          <w:sz w:val="28"/>
          <w:szCs w:val="28"/>
        </w:rPr>
        <w:t xml:space="preserve"> Тайгинского городского округа</w:t>
      </w:r>
      <w:r w:rsidRPr="00E14F88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Тайга</w:t>
      </w:r>
      <w:r w:rsidRPr="00E14F88">
        <w:rPr>
          <w:b/>
          <w:sz w:val="28"/>
          <w:szCs w:val="28"/>
        </w:rPr>
        <w:t>)</w:t>
      </w:r>
    </w:p>
    <w:p w:rsidR="0041689C" w:rsidRDefault="0041689C" w:rsidP="00416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B710ED" w:rsidRDefault="00453646" w:rsidP="00A72266">
            <w:pPr>
              <w:tabs>
                <w:tab w:val="left" w:pos="0"/>
              </w:tabs>
            </w:pPr>
            <w:r w:rsidRPr="0041689C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C11601" w:rsidP="00524BCA">
            <w:pPr>
              <w:tabs>
                <w:tab w:val="left" w:pos="0"/>
              </w:tabs>
              <w:jc w:val="center"/>
            </w:pPr>
            <w:r>
              <w:t>27385,80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697E91" w:rsidP="00524BCA">
            <w:pPr>
              <w:tabs>
                <w:tab w:val="left" w:pos="0"/>
              </w:tabs>
              <w:jc w:val="center"/>
            </w:pPr>
            <w:r>
              <w:t>1,28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697E91" w:rsidP="00524BCA">
            <w:pPr>
              <w:tabs>
                <w:tab w:val="left" w:pos="0"/>
              </w:tabs>
              <w:jc w:val="center"/>
            </w:pPr>
            <w:r>
              <w:t>1,28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697E91" w:rsidP="00524BCA">
            <w:pPr>
              <w:tabs>
                <w:tab w:val="left" w:pos="0"/>
              </w:tabs>
              <w:jc w:val="center"/>
            </w:pPr>
            <w:r>
              <w:t>1,28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697E91" w:rsidP="00524BCA">
            <w:pPr>
              <w:tabs>
                <w:tab w:val="left" w:pos="0"/>
              </w:tabs>
              <w:jc w:val="center"/>
            </w:pPr>
            <w:r>
              <w:t>1,28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697E91" w:rsidP="00524BCA">
            <w:pPr>
              <w:tabs>
                <w:tab w:val="left" w:pos="0"/>
              </w:tabs>
              <w:jc w:val="center"/>
            </w:pPr>
            <w:r>
              <w:t>1,28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41689C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C11601" w:rsidP="004466F7">
            <w:pPr>
              <w:tabs>
                <w:tab w:val="left" w:pos="0"/>
              </w:tabs>
              <w:jc w:val="center"/>
            </w:pPr>
            <w:r>
              <w:t>20749,21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89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8DC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CD3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E91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077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1601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1A2C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1150-DD45-4482-94B0-BA76A507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17</cp:revision>
  <cp:lastPrinted>2015-09-23T03:11:00Z</cp:lastPrinted>
  <dcterms:created xsi:type="dcterms:W3CDTF">2016-04-05T09:34:00Z</dcterms:created>
  <dcterms:modified xsi:type="dcterms:W3CDTF">2018-11-27T10:32:00Z</dcterms:modified>
</cp:coreProperties>
</file>