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BAA" w:rsidRPr="00B01C8A" w:rsidRDefault="001E0BAA" w:rsidP="001E0BAA">
      <w:pPr>
        <w:ind w:left="5580"/>
        <w:jc w:val="right"/>
      </w:pPr>
      <w:r w:rsidRPr="00B01C8A">
        <w:rPr>
          <w:b/>
        </w:rPr>
        <w:t>УТВЕРЖДАЮ</w:t>
      </w:r>
    </w:p>
    <w:p w:rsidR="001E0BAA" w:rsidRPr="00B01C8A" w:rsidRDefault="005D5073" w:rsidP="001E0BAA">
      <w:pPr>
        <w:ind w:left="5580"/>
        <w:jc w:val="right"/>
      </w:pPr>
      <w:proofErr w:type="spellStart"/>
      <w:r>
        <w:t>и.о</w:t>
      </w:r>
      <w:proofErr w:type="spellEnd"/>
      <w:r>
        <w:t xml:space="preserve">. </w:t>
      </w:r>
      <w:r w:rsidR="001E0BAA">
        <w:t>председател</w:t>
      </w:r>
      <w:r>
        <w:t>я</w:t>
      </w:r>
      <w:r w:rsidR="001E0BAA">
        <w:t xml:space="preserve"> </w:t>
      </w:r>
      <w:r w:rsidR="001E0BAA" w:rsidRPr="00B01C8A">
        <w:t>региональной</w:t>
      </w:r>
    </w:p>
    <w:p w:rsidR="001E0BAA" w:rsidRPr="00B01C8A" w:rsidRDefault="001E0BAA" w:rsidP="001E0BAA">
      <w:pPr>
        <w:ind w:left="5580"/>
        <w:jc w:val="right"/>
      </w:pPr>
      <w:r w:rsidRPr="00B01C8A">
        <w:t>энергетической комиссии</w:t>
      </w:r>
    </w:p>
    <w:p w:rsidR="001E0BAA" w:rsidRDefault="001E0BAA" w:rsidP="001E0BAA">
      <w:pPr>
        <w:ind w:left="5580"/>
        <w:jc w:val="right"/>
      </w:pPr>
      <w:r w:rsidRPr="00B01C8A">
        <w:t>Кемеровской области</w:t>
      </w:r>
    </w:p>
    <w:p w:rsidR="0036025B" w:rsidRDefault="0036025B" w:rsidP="001E0BAA">
      <w:pPr>
        <w:ind w:left="3686"/>
        <w:jc w:val="right"/>
      </w:pPr>
    </w:p>
    <w:p w:rsidR="001E0BAA" w:rsidRPr="00B01C8A" w:rsidRDefault="001E0BAA" w:rsidP="001E0BAA">
      <w:pPr>
        <w:ind w:left="3686"/>
        <w:jc w:val="right"/>
      </w:pPr>
      <w:r w:rsidRPr="00B01C8A">
        <w:t xml:space="preserve">_________________ </w:t>
      </w:r>
      <w:r w:rsidR="005D5073">
        <w:t>О.А. Чурсина</w:t>
      </w:r>
    </w:p>
    <w:p w:rsidR="001E0BAA" w:rsidRDefault="001E0BAA" w:rsidP="001E0BAA">
      <w:pPr>
        <w:tabs>
          <w:tab w:val="left" w:pos="540"/>
        </w:tabs>
        <w:jc w:val="right"/>
        <w:rPr>
          <w:b/>
        </w:rPr>
      </w:pPr>
    </w:p>
    <w:p w:rsidR="00427B27" w:rsidRDefault="00427B27" w:rsidP="001E0BAA">
      <w:pPr>
        <w:tabs>
          <w:tab w:val="left" w:pos="540"/>
        </w:tabs>
        <w:jc w:val="right"/>
        <w:rPr>
          <w:b/>
        </w:rPr>
      </w:pPr>
    </w:p>
    <w:p w:rsidR="007C5E20" w:rsidRPr="00371345" w:rsidRDefault="007C5E20" w:rsidP="007C5E20">
      <w:pPr>
        <w:tabs>
          <w:tab w:val="left" w:pos="540"/>
        </w:tabs>
        <w:jc w:val="center"/>
        <w:rPr>
          <w:b/>
        </w:rPr>
      </w:pPr>
      <w:r w:rsidRPr="003866BB">
        <w:rPr>
          <w:b/>
        </w:rPr>
        <w:t>ПРОТОКОЛ</w:t>
      </w:r>
      <w:r w:rsidR="004A4C62" w:rsidRPr="003866BB">
        <w:rPr>
          <w:b/>
        </w:rPr>
        <w:t xml:space="preserve"> № </w:t>
      </w:r>
      <w:r w:rsidR="003A42D5">
        <w:rPr>
          <w:b/>
        </w:rPr>
        <w:t>5</w:t>
      </w:r>
      <w:r w:rsidR="00BE3374">
        <w:rPr>
          <w:b/>
        </w:rPr>
        <w:t>9</w:t>
      </w:r>
    </w:p>
    <w:p w:rsidR="007C5E20" w:rsidRPr="003866BB" w:rsidRDefault="007C5E20" w:rsidP="007C5E20">
      <w:pPr>
        <w:tabs>
          <w:tab w:val="left" w:pos="540"/>
        </w:tabs>
        <w:jc w:val="center"/>
        <w:rPr>
          <w:b/>
        </w:rPr>
      </w:pPr>
      <w:r w:rsidRPr="003866BB">
        <w:rPr>
          <w:b/>
        </w:rPr>
        <w:t xml:space="preserve">ЗАСЕДАНИЯ ПРАВЛЕНИЯ РЕГИОНАЛЬНОЙ ЭНЕРГЕТИЧЕСКОЙ КОМИССИИ </w:t>
      </w:r>
    </w:p>
    <w:p w:rsidR="00585D27" w:rsidRPr="003866BB" w:rsidRDefault="007C5E20" w:rsidP="002276E4">
      <w:pPr>
        <w:tabs>
          <w:tab w:val="left" w:pos="540"/>
        </w:tabs>
        <w:jc w:val="center"/>
        <w:rPr>
          <w:b/>
        </w:rPr>
      </w:pPr>
      <w:r w:rsidRPr="003866BB">
        <w:rPr>
          <w:b/>
        </w:rPr>
        <w:t>КЕМЕРОВСКОЙ ОБЛАСТИ</w:t>
      </w:r>
    </w:p>
    <w:p w:rsidR="003E1539" w:rsidRPr="00EA5089" w:rsidRDefault="003E1539" w:rsidP="002276E4">
      <w:pPr>
        <w:tabs>
          <w:tab w:val="left" w:pos="540"/>
        </w:tabs>
        <w:jc w:val="center"/>
        <w:rPr>
          <w:b/>
        </w:rPr>
      </w:pPr>
    </w:p>
    <w:p w:rsidR="007C5E20" w:rsidRPr="00EA5089" w:rsidRDefault="004B4BAF" w:rsidP="008311A7">
      <w:r>
        <w:t>1</w:t>
      </w:r>
      <w:r w:rsidR="00BE3374">
        <w:t>8</w:t>
      </w:r>
      <w:r w:rsidR="00A86720" w:rsidRPr="00EA5089">
        <w:t>.</w:t>
      </w:r>
      <w:r w:rsidR="00102193" w:rsidRPr="00EA5089">
        <w:t>10</w:t>
      </w:r>
      <w:r w:rsidR="003B3901" w:rsidRPr="00EA5089">
        <w:t>.201</w:t>
      </w:r>
      <w:r w:rsidR="00422D55" w:rsidRPr="00EA5089">
        <w:t>8</w:t>
      </w:r>
      <w:r w:rsidR="005308D7" w:rsidRPr="00EA5089">
        <w:t xml:space="preserve">г. </w:t>
      </w:r>
      <w:r w:rsidR="007C5E20" w:rsidRPr="00EA5089">
        <w:tab/>
      </w:r>
      <w:r w:rsidR="007C5E20" w:rsidRPr="00EA5089">
        <w:tab/>
      </w:r>
      <w:r w:rsidR="007C5E20" w:rsidRPr="00EA5089">
        <w:tab/>
      </w:r>
      <w:r w:rsidR="007C5E20" w:rsidRPr="00EA5089">
        <w:tab/>
      </w:r>
      <w:r w:rsidR="007C5E20" w:rsidRPr="00EA5089">
        <w:tab/>
      </w:r>
      <w:r w:rsidR="007C5E20" w:rsidRPr="00EA5089">
        <w:tab/>
      </w:r>
      <w:r w:rsidR="007C5E20" w:rsidRPr="00EA5089">
        <w:tab/>
      </w:r>
      <w:r w:rsidR="007C5E20" w:rsidRPr="00EA5089">
        <w:tab/>
      </w:r>
      <w:r w:rsidR="007C5E20" w:rsidRPr="00EA5089">
        <w:tab/>
      </w:r>
      <w:r w:rsidR="007C5E20" w:rsidRPr="00EA5089">
        <w:tab/>
      </w:r>
      <w:r w:rsidR="007C5E20" w:rsidRPr="00EA5089">
        <w:tab/>
      </w:r>
      <w:r w:rsidR="00715B2D" w:rsidRPr="00EA5089">
        <w:tab/>
      </w:r>
      <w:r w:rsidR="003015EF" w:rsidRPr="00EA5089">
        <w:t xml:space="preserve"> </w:t>
      </w:r>
      <w:r w:rsidR="007C5E20" w:rsidRPr="00EA5089">
        <w:t>г. Кемерово</w:t>
      </w:r>
    </w:p>
    <w:p w:rsidR="00A40CB4" w:rsidRDefault="00A40CB4" w:rsidP="007C5E20">
      <w:pPr>
        <w:jc w:val="both"/>
      </w:pPr>
    </w:p>
    <w:p w:rsidR="00872E19" w:rsidRPr="00EA5089" w:rsidRDefault="00872E19" w:rsidP="007C5E20">
      <w:pPr>
        <w:jc w:val="both"/>
      </w:pPr>
    </w:p>
    <w:p w:rsidR="00C95E81" w:rsidRPr="00EA5089" w:rsidRDefault="00C95E81" w:rsidP="00C95E81">
      <w:pPr>
        <w:jc w:val="both"/>
        <w:rPr>
          <w:b/>
        </w:rPr>
      </w:pPr>
      <w:r w:rsidRPr="00EA5089">
        <w:t xml:space="preserve">Председательствующий – </w:t>
      </w:r>
      <w:r w:rsidR="00BE3374">
        <w:rPr>
          <w:b/>
        </w:rPr>
        <w:t>Чурсина О.А.</w:t>
      </w:r>
    </w:p>
    <w:p w:rsidR="00C95E81" w:rsidRPr="00EA5089" w:rsidRDefault="00C95E81" w:rsidP="00C95E81">
      <w:pPr>
        <w:jc w:val="both"/>
        <w:rPr>
          <w:b/>
        </w:rPr>
      </w:pPr>
      <w:r w:rsidRPr="00EA5089">
        <w:t xml:space="preserve">Секретарь – </w:t>
      </w:r>
      <w:r w:rsidR="007226E7" w:rsidRPr="00EA5089">
        <w:rPr>
          <w:b/>
        </w:rPr>
        <w:t>Юхневич К.С.</w:t>
      </w:r>
    </w:p>
    <w:p w:rsidR="00C95E81" w:rsidRPr="00EA5089" w:rsidRDefault="00C95E81" w:rsidP="00C95E81">
      <w:pPr>
        <w:jc w:val="both"/>
        <w:rPr>
          <w:b/>
        </w:rPr>
      </w:pPr>
    </w:p>
    <w:p w:rsidR="00C95E81" w:rsidRPr="00EA5089" w:rsidRDefault="00C95E81" w:rsidP="00C95E81">
      <w:pPr>
        <w:jc w:val="both"/>
        <w:rPr>
          <w:b/>
        </w:rPr>
      </w:pPr>
      <w:r w:rsidRPr="00EA5089">
        <w:rPr>
          <w:b/>
        </w:rPr>
        <w:t>Присутствовали:</w:t>
      </w:r>
    </w:p>
    <w:p w:rsidR="00C95E81" w:rsidRPr="00EA5089" w:rsidRDefault="00C95E81" w:rsidP="00C95E81">
      <w:pPr>
        <w:ind w:right="-142"/>
        <w:jc w:val="both"/>
      </w:pPr>
    </w:p>
    <w:p w:rsidR="004B4BAF" w:rsidRPr="004B4BAF" w:rsidRDefault="00C95E81" w:rsidP="005D5073">
      <w:pPr>
        <w:jc w:val="both"/>
      </w:pPr>
      <w:r w:rsidRPr="00EA5089">
        <w:t xml:space="preserve">Члены Правления: </w:t>
      </w:r>
      <w:r w:rsidR="002B75B9">
        <w:rPr>
          <w:b/>
        </w:rPr>
        <w:t xml:space="preserve">Незнанов П.Г., </w:t>
      </w:r>
      <w:r w:rsidR="006447C5" w:rsidRPr="00EA5089">
        <w:rPr>
          <w:b/>
        </w:rPr>
        <w:t>Гусельщиков Э.Б.</w:t>
      </w:r>
    </w:p>
    <w:p w:rsidR="00371345" w:rsidRPr="00EA5089" w:rsidRDefault="00371345" w:rsidP="005D5073">
      <w:pPr>
        <w:ind w:right="-142"/>
        <w:jc w:val="both"/>
        <w:rPr>
          <w:b/>
        </w:rPr>
      </w:pPr>
    </w:p>
    <w:p w:rsidR="00C95E81" w:rsidRPr="00EA5089" w:rsidRDefault="00C95E81" w:rsidP="00C95E81">
      <w:pPr>
        <w:rPr>
          <w:b/>
        </w:rPr>
      </w:pPr>
      <w:r w:rsidRPr="00EA5089">
        <w:rPr>
          <w:b/>
        </w:rPr>
        <w:t>Приглашенные:</w:t>
      </w:r>
    </w:p>
    <w:p w:rsidR="00C95E81" w:rsidRPr="00EA5089" w:rsidRDefault="00C95E81" w:rsidP="00C95E81">
      <w:pPr>
        <w:tabs>
          <w:tab w:val="left" w:pos="4125"/>
        </w:tabs>
        <w:rPr>
          <w:b/>
        </w:rPr>
      </w:pPr>
      <w:r w:rsidRPr="00EA5089">
        <w:rPr>
          <w:b/>
        </w:rPr>
        <w:tab/>
      </w:r>
    </w:p>
    <w:tbl>
      <w:tblPr>
        <w:tblW w:w="5076" w:type="pct"/>
        <w:jc w:val="center"/>
        <w:tblLook w:val="04A0" w:firstRow="1" w:lastRow="0" w:firstColumn="1" w:lastColumn="0" w:noHBand="0" w:noVBand="1"/>
      </w:tblPr>
      <w:tblGrid>
        <w:gridCol w:w="2332"/>
        <w:gridCol w:w="7165"/>
      </w:tblGrid>
      <w:tr w:rsidR="006447C5" w:rsidRPr="006447C5" w:rsidTr="004B4BAF">
        <w:trPr>
          <w:trHeight w:val="409"/>
          <w:jc w:val="center"/>
        </w:trPr>
        <w:tc>
          <w:tcPr>
            <w:tcW w:w="2332" w:type="dxa"/>
            <w:shd w:val="clear" w:color="auto" w:fill="auto"/>
          </w:tcPr>
          <w:p w:rsidR="00C95E81" w:rsidRPr="006447C5" w:rsidRDefault="002C66DC" w:rsidP="009C5761">
            <w:pPr>
              <w:rPr>
                <w:b/>
              </w:rPr>
            </w:pPr>
            <w:r w:rsidRPr="006447C5">
              <w:rPr>
                <w:b/>
              </w:rPr>
              <w:t>Бушуева О.В.</w:t>
            </w:r>
          </w:p>
        </w:tc>
        <w:tc>
          <w:tcPr>
            <w:tcW w:w="7165" w:type="dxa"/>
            <w:shd w:val="clear" w:color="auto" w:fill="auto"/>
          </w:tcPr>
          <w:p w:rsidR="00C95E81" w:rsidRPr="006447C5" w:rsidRDefault="00C95E81" w:rsidP="000D351C">
            <w:pPr>
              <w:jc w:val="both"/>
            </w:pPr>
            <w:r w:rsidRPr="006447C5">
              <w:t xml:space="preserve">- начальник </w:t>
            </w:r>
            <w:r w:rsidR="002C66DC" w:rsidRPr="006447C5">
              <w:t xml:space="preserve">управления </w:t>
            </w:r>
            <w:proofErr w:type="spellStart"/>
            <w:r w:rsidR="002C66DC" w:rsidRPr="006447C5">
              <w:t>контрольно</w:t>
            </w:r>
            <w:proofErr w:type="spellEnd"/>
            <w:r w:rsidR="002C66DC" w:rsidRPr="006447C5">
              <w:t xml:space="preserve"> </w:t>
            </w:r>
            <w:r w:rsidR="004A79F3" w:rsidRPr="006447C5">
              <w:t>–</w:t>
            </w:r>
            <w:r w:rsidR="00541B41" w:rsidRPr="006447C5">
              <w:t xml:space="preserve"> </w:t>
            </w:r>
            <w:r w:rsidRPr="006447C5">
              <w:t xml:space="preserve">правового </w:t>
            </w:r>
            <w:r w:rsidR="002C66DC" w:rsidRPr="006447C5">
              <w:t xml:space="preserve">управления </w:t>
            </w:r>
            <w:r w:rsidRPr="006447C5">
              <w:t>региональной энергетической комиссии Кемеровской области;</w:t>
            </w:r>
          </w:p>
        </w:tc>
      </w:tr>
      <w:tr w:rsidR="005D5073" w:rsidRPr="006447C5" w:rsidTr="004B4BAF">
        <w:trPr>
          <w:trHeight w:val="409"/>
          <w:jc w:val="center"/>
        </w:trPr>
        <w:tc>
          <w:tcPr>
            <w:tcW w:w="2332" w:type="dxa"/>
            <w:shd w:val="clear" w:color="auto" w:fill="auto"/>
          </w:tcPr>
          <w:p w:rsidR="005D5073" w:rsidRPr="006447C5" w:rsidRDefault="005D5073" w:rsidP="009C5761">
            <w:pPr>
              <w:rPr>
                <w:b/>
              </w:rPr>
            </w:pPr>
            <w:proofErr w:type="spellStart"/>
            <w:r>
              <w:rPr>
                <w:b/>
              </w:rPr>
              <w:t>Гаристов</w:t>
            </w:r>
            <w:proofErr w:type="spellEnd"/>
            <w:r>
              <w:rPr>
                <w:b/>
              </w:rPr>
              <w:t xml:space="preserve"> Н.Н.</w:t>
            </w:r>
          </w:p>
        </w:tc>
        <w:tc>
          <w:tcPr>
            <w:tcW w:w="7165" w:type="dxa"/>
            <w:shd w:val="clear" w:color="auto" w:fill="auto"/>
          </w:tcPr>
          <w:p w:rsidR="005D5073" w:rsidRPr="006447C5" w:rsidRDefault="005D5073" w:rsidP="000D351C">
            <w:pPr>
              <w:jc w:val="both"/>
            </w:pPr>
            <w:r>
              <w:t>- генеральный директор ОАО «АЭЭ»;</w:t>
            </w:r>
          </w:p>
        </w:tc>
      </w:tr>
      <w:tr w:rsidR="006447C5" w:rsidRPr="006447C5" w:rsidTr="004B4BAF">
        <w:trPr>
          <w:trHeight w:val="409"/>
          <w:jc w:val="center"/>
        </w:trPr>
        <w:tc>
          <w:tcPr>
            <w:tcW w:w="2332" w:type="dxa"/>
            <w:shd w:val="clear" w:color="auto" w:fill="auto"/>
          </w:tcPr>
          <w:p w:rsidR="007226E7" w:rsidRPr="005D5073" w:rsidRDefault="00BE3374" w:rsidP="007226E7">
            <w:pPr>
              <w:rPr>
                <w:b/>
              </w:rPr>
            </w:pPr>
            <w:r>
              <w:rPr>
                <w:b/>
              </w:rPr>
              <w:t>Самойленко А</w:t>
            </w:r>
            <w:r w:rsidR="005D5073" w:rsidRPr="005D5073">
              <w:rPr>
                <w:b/>
              </w:rPr>
              <w:t>.</w:t>
            </w:r>
            <w:r>
              <w:rPr>
                <w:b/>
              </w:rPr>
              <w:t>А.</w:t>
            </w:r>
          </w:p>
        </w:tc>
        <w:tc>
          <w:tcPr>
            <w:tcW w:w="7165" w:type="dxa"/>
            <w:shd w:val="clear" w:color="auto" w:fill="auto"/>
          </w:tcPr>
          <w:p w:rsidR="007226E7" w:rsidRPr="005D5073" w:rsidRDefault="006447C5" w:rsidP="007226E7">
            <w:pPr>
              <w:jc w:val="both"/>
            </w:pPr>
            <w:r w:rsidRPr="005D5073">
              <w:t xml:space="preserve">- </w:t>
            </w:r>
            <w:r w:rsidR="00BE3374">
              <w:t xml:space="preserve">главный </w:t>
            </w:r>
            <w:r w:rsidRPr="005D5073">
              <w:t>консультант отдела ценообразования в сфере водоснабжения, водоотведения и утилизации отходов региональной энергетической комиссии Кемеровской области;</w:t>
            </w:r>
          </w:p>
        </w:tc>
      </w:tr>
      <w:tr w:rsidR="005D5073" w:rsidRPr="006447C5" w:rsidTr="004B4BAF">
        <w:trPr>
          <w:trHeight w:val="409"/>
          <w:jc w:val="center"/>
        </w:trPr>
        <w:tc>
          <w:tcPr>
            <w:tcW w:w="2332" w:type="dxa"/>
            <w:shd w:val="clear" w:color="auto" w:fill="auto"/>
          </w:tcPr>
          <w:p w:rsidR="005D5073" w:rsidRPr="005D5073" w:rsidRDefault="005D5073" w:rsidP="007226E7">
            <w:pPr>
              <w:rPr>
                <w:b/>
              </w:rPr>
            </w:pPr>
            <w:proofErr w:type="spellStart"/>
            <w:r>
              <w:rPr>
                <w:b/>
              </w:rPr>
              <w:t>Карпюк</w:t>
            </w:r>
            <w:proofErr w:type="spellEnd"/>
            <w:r>
              <w:rPr>
                <w:b/>
              </w:rPr>
              <w:t xml:space="preserve"> Д.Г.</w:t>
            </w:r>
          </w:p>
        </w:tc>
        <w:tc>
          <w:tcPr>
            <w:tcW w:w="7165" w:type="dxa"/>
            <w:shd w:val="clear" w:color="auto" w:fill="auto"/>
          </w:tcPr>
          <w:p w:rsidR="005D5073" w:rsidRPr="005D5073" w:rsidRDefault="005D5073" w:rsidP="007226E7">
            <w:pPr>
              <w:jc w:val="both"/>
            </w:pPr>
            <w:r>
              <w:t>- экономист группы коммунальной выработки отдела ценообразования в теплоэнергетике ОАО «АЭЭ»</w:t>
            </w:r>
            <w:r w:rsidR="00987148">
              <w:t>;</w:t>
            </w:r>
          </w:p>
        </w:tc>
      </w:tr>
      <w:tr w:rsidR="00987148" w:rsidRPr="006447C5" w:rsidTr="004B4BAF">
        <w:trPr>
          <w:trHeight w:val="409"/>
          <w:jc w:val="center"/>
        </w:trPr>
        <w:tc>
          <w:tcPr>
            <w:tcW w:w="2332" w:type="dxa"/>
            <w:shd w:val="clear" w:color="auto" w:fill="auto"/>
          </w:tcPr>
          <w:p w:rsidR="00987148" w:rsidRDefault="00987148" w:rsidP="007226E7">
            <w:pPr>
              <w:rPr>
                <w:b/>
              </w:rPr>
            </w:pPr>
            <w:proofErr w:type="spellStart"/>
            <w:r>
              <w:rPr>
                <w:b/>
              </w:rPr>
              <w:t>Хамзин</w:t>
            </w:r>
            <w:proofErr w:type="spellEnd"/>
            <w:r>
              <w:rPr>
                <w:b/>
              </w:rPr>
              <w:t xml:space="preserve"> Р.Ш.</w:t>
            </w:r>
          </w:p>
        </w:tc>
        <w:tc>
          <w:tcPr>
            <w:tcW w:w="7165" w:type="dxa"/>
            <w:shd w:val="clear" w:color="auto" w:fill="auto"/>
          </w:tcPr>
          <w:p w:rsidR="00987148" w:rsidRDefault="00987148" w:rsidP="007226E7">
            <w:pPr>
              <w:jc w:val="both"/>
            </w:pPr>
            <w:r>
              <w:t xml:space="preserve">- главный консультант технического отдела </w:t>
            </w:r>
            <w:r w:rsidRPr="005D5073">
              <w:t>региональной энергетической комиссии Кемеровской области</w:t>
            </w:r>
            <w:r w:rsidR="0072139D">
              <w:t>;</w:t>
            </w:r>
          </w:p>
        </w:tc>
      </w:tr>
      <w:tr w:rsidR="00CE44F9" w:rsidRPr="006447C5" w:rsidTr="004B4BAF">
        <w:trPr>
          <w:trHeight w:val="409"/>
          <w:jc w:val="center"/>
        </w:trPr>
        <w:tc>
          <w:tcPr>
            <w:tcW w:w="2332" w:type="dxa"/>
            <w:shd w:val="clear" w:color="auto" w:fill="auto"/>
          </w:tcPr>
          <w:p w:rsidR="00CE44F9" w:rsidRDefault="00BE3374" w:rsidP="007226E7">
            <w:pPr>
              <w:rPr>
                <w:b/>
              </w:rPr>
            </w:pPr>
            <w:r>
              <w:rPr>
                <w:b/>
              </w:rPr>
              <w:t>Щербакова Е.Б.</w:t>
            </w:r>
          </w:p>
        </w:tc>
        <w:tc>
          <w:tcPr>
            <w:tcW w:w="7165" w:type="dxa"/>
            <w:shd w:val="clear" w:color="auto" w:fill="auto"/>
          </w:tcPr>
          <w:p w:rsidR="00CE44F9" w:rsidRDefault="00BE3374" w:rsidP="007226E7">
            <w:pPr>
              <w:jc w:val="both"/>
            </w:pPr>
            <w:r>
              <w:t xml:space="preserve">- </w:t>
            </w:r>
            <w:r w:rsidR="0072139D">
              <w:t>заместитель директора ООО «</w:t>
            </w:r>
            <w:proofErr w:type="spellStart"/>
            <w:r w:rsidR="0072139D">
              <w:t>ТеплоЭнергоСбытПлюс</w:t>
            </w:r>
            <w:proofErr w:type="spellEnd"/>
            <w:r w:rsidR="0072139D">
              <w:t>» (по доверенности от 18.10.2018);</w:t>
            </w:r>
          </w:p>
        </w:tc>
      </w:tr>
      <w:tr w:rsidR="0095190C" w:rsidRPr="006447C5" w:rsidTr="004B4BAF">
        <w:trPr>
          <w:trHeight w:val="409"/>
          <w:jc w:val="center"/>
        </w:trPr>
        <w:tc>
          <w:tcPr>
            <w:tcW w:w="2332" w:type="dxa"/>
            <w:shd w:val="clear" w:color="auto" w:fill="auto"/>
          </w:tcPr>
          <w:p w:rsidR="0095190C" w:rsidRDefault="0072139D" w:rsidP="007226E7">
            <w:pPr>
              <w:rPr>
                <w:b/>
              </w:rPr>
            </w:pPr>
            <w:r>
              <w:rPr>
                <w:b/>
              </w:rPr>
              <w:t>Семенова И.Б.</w:t>
            </w:r>
          </w:p>
        </w:tc>
        <w:tc>
          <w:tcPr>
            <w:tcW w:w="7165" w:type="dxa"/>
            <w:shd w:val="clear" w:color="auto" w:fill="auto"/>
          </w:tcPr>
          <w:p w:rsidR="0095190C" w:rsidRDefault="0072139D" w:rsidP="007226E7">
            <w:pPr>
              <w:jc w:val="both"/>
            </w:pPr>
            <w:r>
              <w:t xml:space="preserve">- начальник финансового управления по </w:t>
            </w:r>
            <w:proofErr w:type="spellStart"/>
            <w:r>
              <w:t>Топкинскому</w:t>
            </w:r>
            <w:proofErr w:type="spellEnd"/>
            <w:r>
              <w:t xml:space="preserve"> району;</w:t>
            </w:r>
          </w:p>
        </w:tc>
      </w:tr>
      <w:tr w:rsidR="0095190C" w:rsidRPr="006447C5" w:rsidTr="004B4BAF">
        <w:trPr>
          <w:trHeight w:val="409"/>
          <w:jc w:val="center"/>
        </w:trPr>
        <w:tc>
          <w:tcPr>
            <w:tcW w:w="2332" w:type="dxa"/>
            <w:shd w:val="clear" w:color="auto" w:fill="auto"/>
          </w:tcPr>
          <w:p w:rsidR="0095190C" w:rsidRDefault="0072139D" w:rsidP="007226E7">
            <w:pPr>
              <w:rPr>
                <w:b/>
              </w:rPr>
            </w:pPr>
            <w:r>
              <w:rPr>
                <w:b/>
              </w:rPr>
              <w:t>Антонова О.В.</w:t>
            </w:r>
          </w:p>
        </w:tc>
        <w:tc>
          <w:tcPr>
            <w:tcW w:w="7165" w:type="dxa"/>
            <w:shd w:val="clear" w:color="auto" w:fill="auto"/>
          </w:tcPr>
          <w:p w:rsidR="0095190C" w:rsidRDefault="0072139D" w:rsidP="007226E7">
            <w:pPr>
              <w:jc w:val="both"/>
            </w:pPr>
            <w:r>
              <w:t xml:space="preserve">- исполняющий обязанности заместителя главы Администрации </w:t>
            </w:r>
            <w:proofErr w:type="spellStart"/>
            <w:r>
              <w:t>Топкинского</w:t>
            </w:r>
            <w:proofErr w:type="spellEnd"/>
            <w:r>
              <w:t xml:space="preserve"> муниципального района.</w:t>
            </w:r>
          </w:p>
        </w:tc>
      </w:tr>
    </w:tbl>
    <w:p w:rsidR="00872E19" w:rsidRDefault="00872E19" w:rsidP="00872E19">
      <w:pPr>
        <w:ind w:right="-143" w:firstLine="567"/>
        <w:jc w:val="both"/>
      </w:pPr>
    </w:p>
    <w:p w:rsidR="00872E19" w:rsidRDefault="00872E19" w:rsidP="00872E19">
      <w:pPr>
        <w:ind w:right="-143" w:firstLine="567"/>
        <w:jc w:val="both"/>
      </w:pPr>
      <w:r w:rsidRPr="00107D24">
        <w:t xml:space="preserve">В адрес генерального директора Союза «Кузбасской </w:t>
      </w:r>
      <w:proofErr w:type="spellStart"/>
      <w:r w:rsidRPr="00107D24">
        <w:t>торгово</w:t>
      </w:r>
      <w:proofErr w:type="spellEnd"/>
      <w:r w:rsidRPr="00107D24">
        <w:t xml:space="preserve"> – промышленной палаты» было направлено приглашение принять участие в заседании Правления региональной энергетической комиссии Кемеровской области, а также отправлены материалы для ознакомления, явка не обеспечена.</w:t>
      </w:r>
    </w:p>
    <w:p w:rsidR="0072139D" w:rsidRDefault="0072139D" w:rsidP="0072139D">
      <w:pPr>
        <w:ind w:right="-144" w:firstLine="567"/>
        <w:jc w:val="both"/>
      </w:pPr>
      <w:r>
        <w:t>В адрес руководителя Управления Федеральной антимонопольной службы по Кемеровской области было направлено приглашение принять участие в заседании Правления РЭК КО, а также отправлены материалы для ознакомления, явка не обеспечена.</w:t>
      </w:r>
    </w:p>
    <w:p w:rsidR="0072139D" w:rsidRPr="00107D24" w:rsidRDefault="0072139D" w:rsidP="00872E19">
      <w:pPr>
        <w:ind w:right="-143" w:firstLine="567"/>
        <w:jc w:val="both"/>
      </w:pPr>
    </w:p>
    <w:p w:rsidR="00872E19" w:rsidRDefault="00872E19" w:rsidP="00872E19">
      <w:pPr>
        <w:ind w:right="-426"/>
        <w:jc w:val="both"/>
        <w:rPr>
          <w:b/>
        </w:rPr>
      </w:pPr>
    </w:p>
    <w:p w:rsidR="00872E19" w:rsidRDefault="00872E19" w:rsidP="00C95E81">
      <w:pPr>
        <w:ind w:right="-426"/>
        <w:jc w:val="both"/>
        <w:rPr>
          <w:b/>
          <w:color w:val="FF0000"/>
        </w:rPr>
        <w:sectPr w:rsidR="00872E19" w:rsidSect="007E35CB">
          <w:headerReference w:type="default" r:id="rId8"/>
          <w:pgSz w:w="11906" w:h="16838"/>
          <w:pgMar w:top="1134" w:right="850" w:bottom="851" w:left="1701" w:header="708" w:footer="708" w:gutter="0"/>
          <w:cols w:space="708"/>
          <w:docGrid w:linePitch="360"/>
        </w:sectPr>
      </w:pPr>
    </w:p>
    <w:p w:rsidR="00A401A3" w:rsidRDefault="00A401A3" w:rsidP="00A401A3">
      <w:pPr>
        <w:ind w:right="-426"/>
        <w:jc w:val="both"/>
        <w:rPr>
          <w:b/>
        </w:rPr>
      </w:pPr>
      <w:bookmarkStart w:id="0" w:name="_Hlk508612479"/>
      <w:r w:rsidRPr="003866BB">
        <w:rPr>
          <w:b/>
        </w:rPr>
        <w:lastRenderedPageBreak/>
        <w:t>Повестка дня:</w:t>
      </w:r>
    </w:p>
    <w:p w:rsidR="00A401A3" w:rsidRPr="003866BB" w:rsidRDefault="00A401A3" w:rsidP="00A401A3">
      <w:pPr>
        <w:ind w:right="-426"/>
        <w:jc w:val="both"/>
        <w:rPr>
          <w:b/>
        </w:rPr>
      </w:pP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2"/>
        <w:gridCol w:w="9033"/>
      </w:tblGrid>
      <w:tr w:rsidR="00A12856" w:rsidRPr="008B4C7B" w:rsidTr="00366890">
        <w:trPr>
          <w:trHeight w:val="287"/>
          <w:jc w:val="center"/>
        </w:trPr>
        <w:tc>
          <w:tcPr>
            <w:tcW w:w="572" w:type="dxa"/>
            <w:shd w:val="clear" w:color="auto" w:fill="auto"/>
          </w:tcPr>
          <w:p w:rsidR="00A12856" w:rsidRDefault="00A12856" w:rsidP="00A12856">
            <w:pPr>
              <w:jc w:val="both"/>
            </w:pPr>
            <w:r>
              <w:t>1.</w:t>
            </w:r>
          </w:p>
        </w:tc>
        <w:tc>
          <w:tcPr>
            <w:tcW w:w="9033" w:type="dxa"/>
            <w:shd w:val="clear" w:color="auto" w:fill="auto"/>
          </w:tcPr>
          <w:p w:rsidR="00A12856" w:rsidRPr="00651A23" w:rsidRDefault="00A12856" w:rsidP="00A12856">
            <w:pPr>
              <w:ind w:left="28" w:right="38"/>
              <w:jc w:val="both"/>
              <w:rPr>
                <w:bCs/>
                <w:kern w:val="32"/>
              </w:rPr>
            </w:pPr>
            <w:r w:rsidRPr="00651A23">
              <w:rPr>
                <w:bCs/>
                <w:color w:val="000000"/>
                <w:kern w:val="32"/>
              </w:rPr>
              <w:t xml:space="preserve">Об установлении </w:t>
            </w:r>
            <w:bookmarkStart w:id="1" w:name="_Hlk525811181"/>
            <w:r w:rsidRPr="00651A23">
              <w:rPr>
                <w:bCs/>
                <w:color w:val="000000"/>
                <w:kern w:val="32"/>
              </w:rPr>
              <w:t>ООО «</w:t>
            </w:r>
            <w:proofErr w:type="spellStart"/>
            <w:r w:rsidRPr="00651A23">
              <w:rPr>
                <w:bCs/>
                <w:color w:val="000000"/>
                <w:kern w:val="32"/>
              </w:rPr>
              <w:t>ТеплоЭнергоСбытПлюс</w:t>
            </w:r>
            <w:proofErr w:type="spellEnd"/>
            <w:r w:rsidRPr="00651A23">
              <w:rPr>
                <w:bCs/>
                <w:color w:val="000000"/>
                <w:kern w:val="32"/>
              </w:rPr>
              <w:t>»</w:t>
            </w:r>
            <w:bookmarkEnd w:id="1"/>
            <w:r w:rsidRPr="00651A23">
              <w:rPr>
                <w:bCs/>
                <w:color w:val="000000"/>
                <w:kern w:val="32"/>
              </w:rPr>
              <w:t xml:space="preserve"> тарифов на</w:t>
            </w:r>
            <w:r>
              <w:rPr>
                <w:bCs/>
                <w:color w:val="000000"/>
                <w:kern w:val="32"/>
              </w:rPr>
              <w:t xml:space="preserve"> </w:t>
            </w:r>
            <w:r w:rsidRPr="00651A23">
              <w:rPr>
                <w:bCs/>
                <w:color w:val="000000"/>
                <w:kern w:val="32"/>
              </w:rPr>
              <w:t>тепловую энергию, реализуемую на потребительском рынке</w:t>
            </w:r>
            <w:r>
              <w:rPr>
                <w:bCs/>
                <w:color w:val="000000"/>
                <w:kern w:val="32"/>
              </w:rPr>
              <w:t xml:space="preserve"> </w:t>
            </w:r>
            <w:proofErr w:type="spellStart"/>
            <w:r w:rsidRPr="00651A23">
              <w:rPr>
                <w:bCs/>
                <w:color w:val="000000"/>
                <w:kern w:val="32"/>
              </w:rPr>
              <w:t>Топкинского</w:t>
            </w:r>
            <w:proofErr w:type="spellEnd"/>
            <w:r w:rsidRPr="00651A23">
              <w:rPr>
                <w:bCs/>
                <w:color w:val="000000"/>
                <w:kern w:val="32"/>
              </w:rPr>
              <w:t xml:space="preserve"> района,</w:t>
            </w:r>
            <w:r>
              <w:rPr>
                <w:bCs/>
                <w:color w:val="000000"/>
                <w:kern w:val="32"/>
              </w:rPr>
              <w:br/>
            </w:r>
            <w:r w:rsidRPr="00651A23">
              <w:rPr>
                <w:bCs/>
                <w:kern w:val="32"/>
              </w:rPr>
              <w:t>на 2018 год</w:t>
            </w:r>
          </w:p>
        </w:tc>
      </w:tr>
      <w:tr w:rsidR="00A12856" w:rsidRPr="008B4C7B" w:rsidTr="00366890">
        <w:trPr>
          <w:trHeight w:val="287"/>
          <w:jc w:val="center"/>
        </w:trPr>
        <w:tc>
          <w:tcPr>
            <w:tcW w:w="572" w:type="dxa"/>
            <w:shd w:val="clear" w:color="auto" w:fill="auto"/>
          </w:tcPr>
          <w:p w:rsidR="00A12856" w:rsidRDefault="00A12856" w:rsidP="00A12856">
            <w:pPr>
              <w:jc w:val="both"/>
            </w:pPr>
            <w:r>
              <w:t>2.</w:t>
            </w:r>
          </w:p>
        </w:tc>
        <w:tc>
          <w:tcPr>
            <w:tcW w:w="9033" w:type="dxa"/>
            <w:shd w:val="clear" w:color="auto" w:fill="auto"/>
          </w:tcPr>
          <w:p w:rsidR="00A12856" w:rsidRPr="00651A23" w:rsidRDefault="00A12856" w:rsidP="00A12856">
            <w:pPr>
              <w:ind w:left="28" w:right="38"/>
              <w:jc w:val="both"/>
              <w:rPr>
                <w:bCs/>
                <w:kern w:val="32"/>
              </w:rPr>
            </w:pPr>
            <w:r w:rsidRPr="00651A23">
              <w:rPr>
                <w:bCs/>
                <w:color w:val="000000"/>
              </w:rPr>
              <w:t>Об установлении ООО «</w:t>
            </w:r>
            <w:proofErr w:type="spellStart"/>
            <w:r w:rsidRPr="00651A23">
              <w:rPr>
                <w:bCs/>
                <w:color w:val="000000"/>
              </w:rPr>
              <w:t>ТеплоЭнергоСбытПлюс</w:t>
            </w:r>
            <w:proofErr w:type="spellEnd"/>
            <w:r w:rsidRPr="00651A23">
              <w:rPr>
                <w:bCs/>
                <w:color w:val="000000"/>
              </w:rPr>
              <w:t xml:space="preserve">» </w:t>
            </w:r>
            <w:r w:rsidRPr="00651A23">
              <w:rPr>
                <w:bCs/>
                <w:color w:val="000000"/>
                <w:kern w:val="32"/>
              </w:rPr>
              <w:t>тарифов</w:t>
            </w:r>
            <w:r>
              <w:rPr>
                <w:bCs/>
                <w:color w:val="000000"/>
                <w:kern w:val="32"/>
              </w:rPr>
              <w:t xml:space="preserve"> </w:t>
            </w:r>
            <w:r w:rsidRPr="00651A23">
              <w:rPr>
                <w:bCs/>
                <w:color w:val="000000"/>
                <w:kern w:val="32"/>
              </w:rPr>
              <w:t>на теплоноситель, реализуемый на потребительском рынке</w:t>
            </w:r>
            <w:r>
              <w:rPr>
                <w:bCs/>
                <w:color w:val="000000"/>
                <w:kern w:val="32"/>
              </w:rPr>
              <w:t xml:space="preserve"> </w:t>
            </w:r>
            <w:proofErr w:type="spellStart"/>
            <w:r w:rsidRPr="00651A23">
              <w:rPr>
                <w:bCs/>
                <w:color w:val="000000"/>
                <w:kern w:val="32"/>
              </w:rPr>
              <w:t>Топкинского</w:t>
            </w:r>
            <w:proofErr w:type="spellEnd"/>
            <w:r w:rsidRPr="00651A23">
              <w:rPr>
                <w:bCs/>
                <w:color w:val="000000"/>
                <w:kern w:val="32"/>
              </w:rPr>
              <w:t xml:space="preserve"> района, на 2018 год</w:t>
            </w:r>
          </w:p>
        </w:tc>
      </w:tr>
      <w:tr w:rsidR="00A12856" w:rsidRPr="008B4C7B" w:rsidTr="00366890">
        <w:trPr>
          <w:trHeight w:val="287"/>
          <w:jc w:val="center"/>
        </w:trPr>
        <w:tc>
          <w:tcPr>
            <w:tcW w:w="572" w:type="dxa"/>
            <w:shd w:val="clear" w:color="auto" w:fill="auto"/>
          </w:tcPr>
          <w:p w:rsidR="00A12856" w:rsidRDefault="00A12856" w:rsidP="00A12856">
            <w:pPr>
              <w:jc w:val="both"/>
            </w:pPr>
            <w:r>
              <w:t>3.</w:t>
            </w:r>
          </w:p>
        </w:tc>
        <w:tc>
          <w:tcPr>
            <w:tcW w:w="9033" w:type="dxa"/>
            <w:shd w:val="clear" w:color="auto" w:fill="auto"/>
          </w:tcPr>
          <w:p w:rsidR="00A12856" w:rsidRPr="00651A23" w:rsidRDefault="00A12856" w:rsidP="00A12856">
            <w:pPr>
              <w:ind w:left="28" w:right="38"/>
              <w:jc w:val="both"/>
              <w:rPr>
                <w:bCs/>
                <w:kern w:val="32"/>
              </w:rPr>
            </w:pPr>
            <w:r w:rsidRPr="00651A23">
              <w:rPr>
                <w:bCs/>
                <w:color w:val="000000"/>
              </w:rPr>
              <w:t>Об установлении ООО «</w:t>
            </w:r>
            <w:proofErr w:type="spellStart"/>
            <w:r w:rsidRPr="00651A23">
              <w:rPr>
                <w:bCs/>
                <w:color w:val="000000"/>
              </w:rPr>
              <w:t>ТеплоЭнергоСбытПлюс</w:t>
            </w:r>
            <w:proofErr w:type="spellEnd"/>
            <w:r w:rsidRPr="00651A23">
              <w:rPr>
                <w:bCs/>
                <w:color w:val="000000"/>
              </w:rPr>
              <w:t>»</w:t>
            </w:r>
            <w:r w:rsidRPr="00651A23">
              <w:rPr>
                <w:bCs/>
              </w:rPr>
              <w:t xml:space="preserve"> </w:t>
            </w:r>
            <w:r w:rsidRPr="00651A23">
              <w:t>тарифов на горячую воду</w:t>
            </w:r>
            <w:r>
              <w:br/>
            </w:r>
            <w:r w:rsidRPr="00651A23">
              <w:t xml:space="preserve">в открытой системе горячего водоснабжения (теплоснабжения), реализуемую </w:t>
            </w:r>
            <w:r w:rsidRPr="00651A23">
              <w:rPr>
                <w:bCs/>
              </w:rPr>
              <w:t xml:space="preserve">на потребительском рынке </w:t>
            </w:r>
            <w:proofErr w:type="spellStart"/>
            <w:r w:rsidRPr="00651A23">
              <w:rPr>
                <w:bCs/>
              </w:rPr>
              <w:t>Топкинского</w:t>
            </w:r>
            <w:proofErr w:type="spellEnd"/>
            <w:r w:rsidRPr="00651A23">
              <w:rPr>
                <w:bCs/>
              </w:rPr>
              <w:t xml:space="preserve"> района</w:t>
            </w:r>
            <w:r w:rsidRPr="00651A23">
              <w:t>,</w:t>
            </w:r>
            <w:r w:rsidRPr="00651A23">
              <w:rPr>
                <w:bCs/>
                <w:color w:val="000000"/>
                <w:kern w:val="32"/>
              </w:rPr>
              <w:t xml:space="preserve"> на 2018 год</w:t>
            </w:r>
          </w:p>
        </w:tc>
      </w:tr>
      <w:tr w:rsidR="00A12856" w:rsidRPr="008B4C7B" w:rsidTr="00366890">
        <w:trPr>
          <w:trHeight w:val="287"/>
          <w:jc w:val="center"/>
        </w:trPr>
        <w:tc>
          <w:tcPr>
            <w:tcW w:w="572" w:type="dxa"/>
            <w:shd w:val="clear" w:color="auto" w:fill="auto"/>
          </w:tcPr>
          <w:p w:rsidR="00A12856" w:rsidRDefault="00A12856" w:rsidP="00A12856">
            <w:pPr>
              <w:jc w:val="both"/>
            </w:pPr>
            <w:r>
              <w:t>4.</w:t>
            </w:r>
          </w:p>
        </w:tc>
        <w:tc>
          <w:tcPr>
            <w:tcW w:w="9033" w:type="dxa"/>
            <w:shd w:val="clear" w:color="auto" w:fill="auto"/>
          </w:tcPr>
          <w:p w:rsidR="00A12856" w:rsidRPr="00346293" w:rsidRDefault="00A12856" w:rsidP="00A12856">
            <w:pPr>
              <w:ind w:left="28" w:right="38"/>
              <w:jc w:val="both"/>
              <w:rPr>
                <w:bCs/>
                <w:color w:val="000000"/>
              </w:rPr>
            </w:pPr>
            <w:r w:rsidRPr="00346293">
              <w:rPr>
                <w:bCs/>
                <w:color w:val="000000"/>
              </w:rPr>
              <w:t>Об установлении долгосрочных параметров регулирования тарифов в сфере холодного водоснабжения</w:t>
            </w:r>
            <w:r>
              <w:rPr>
                <w:bCs/>
                <w:color w:val="000000"/>
              </w:rPr>
              <w:t xml:space="preserve"> </w:t>
            </w:r>
            <w:bookmarkStart w:id="2" w:name="_Hlk524946066"/>
            <w:r w:rsidRPr="00346293">
              <w:rPr>
                <w:bCs/>
                <w:color w:val="000000"/>
              </w:rPr>
              <w:t>АО «Мариинский ликеро-водочный завод»</w:t>
            </w:r>
            <w:bookmarkEnd w:id="2"/>
            <w:r>
              <w:rPr>
                <w:bCs/>
                <w:color w:val="000000"/>
              </w:rPr>
              <w:br/>
            </w:r>
            <w:r w:rsidRPr="00346293">
              <w:rPr>
                <w:bCs/>
                <w:color w:val="000000"/>
              </w:rPr>
              <w:t>(Мариинский муниципальный район)»</w:t>
            </w:r>
          </w:p>
        </w:tc>
      </w:tr>
      <w:tr w:rsidR="00A12856" w:rsidRPr="008B4C7B" w:rsidTr="00366890">
        <w:trPr>
          <w:trHeight w:val="287"/>
          <w:jc w:val="center"/>
        </w:trPr>
        <w:tc>
          <w:tcPr>
            <w:tcW w:w="572" w:type="dxa"/>
            <w:shd w:val="clear" w:color="auto" w:fill="auto"/>
          </w:tcPr>
          <w:p w:rsidR="00A12856" w:rsidRDefault="00A12856" w:rsidP="00A12856">
            <w:pPr>
              <w:jc w:val="both"/>
            </w:pPr>
            <w:r>
              <w:t>5.</w:t>
            </w:r>
          </w:p>
        </w:tc>
        <w:tc>
          <w:tcPr>
            <w:tcW w:w="9033" w:type="dxa"/>
            <w:shd w:val="clear" w:color="auto" w:fill="auto"/>
          </w:tcPr>
          <w:p w:rsidR="00A12856" w:rsidRPr="00346293" w:rsidRDefault="00A12856" w:rsidP="00A12856">
            <w:pPr>
              <w:ind w:left="28" w:right="38"/>
              <w:jc w:val="both"/>
              <w:rPr>
                <w:bCs/>
                <w:color w:val="000000"/>
              </w:rPr>
            </w:pPr>
            <w:r w:rsidRPr="00346293">
              <w:rPr>
                <w:bCs/>
                <w:color w:val="000000"/>
              </w:rPr>
              <w:t>Об утверждении производственной программы</w:t>
            </w:r>
            <w:r>
              <w:rPr>
                <w:bCs/>
                <w:color w:val="000000"/>
              </w:rPr>
              <w:t xml:space="preserve"> </w:t>
            </w:r>
            <w:r w:rsidRPr="00346293">
              <w:rPr>
                <w:bCs/>
                <w:color w:val="000000"/>
              </w:rPr>
              <w:t>в сфере холодного водоснабжения и об установлении тарифов на питьевую воду</w:t>
            </w:r>
            <w:r>
              <w:rPr>
                <w:bCs/>
                <w:color w:val="000000"/>
              </w:rPr>
              <w:br/>
            </w:r>
            <w:r w:rsidRPr="00346293">
              <w:rPr>
                <w:bCs/>
                <w:color w:val="000000"/>
              </w:rPr>
              <w:t>АО «Мариинский ликеро-водочный завод» (Мариинский муниципальный район)</w:t>
            </w:r>
          </w:p>
        </w:tc>
      </w:tr>
      <w:tr w:rsidR="00A12856" w:rsidRPr="008B4C7B" w:rsidTr="00366890">
        <w:trPr>
          <w:trHeight w:val="287"/>
          <w:jc w:val="center"/>
        </w:trPr>
        <w:tc>
          <w:tcPr>
            <w:tcW w:w="572" w:type="dxa"/>
            <w:shd w:val="clear" w:color="auto" w:fill="auto"/>
          </w:tcPr>
          <w:p w:rsidR="00A12856" w:rsidRDefault="00A12856" w:rsidP="00A12856">
            <w:pPr>
              <w:jc w:val="both"/>
            </w:pPr>
            <w:r>
              <w:t>6.</w:t>
            </w:r>
          </w:p>
        </w:tc>
        <w:tc>
          <w:tcPr>
            <w:tcW w:w="9033" w:type="dxa"/>
            <w:shd w:val="clear" w:color="auto" w:fill="auto"/>
          </w:tcPr>
          <w:p w:rsidR="00A12856" w:rsidRPr="00BF7BD0" w:rsidRDefault="00A12856" w:rsidP="00A12856">
            <w:pPr>
              <w:ind w:left="28" w:right="38"/>
              <w:jc w:val="both"/>
              <w:rPr>
                <w:bCs/>
                <w:color w:val="000000"/>
              </w:rPr>
            </w:pPr>
            <w:r w:rsidRPr="00BF7BD0">
              <w:rPr>
                <w:bCs/>
                <w:color w:val="000000"/>
              </w:rPr>
              <w:t>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2018 год</w:t>
            </w:r>
          </w:p>
        </w:tc>
      </w:tr>
      <w:tr w:rsidR="00A12856" w:rsidRPr="008B4C7B" w:rsidTr="00366890">
        <w:trPr>
          <w:trHeight w:val="287"/>
          <w:jc w:val="center"/>
        </w:trPr>
        <w:tc>
          <w:tcPr>
            <w:tcW w:w="572" w:type="dxa"/>
            <w:shd w:val="clear" w:color="auto" w:fill="auto"/>
          </w:tcPr>
          <w:p w:rsidR="00A12856" w:rsidRDefault="00A12856" w:rsidP="00A12856">
            <w:pPr>
              <w:jc w:val="both"/>
            </w:pPr>
            <w:r>
              <w:t>7.</w:t>
            </w:r>
          </w:p>
        </w:tc>
        <w:tc>
          <w:tcPr>
            <w:tcW w:w="9033" w:type="dxa"/>
            <w:shd w:val="clear" w:color="auto" w:fill="auto"/>
          </w:tcPr>
          <w:p w:rsidR="00A12856" w:rsidRPr="00BF7BD0" w:rsidRDefault="00A12856" w:rsidP="00A12856">
            <w:pPr>
              <w:ind w:left="28" w:right="38"/>
              <w:jc w:val="both"/>
              <w:rPr>
                <w:bCs/>
                <w:color w:val="000000"/>
              </w:rPr>
            </w:pPr>
            <w:r w:rsidRPr="00BF7BD0">
              <w:rPr>
                <w:bCs/>
                <w:color w:val="000000"/>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Pr>
                <w:bCs/>
                <w:color w:val="000000"/>
              </w:rPr>
              <w:br/>
            </w:r>
            <w:r w:rsidRPr="00BF7BD0">
              <w:rPr>
                <w:bCs/>
                <w:color w:val="000000"/>
              </w:rPr>
              <w:t>с установленной мощностью производства электрической энергии</w:t>
            </w:r>
            <w:r>
              <w:rPr>
                <w:bCs/>
                <w:color w:val="000000"/>
              </w:rPr>
              <w:br/>
            </w:r>
            <w:r w:rsidRPr="00BF7BD0">
              <w:rPr>
                <w:bCs/>
                <w:color w:val="000000"/>
              </w:rPr>
              <w:t>25</w:t>
            </w:r>
            <w:r>
              <w:rPr>
                <w:bCs/>
                <w:color w:val="000000"/>
              </w:rPr>
              <w:t xml:space="preserve"> </w:t>
            </w:r>
            <w:r w:rsidRPr="00BF7BD0">
              <w:rPr>
                <w:bCs/>
                <w:color w:val="000000"/>
              </w:rPr>
              <w:t>МВт и более, на 2018 год</w:t>
            </w:r>
          </w:p>
        </w:tc>
      </w:tr>
      <w:tr w:rsidR="00A12856" w:rsidRPr="008B4C7B" w:rsidTr="00366890">
        <w:trPr>
          <w:trHeight w:val="287"/>
          <w:jc w:val="center"/>
        </w:trPr>
        <w:tc>
          <w:tcPr>
            <w:tcW w:w="572" w:type="dxa"/>
            <w:shd w:val="clear" w:color="auto" w:fill="auto"/>
          </w:tcPr>
          <w:p w:rsidR="00A12856" w:rsidRDefault="00A12856" w:rsidP="00A12856">
            <w:pPr>
              <w:jc w:val="both"/>
            </w:pPr>
            <w:r>
              <w:t>8.</w:t>
            </w:r>
          </w:p>
        </w:tc>
        <w:tc>
          <w:tcPr>
            <w:tcW w:w="9033" w:type="dxa"/>
            <w:shd w:val="clear" w:color="auto" w:fill="auto"/>
          </w:tcPr>
          <w:p w:rsidR="00A12856" w:rsidRPr="00BF7BD0" w:rsidRDefault="00A12856" w:rsidP="00A12856">
            <w:pPr>
              <w:ind w:left="28" w:right="38"/>
              <w:jc w:val="both"/>
              <w:rPr>
                <w:bCs/>
                <w:color w:val="000000"/>
              </w:rPr>
            </w:pPr>
            <w:r w:rsidRPr="00BF7BD0">
              <w:rPr>
                <w:bCs/>
                <w:color w:val="000000"/>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w:t>
            </w:r>
            <w:r>
              <w:rPr>
                <w:bCs/>
                <w:color w:val="000000"/>
              </w:rPr>
              <w:br/>
            </w:r>
            <w:r w:rsidRPr="00BF7BD0">
              <w:rPr>
                <w:bCs/>
                <w:color w:val="000000"/>
              </w:rPr>
              <w:t>и тепловой энергии с установленной мощностью производства электрической энергии 25 МВт и более, на 2018 год</w:t>
            </w:r>
          </w:p>
        </w:tc>
      </w:tr>
    </w:tbl>
    <w:p w:rsidR="00A401A3" w:rsidRDefault="00A401A3" w:rsidP="00596FCE">
      <w:pPr>
        <w:ind w:firstLine="567"/>
        <w:jc w:val="both"/>
      </w:pPr>
    </w:p>
    <w:p w:rsidR="005448C1" w:rsidRDefault="005D5073" w:rsidP="005448C1">
      <w:pPr>
        <w:ind w:firstLine="567"/>
        <w:jc w:val="both"/>
      </w:pPr>
      <w:r>
        <w:rPr>
          <w:b/>
        </w:rPr>
        <w:t>Чурсина О.А.</w:t>
      </w:r>
      <w:r w:rsidR="00872E19" w:rsidRPr="009A1884">
        <w:t xml:space="preserve"> ознакоми</w:t>
      </w:r>
      <w:r>
        <w:t xml:space="preserve">ла </w:t>
      </w:r>
      <w:r w:rsidR="00872E19" w:rsidRPr="009A1884">
        <w:t>присутствующих с повесткой дня, обратил</w:t>
      </w:r>
      <w:r>
        <w:t>а</w:t>
      </w:r>
      <w:r w:rsidR="00872E19" w:rsidRPr="009A1884">
        <w:t xml:space="preserve"> внимание, что предприяти</w:t>
      </w:r>
      <w:r w:rsidR="00872E19">
        <w:t xml:space="preserve">ям </w:t>
      </w:r>
      <w:r w:rsidR="00872E19" w:rsidRPr="009A1884">
        <w:t>в установленный срок было направлено уведомление о дате проведения Правления, и предоставил</w:t>
      </w:r>
      <w:r>
        <w:t>а</w:t>
      </w:r>
      <w:r w:rsidR="00872E19" w:rsidRPr="009A1884">
        <w:t xml:space="preserve"> слово докладчику.</w:t>
      </w:r>
    </w:p>
    <w:p w:rsidR="002B75B9" w:rsidRDefault="002B75B9" w:rsidP="005448C1">
      <w:pPr>
        <w:ind w:firstLine="567"/>
        <w:jc w:val="both"/>
        <w:rPr>
          <w:bCs/>
          <w:kern w:val="32"/>
        </w:rPr>
      </w:pPr>
    </w:p>
    <w:p w:rsidR="00A12856" w:rsidRDefault="005448C1" w:rsidP="00A12856">
      <w:pPr>
        <w:ind w:firstLine="567"/>
        <w:jc w:val="both"/>
        <w:rPr>
          <w:b/>
          <w:bCs/>
          <w:kern w:val="32"/>
        </w:rPr>
      </w:pPr>
      <w:r w:rsidRPr="00A12856">
        <w:rPr>
          <w:b/>
          <w:bCs/>
          <w:kern w:val="32"/>
        </w:rPr>
        <w:t xml:space="preserve">1. </w:t>
      </w:r>
      <w:r w:rsidR="00A12856" w:rsidRPr="00A12856">
        <w:rPr>
          <w:b/>
          <w:bCs/>
          <w:color w:val="000000"/>
          <w:kern w:val="32"/>
        </w:rPr>
        <w:t>Об установлении ООО «</w:t>
      </w:r>
      <w:proofErr w:type="spellStart"/>
      <w:r w:rsidR="00A12856" w:rsidRPr="00A12856">
        <w:rPr>
          <w:b/>
          <w:bCs/>
          <w:color w:val="000000"/>
          <w:kern w:val="32"/>
        </w:rPr>
        <w:t>ТеплоЭнергоСбытПлюс</w:t>
      </w:r>
      <w:proofErr w:type="spellEnd"/>
      <w:r w:rsidR="00A12856" w:rsidRPr="00A12856">
        <w:rPr>
          <w:b/>
          <w:bCs/>
          <w:color w:val="000000"/>
          <w:kern w:val="32"/>
        </w:rPr>
        <w:t xml:space="preserve">» тарифов на тепловую энергию, реализуемую на потребительском рынке </w:t>
      </w:r>
      <w:proofErr w:type="spellStart"/>
      <w:r w:rsidR="00A12856" w:rsidRPr="00A12856">
        <w:rPr>
          <w:b/>
          <w:bCs/>
          <w:color w:val="000000"/>
          <w:kern w:val="32"/>
        </w:rPr>
        <w:t>Топкинского</w:t>
      </w:r>
      <w:proofErr w:type="spellEnd"/>
      <w:r w:rsidR="00A12856" w:rsidRPr="00A12856">
        <w:rPr>
          <w:b/>
          <w:bCs/>
          <w:color w:val="000000"/>
          <w:kern w:val="32"/>
        </w:rPr>
        <w:t xml:space="preserve"> района,</w:t>
      </w:r>
      <w:r w:rsidR="00A12856">
        <w:rPr>
          <w:b/>
          <w:bCs/>
          <w:color w:val="000000"/>
          <w:kern w:val="32"/>
        </w:rPr>
        <w:t xml:space="preserve"> </w:t>
      </w:r>
      <w:r w:rsidR="00A12856" w:rsidRPr="00A12856">
        <w:rPr>
          <w:b/>
          <w:bCs/>
          <w:kern w:val="32"/>
        </w:rPr>
        <w:t>на 2018 год</w:t>
      </w:r>
    </w:p>
    <w:p w:rsidR="00A12856" w:rsidRDefault="00A12856" w:rsidP="00A12856">
      <w:pPr>
        <w:ind w:firstLine="567"/>
        <w:jc w:val="both"/>
      </w:pPr>
    </w:p>
    <w:p w:rsidR="00A12856" w:rsidRPr="00A12856" w:rsidRDefault="005448C1" w:rsidP="00A12856">
      <w:pPr>
        <w:ind w:firstLine="567"/>
        <w:jc w:val="both"/>
        <w:rPr>
          <w:b/>
          <w:bCs/>
          <w:kern w:val="32"/>
        </w:rPr>
      </w:pPr>
      <w:r w:rsidRPr="00A12856">
        <w:t xml:space="preserve">Докладчик </w:t>
      </w:r>
      <w:r w:rsidR="00A12856" w:rsidRPr="00A12856">
        <w:rPr>
          <w:b/>
        </w:rPr>
        <w:t>Незнанов П.Г</w:t>
      </w:r>
      <w:r w:rsidRPr="00A12856">
        <w:rPr>
          <w:b/>
        </w:rPr>
        <w:t xml:space="preserve">. </w:t>
      </w:r>
      <w:r w:rsidRPr="00A12856">
        <w:t>согласно экспертному заключению (приложение № 1 к настоящему протоколу) предлагает</w:t>
      </w:r>
      <w:r w:rsidR="00A12856" w:rsidRPr="00A12856">
        <w:t xml:space="preserve"> </w:t>
      </w:r>
      <w:r w:rsidR="00A12856" w:rsidRPr="00A12856">
        <w:rPr>
          <w:bCs/>
          <w:color w:val="000000"/>
          <w:kern w:val="32"/>
        </w:rPr>
        <w:t xml:space="preserve">установить </w:t>
      </w:r>
      <w:r w:rsidR="00A12856" w:rsidRPr="00A12856">
        <w:rPr>
          <w:bCs/>
          <w:kern w:val="32"/>
        </w:rPr>
        <w:t>ООО «</w:t>
      </w:r>
      <w:bookmarkStart w:id="3" w:name="_Hlk525811190"/>
      <w:proofErr w:type="spellStart"/>
      <w:r w:rsidR="00A12856" w:rsidRPr="00A12856">
        <w:rPr>
          <w:bCs/>
          <w:kern w:val="32"/>
        </w:rPr>
        <w:t>ТеплоЭнергоСбытПлюс</w:t>
      </w:r>
      <w:bookmarkEnd w:id="3"/>
      <w:proofErr w:type="spellEnd"/>
      <w:r w:rsidR="00A12856" w:rsidRPr="00A12856">
        <w:rPr>
          <w:bCs/>
          <w:kern w:val="32"/>
        </w:rPr>
        <w:t xml:space="preserve">», ИНН 4230028336, </w:t>
      </w:r>
      <w:r w:rsidR="00A12856" w:rsidRPr="00A12856">
        <w:rPr>
          <w:bCs/>
          <w:kern w:val="32"/>
          <w:lang w:val="x-none"/>
        </w:rPr>
        <w:t>тарифы</w:t>
      </w:r>
      <w:r w:rsidR="00A12856" w:rsidRPr="00A12856">
        <w:rPr>
          <w:bCs/>
          <w:kern w:val="32"/>
        </w:rPr>
        <w:t xml:space="preserve"> </w:t>
      </w:r>
      <w:r w:rsidR="00A12856" w:rsidRPr="00A12856">
        <w:rPr>
          <w:bCs/>
          <w:kern w:val="32"/>
          <w:lang w:val="x-none"/>
        </w:rPr>
        <w:t>на тепловую энергию, реализуем</w:t>
      </w:r>
      <w:r w:rsidR="00A12856" w:rsidRPr="00A12856">
        <w:rPr>
          <w:bCs/>
          <w:kern w:val="32"/>
        </w:rPr>
        <w:t xml:space="preserve">ую </w:t>
      </w:r>
      <w:r w:rsidR="00A12856" w:rsidRPr="00A12856">
        <w:rPr>
          <w:bCs/>
          <w:kern w:val="32"/>
          <w:lang w:val="x-none"/>
        </w:rPr>
        <w:t>на потребительском рынке</w:t>
      </w:r>
      <w:r w:rsidR="00A12856" w:rsidRPr="00A12856">
        <w:rPr>
          <w:bCs/>
          <w:kern w:val="32"/>
        </w:rPr>
        <w:t xml:space="preserve"> </w:t>
      </w:r>
      <w:proofErr w:type="spellStart"/>
      <w:r w:rsidR="00A12856" w:rsidRPr="00A12856">
        <w:rPr>
          <w:bCs/>
          <w:kern w:val="32"/>
        </w:rPr>
        <w:t>Топкинского</w:t>
      </w:r>
      <w:proofErr w:type="spellEnd"/>
      <w:r w:rsidR="00A12856" w:rsidRPr="00A12856">
        <w:rPr>
          <w:bCs/>
          <w:kern w:val="32"/>
        </w:rPr>
        <w:t xml:space="preserve"> района, с применением метода экономически обоснованных расходов, на период с 19.10.2018 по 31.12.2018 </w:t>
      </w:r>
      <w:r w:rsidR="00A12856" w:rsidRPr="00A12856">
        <w:rPr>
          <w:bCs/>
          <w:kern w:val="32"/>
          <w:lang w:val="x-none"/>
        </w:rPr>
        <w:t>согласно приложени</w:t>
      </w:r>
      <w:r w:rsidR="00A12856" w:rsidRPr="00A12856">
        <w:rPr>
          <w:bCs/>
          <w:kern w:val="32"/>
        </w:rPr>
        <w:t xml:space="preserve">ю </w:t>
      </w:r>
      <w:r w:rsidR="00A12856">
        <w:rPr>
          <w:bCs/>
          <w:kern w:val="32"/>
        </w:rPr>
        <w:t xml:space="preserve">№ 2 </w:t>
      </w:r>
      <w:r w:rsidR="00A12856" w:rsidRPr="00A12856">
        <w:rPr>
          <w:bCs/>
          <w:kern w:val="32"/>
        </w:rPr>
        <w:t xml:space="preserve">к настоящему </w:t>
      </w:r>
      <w:r w:rsidR="00A12856">
        <w:rPr>
          <w:bCs/>
          <w:kern w:val="32"/>
        </w:rPr>
        <w:t>протоколу</w:t>
      </w:r>
      <w:r w:rsidR="00A12856" w:rsidRPr="00A12856">
        <w:rPr>
          <w:bCs/>
          <w:kern w:val="32"/>
        </w:rPr>
        <w:t>.</w:t>
      </w:r>
    </w:p>
    <w:p w:rsidR="00534836" w:rsidRDefault="00534836" w:rsidP="00534836">
      <w:pPr>
        <w:ind w:firstLine="709"/>
        <w:jc w:val="both"/>
        <w:rPr>
          <w:lang w:val="x-none"/>
        </w:rPr>
      </w:pPr>
    </w:p>
    <w:p w:rsidR="00CF3F96" w:rsidRDefault="00CF3F96" w:rsidP="00534836">
      <w:pPr>
        <w:ind w:firstLine="709"/>
        <w:jc w:val="both"/>
      </w:pPr>
      <w:r>
        <w:t xml:space="preserve">Отмечено, что в деле имеется </w:t>
      </w:r>
      <w:r w:rsidR="00235CB2">
        <w:t>особое мнение</w:t>
      </w:r>
      <w:r>
        <w:t xml:space="preserve"> </w:t>
      </w:r>
      <w:r w:rsidR="00235CB2">
        <w:t>(</w:t>
      </w:r>
      <w:proofErr w:type="spellStart"/>
      <w:r w:rsidR="00235CB2">
        <w:t>вх</w:t>
      </w:r>
      <w:proofErr w:type="spellEnd"/>
      <w:r w:rsidR="00235CB2">
        <w:t xml:space="preserve">. № 5037 от 18.10.2018; исх. № 01-31/444 от 18.10.2018) от администрации </w:t>
      </w:r>
      <w:proofErr w:type="spellStart"/>
      <w:r w:rsidR="00235CB2">
        <w:t>Топкинского</w:t>
      </w:r>
      <w:proofErr w:type="spellEnd"/>
      <w:r w:rsidR="00235CB2">
        <w:t xml:space="preserve"> Муниципального района за подписью главы </w:t>
      </w:r>
      <w:proofErr w:type="spellStart"/>
      <w:r w:rsidR="00235CB2">
        <w:t>Топкинского</w:t>
      </w:r>
      <w:proofErr w:type="spellEnd"/>
      <w:r w:rsidR="00235CB2">
        <w:t xml:space="preserve"> муниципального района А.Н. Абдуллина (приложение № 3 к настоящему протоколу).</w:t>
      </w:r>
    </w:p>
    <w:p w:rsidR="00235CB2" w:rsidRPr="00CF3F96" w:rsidRDefault="00235CB2" w:rsidP="00534836">
      <w:pPr>
        <w:ind w:firstLine="709"/>
        <w:jc w:val="both"/>
      </w:pPr>
    </w:p>
    <w:p w:rsidR="005448C1" w:rsidRPr="00E17B99" w:rsidRDefault="005448C1" w:rsidP="005448C1">
      <w:pPr>
        <w:ind w:firstLine="567"/>
        <w:jc w:val="both"/>
        <w:rPr>
          <w:bCs/>
          <w:kern w:val="32"/>
        </w:rPr>
      </w:pPr>
      <w:r w:rsidRPr="00E17B99">
        <w:t>Рассмотрев представленные материалы, Правление региональной энергетической комиссии Кемеровской области</w:t>
      </w:r>
    </w:p>
    <w:p w:rsidR="005448C1" w:rsidRPr="00E17B99" w:rsidRDefault="005448C1" w:rsidP="005448C1">
      <w:pPr>
        <w:ind w:firstLine="567"/>
        <w:jc w:val="both"/>
        <w:rPr>
          <w:b/>
        </w:rPr>
      </w:pPr>
    </w:p>
    <w:p w:rsidR="005448C1" w:rsidRDefault="005448C1" w:rsidP="005448C1">
      <w:pPr>
        <w:ind w:firstLine="567"/>
        <w:jc w:val="both"/>
        <w:rPr>
          <w:b/>
        </w:rPr>
      </w:pPr>
      <w:r>
        <w:rPr>
          <w:b/>
        </w:rPr>
        <w:t>ПОСТАНОВ</w:t>
      </w:r>
      <w:r w:rsidRPr="00E17B99">
        <w:rPr>
          <w:b/>
        </w:rPr>
        <w:t>ИЛО:</w:t>
      </w:r>
    </w:p>
    <w:p w:rsidR="005448C1" w:rsidRDefault="005448C1" w:rsidP="005448C1">
      <w:pPr>
        <w:ind w:firstLine="567"/>
        <w:jc w:val="both"/>
      </w:pPr>
    </w:p>
    <w:p w:rsidR="005448C1" w:rsidRPr="00777B68" w:rsidRDefault="005448C1" w:rsidP="005448C1">
      <w:pPr>
        <w:ind w:firstLine="567"/>
        <w:jc w:val="both"/>
        <w:rPr>
          <w:b/>
        </w:rPr>
      </w:pPr>
      <w:r>
        <w:t>Согласиться с предложением докладчика</w:t>
      </w:r>
    </w:p>
    <w:p w:rsidR="005448C1" w:rsidRPr="00E17B99" w:rsidRDefault="005448C1" w:rsidP="005448C1">
      <w:pPr>
        <w:ind w:firstLine="567"/>
        <w:jc w:val="both"/>
        <w:rPr>
          <w:b/>
        </w:rPr>
      </w:pPr>
    </w:p>
    <w:p w:rsidR="005448C1" w:rsidRDefault="005448C1" w:rsidP="005448C1">
      <w:pPr>
        <w:ind w:firstLine="567"/>
        <w:jc w:val="both"/>
        <w:rPr>
          <w:b/>
        </w:rPr>
      </w:pPr>
      <w:r w:rsidRPr="00E17B99">
        <w:rPr>
          <w:b/>
        </w:rPr>
        <w:t>Голосовали «ЗА» – единогласно.</w:t>
      </w:r>
    </w:p>
    <w:p w:rsidR="005448C1" w:rsidRDefault="005448C1" w:rsidP="005448C1">
      <w:pPr>
        <w:ind w:firstLine="567"/>
        <w:jc w:val="both"/>
      </w:pPr>
    </w:p>
    <w:p w:rsidR="00EA020B" w:rsidRPr="00A12856" w:rsidRDefault="005448C1" w:rsidP="005448C1">
      <w:pPr>
        <w:ind w:firstLine="567"/>
        <w:jc w:val="both"/>
        <w:rPr>
          <w:b/>
          <w:bCs/>
          <w:color w:val="000000"/>
          <w:kern w:val="32"/>
        </w:rPr>
      </w:pPr>
      <w:r w:rsidRPr="00A12856">
        <w:rPr>
          <w:b/>
        </w:rPr>
        <w:t xml:space="preserve">2. </w:t>
      </w:r>
      <w:r w:rsidR="00A12856" w:rsidRPr="00A12856">
        <w:rPr>
          <w:b/>
          <w:bCs/>
          <w:color w:val="000000"/>
        </w:rPr>
        <w:t>Об установлении ООО «</w:t>
      </w:r>
      <w:proofErr w:type="spellStart"/>
      <w:r w:rsidR="00A12856" w:rsidRPr="00A12856">
        <w:rPr>
          <w:b/>
          <w:bCs/>
          <w:color w:val="000000"/>
        </w:rPr>
        <w:t>ТеплоЭнергоСбытПлюс</w:t>
      </w:r>
      <w:proofErr w:type="spellEnd"/>
      <w:r w:rsidR="00A12856" w:rsidRPr="00A12856">
        <w:rPr>
          <w:b/>
          <w:bCs/>
          <w:color w:val="000000"/>
        </w:rPr>
        <w:t xml:space="preserve">» </w:t>
      </w:r>
      <w:r w:rsidR="00A12856" w:rsidRPr="00A12856">
        <w:rPr>
          <w:b/>
          <w:bCs/>
          <w:color w:val="000000"/>
          <w:kern w:val="32"/>
        </w:rPr>
        <w:t xml:space="preserve">тарифов на теплоноситель, реализуемый на потребительском рынке </w:t>
      </w:r>
      <w:proofErr w:type="spellStart"/>
      <w:r w:rsidR="00A12856" w:rsidRPr="00A12856">
        <w:rPr>
          <w:b/>
          <w:bCs/>
          <w:color w:val="000000"/>
          <w:kern w:val="32"/>
        </w:rPr>
        <w:t>Топкинского</w:t>
      </w:r>
      <w:proofErr w:type="spellEnd"/>
      <w:r w:rsidR="00A12856" w:rsidRPr="00A12856">
        <w:rPr>
          <w:b/>
          <w:bCs/>
          <w:color w:val="000000"/>
          <w:kern w:val="32"/>
        </w:rPr>
        <w:t xml:space="preserve"> района, на 2018 год</w:t>
      </w:r>
    </w:p>
    <w:p w:rsidR="00A12856" w:rsidRPr="005448C1" w:rsidRDefault="00A12856" w:rsidP="005448C1">
      <w:pPr>
        <w:ind w:firstLine="567"/>
        <w:jc w:val="both"/>
        <w:rPr>
          <w:b/>
        </w:rPr>
      </w:pPr>
    </w:p>
    <w:p w:rsidR="00A12856" w:rsidRPr="00A12856" w:rsidRDefault="00A12856" w:rsidP="00A12856">
      <w:pPr>
        <w:ind w:firstLine="567"/>
        <w:jc w:val="both"/>
        <w:rPr>
          <w:b/>
          <w:bCs/>
          <w:kern w:val="32"/>
        </w:rPr>
      </w:pPr>
      <w:r w:rsidRPr="00A12856">
        <w:t xml:space="preserve">Докладчик </w:t>
      </w:r>
      <w:r w:rsidRPr="00A12856">
        <w:rPr>
          <w:b/>
        </w:rPr>
        <w:t xml:space="preserve">Незнанов П.Г. </w:t>
      </w:r>
      <w:r w:rsidRPr="00A12856">
        <w:t xml:space="preserve">согласно экспертному заключению (приложение № </w:t>
      </w:r>
      <w:r w:rsidR="00235CB2">
        <w:t>4</w:t>
      </w:r>
      <w:r w:rsidRPr="00A12856">
        <w:t xml:space="preserve"> к настоящему протоколу) предлагает установить ООО «</w:t>
      </w:r>
      <w:proofErr w:type="spellStart"/>
      <w:r w:rsidRPr="00A12856">
        <w:t>ТеплоЭнергоСбытПлюс</w:t>
      </w:r>
      <w:proofErr w:type="spellEnd"/>
      <w:r w:rsidRPr="00A12856">
        <w:t xml:space="preserve">», ИНН 4230028336, тарифы на теплоноситель, реализуемый на потребительском рынке </w:t>
      </w:r>
      <w:proofErr w:type="spellStart"/>
      <w:r w:rsidRPr="00A12856">
        <w:t>Топкинского</w:t>
      </w:r>
      <w:proofErr w:type="spellEnd"/>
      <w:r w:rsidRPr="00A12856">
        <w:t xml:space="preserve"> района, на период с 19.10.2018 по 31.12.2018</w:t>
      </w:r>
      <w:r>
        <w:t xml:space="preserve"> </w:t>
      </w:r>
      <w:r w:rsidRPr="00A12856">
        <w:rPr>
          <w:bCs/>
          <w:kern w:val="32"/>
          <w:lang w:val="x-none"/>
        </w:rPr>
        <w:t>согласно приложени</w:t>
      </w:r>
      <w:r w:rsidRPr="00A12856">
        <w:rPr>
          <w:bCs/>
          <w:kern w:val="32"/>
        </w:rPr>
        <w:t xml:space="preserve">ю </w:t>
      </w:r>
      <w:r>
        <w:rPr>
          <w:bCs/>
          <w:kern w:val="32"/>
        </w:rPr>
        <w:t xml:space="preserve">№ </w:t>
      </w:r>
      <w:r w:rsidR="00235CB2">
        <w:rPr>
          <w:bCs/>
          <w:kern w:val="32"/>
        </w:rPr>
        <w:t>5</w:t>
      </w:r>
      <w:r>
        <w:rPr>
          <w:bCs/>
          <w:kern w:val="32"/>
        </w:rPr>
        <w:t xml:space="preserve"> </w:t>
      </w:r>
      <w:r w:rsidRPr="00A12856">
        <w:rPr>
          <w:bCs/>
          <w:kern w:val="32"/>
        </w:rPr>
        <w:t xml:space="preserve">к настоящему </w:t>
      </w:r>
      <w:r>
        <w:rPr>
          <w:bCs/>
          <w:kern w:val="32"/>
        </w:rPr>
        <w:t>протоколу</w:t>
      </w:r>
      <w:r w:rsidRPr="00A12856">
        <w:rPr>
          <w:bCs/>
          <w:kern w:val="32"/>
        </w:rPr>
        <w:t>.</w:t>
      </w:r>
    </w:p>
    <w:p w:rsidR="00A12856" w:rsidRDefault="00A12856" w:rsidP="005448C1">
      <w:pPr>
        <w:ind w:firstLine="567"/>
        <w:jc w:val="both"/>
      </w:pPr>
    </w:p>
    <w:p w:rsidR="005448C1" w:rsidRPr="00E17B99" w:rsidRDefault="005448C1" w:rsidP="005448C1">
      <w:pPr>
        <w:ind w:firstLine="567"/>
        <w:jc w:val="both"/>
        <w:rPr>
          <w:bCs/>
          <w:kern w:val="32"/>
        </w:rPr>
      </w:pPr>
      <w:r w:rsidRPr="00E17B99">
        <w:t>Рассмотрев представленные материалы, Правление региональной энергетической комиссии Кемеровской области</w:t>
      </w:r>
    </w:p>
    <w:p w:rsidR="005448C1" w:rsidRPr="00E17B99" w:rsidRDefault="005448C1" w:rsidP="005448C1">
      <w:pPr>
        <w:ind w:firstLine="567"/>
        <w:jc w:val="both"/>
        <w:rPr>
          <w:b/>
        </w:rPr>
      </w:pPr>
    </w:p>
    <w:p w:rsidR="005448C1" w:rsidRDefault="005448C1" w:rsidP="005448C1">
      <w:pPr>
        <w:ind w:firstLine="567"/>
        <w:jc w:val="both"/>
        <w:rPr>
          <w:b/>
        </w:rPr>
      </w:pPr>
      <w:r>
        <w:rPr>
          <w:b/>
        </w:rPr>
        <w:t>ПОСТАНОВ</w:t>
      </w:r>
      <w:r w:rsidRPr="00E17B99">
        <w:rPr>
          <w:b/>
        </w:rPr>
        <w:t>ИЛО:</w:t>
      </w:r>
    </w:p>
    <w:p w:rsidR="005448C1" w:rsidRDefault="005448C1" w:rsidP="005448C1">
      <w:pPr>
        <w:ind w:firstLine="567"/>
        <w:jc w:val="both"/>
      </w:pPr>
    </w:p>
    <w:p w:rsidR="005448C1" w:rsidRPr="00777B68" w:rsidRDefault="005448C1" w:rsidP="005448C1">
      <w:pPr>
        <w:ind w:firstLine="567"/>
        <w:jc w:val="both"/>
        <w:rPr>
          <w:b/>
        </w:rPr>
      </w:pPr>
      <w:r>
        <w:t>Согласиться с предложением докладчика</w:t>
      </w:r>
    </w:p>
    <w:p w:rsidR="005448C1" w:rsidRPr="00E17B99" w:rsidRDefault="005448C1" w:rsidP="005448C1">
      <w:pPr>
        <w:ind w:firstLine="567"/>
        <w:jc w:val="both"/>
        <w:rPr>
          <w:b/>
        </w:rPr>
      </w:pPr>
    </w:p>
    <w:p w:rsidR="005448C1" w:rsidRDefault="005448C1" w:rsidP="005448C1">
      <w:pPr>
        <w:ind w:firstLine="567"/>
        <w:jc w:val="both"/>
        <w:rPr>
          <w:b/>
        </w:rPr>
      </w:pPr>
      <w:r w:rsidRPr="00E17B99">
        <w:rPr>
          <w:b/>
        </w:rPr>
        <w:t>Голосовали «ЗА» – единогласно.</w:t>
      </w:r>
    </w:p>
    <w:p w:rsidR="005448C1" w:rsidRPr="005448C1" w:rsidRDefault="005448C1" w:rsidP="005448C1">
      <w:pPr>
        <w:ind w:firstLine="567"/>
        <w:jc w:val="both"/>
      </w:pPr>
    </w:p>
    <w:bookmarkEnd w:id="0"/>
    <w:p w:rsidR="00054AC9" w:rsidRDefault="00CB5A66" w:rsidP="00054AC9">
      <w:pPr>
        <w:ind w:firstLine="567"/>
        <w:jc w:val="both"/>
        <w:rPr>
          <w:b/>
          <w:bCs/>
          <w:color w:val="000000"/>
          <w:kern w:val="32"/>
        </w:rPr>
      </w:pPr>
      <w:r w:rsidRPr="00F90D5F">
        <w:rPr>
          <w:b/>
        </w:rPr>
        <w:t>3</w:t>
      </w:r>
      <w:r w:rsidR="00EA5089" w:rsidRPr="00F90D5F">
        <w:rPr>
          <w:b/>
        </w:rPr>
        <w:t>.</w:t>
      </w:r>
      <w:r w:rsidR="004268B7" w:rsidRPr="00F90D5F">
        <w:rPr>
          <w:b/>
        </w:rPr>
        <w:t xml:space="preserve"> </w:t>
      </w:r>
      <w:r w:rsidR="00F90D5F" w:rsidRPr="00F90D5F">
        <w:rPr>
          <w:b/>
          <w:bCs/>
          <w:color w:val="000000"/>
        </w:rPr>
        <w:t>Об установлении ООО «</w:t>
      </w:r>
      <w:proofErr w:type="spellStart"/>
      <w:r w:rsidR="00F90D5F" w:rsidRPr="00F90D5F">
        <w:rPr>
          <w:b/>
          <w:bCs/>
          <w:color w:val="000000"/>
        </w:rPr>
        <w:t>ТеплоЭнергоСбытПлюс</w:t>
      </w:r>
      <w:proofErr w:type="spellEnd"/>
      <w:r w:rsidR="00F90D5F" w:rsidRPr="00F90D5F">
        <w:rPr>
          <w:b/>
          <w:bCs/>
          <w:color w:val="000000"/>
        </w:rPr>
        <w:t>»</w:t>
      </w:r>
      <w:r w:rsidR="00F90D5F" w:rsidRPr="00F90D5F">
        <w:rPr>
          <w:b/>
          <w:bCs/>
        </w:rPr>
        <w:t xml:space="preserve"> </w:t>
      </w:r>
      <w:r w:rsidR="00F90D5F" w:rsidRPr="00F90D5F">
        <w:rPr>
          <w:b/>
        </w:rPr>
        <w:t>тарифов на горячую воду</w:t>
      </w:r>
      <w:r w:rsidR="00F90D5F" w:rsidRPr="00F90D5F">
        <w:rPr>
          <w:b/>
        </w:rPr>
        <w:br/>
        <w:t xml:space="preserve">в открытой системе горячего водоснабжения (теплоснабжения), реализуемую </w:t>
      </w:r>
      <w:r w:rsidR="00F90D5F" w:rsidRPr="00F90D5F">
        <w:rPr>
          <w:b/>
          <w:bCs/>
        </w:rPr>
        <w:t xml:space="preserve">на потребительском рынке </w:t>
      </w:r>
      <w:proofErr w:type="spellStart"/>
      <w:r w:rsidR="00F90D5F" w:rsidRPr="00F90D5F">
        <w:rPr>
          <w:b/>
          <w:bCs/>
        </w:rPr>
        <w:t>Топкинского</w:t>
      </w:r>
      <w:proofErr w:type="spellEnd"/>
      <w:r w:rsidR="00F90D5F" w:rsidRPr="00F90D5F">
        <w:rPr>
          <w:b/>
          <w:bCs/>
        </w:rPr>
        <w:t xml:space="preserve"> района</w:t>
      </w:r>
      <w:r w:rsidR="00F90D5F" w:rsidRPr="00F90D5F">
        <w:rPr>
          <w:b/>
        </w:rPr>
        <w:t>,</w:t>
      </w:r>
      <w:r w:rsidR="00F90D5F" w:rsidRPr="00F90D5F">
        <w:rPr>
          <w:b/>
          <w:bCs/>
          <w:color w:val="000000"/>
          <w:kern w:val="32"/>
        </w:rPr>
        <w:t xml:space="preserve"> на 2018 год</w:t>
      </w:r>
    </w:p>
    <w:p w:rsidR="00054AC9" w:rsidRDefault="00054AC9" w:rsidP="00054AC9">
      <w:pPr>
        <w:ind w:firstLine="567"/>
        <w:jc w:val="both"/>
      </w:pPr>
    </w:p>
    <w:p w:rsidR="00054AC9" w:rsidRPr="00054AC9" w:rsidRDefault="00F90D5F" w:rsidP="00054AC9">
      <w:pPr>
        <w:ind w:firstLine="567"/>
        <w:jc w:val="both"/>
        <w:rPr>
          <w:b/>
          <w:bCs/>
          <w:color w:val="000000"/>
          <w:kern w:val="32"/>
        </w:rPr>
      </w:pPr>
      <w:r w:rsidRPr="00A12856">
        <w:t xml:space="preserve">Докладчик </w:t>
      </w:r>
      <w:r w:rsidRPr="00A12856">
        <w:rPr>
          <w:b/>
        </w:rPr>
        <w:t xml:space="preserve">Незнанов П.Г. </w:t>
      </w:r>
      <w:r w:rsidRPr="00A12856">
        <w:t xml:space="preserve">согласно экспертному заключению (приложение № </w:t>
      </w:r>
      <w:r w:rsidR="00235CB2">
        <w:t>4</w:t>
      </w:r>
      <w:r w:rsidRPr="00A12856">
        <w:t xml:space="preserve"> к настоящему протоколу) предлагает</w:t>
      </w:r>
      <w:r>
        <w:t xml:space="preserve"> </w:t>
      </w:r>
      <w:r w:rsidR="00054AC9" w:rsidRPr="00054AC9">
        <w:t>установить ООО «</w:t>
      </w:r>
      <w:proofErr w:type="spellStart"/>
      <w:r w:rsidR="00054AC9" w:rsidRPr="00054AC9">
        <w:t>ТеплоЭнергоСбытПлюс</w:t>
      </w:r>
      <w:proofErr w:type="spellEnd"/>
      <w:r w:rsidR="00054AC9" w:rsidRPr="00054AC9">
        <w:t xml:space="preserve">», ИНН 4230028336, тарифы на горячую воду в открытой системе горячего водоснабжения (теплоснабжения), реализуемую на потребительском рынке </w:t>
      </w:r>
      <w:proofErr w:type="spellStart"/>
      <w:r w:rsidR="00054AC9" w:rsidRPr="00054AC9">
        <w:t>Топкинского</w:t>
      </w:r>
      <w:proofErr w:type="spellEnd"/>
      <w:r w:rsidR="00054AC9" w:rsidRPr="00054AC9">
        <w:t xml:space="preserve"> района, на период с 19.10.2018 по 31.12.2018 согласно приложению № </w:t>
      </w:r>
      <w:r w:rsidR="00235CB2">
        <w:t>6</w:t>
      </w:r>
      <w:r w:rsidR="00054AC9" w:rsidRPr="00054AC9">
        <w:t xml:space="preserve"> к настоящему протоколу.</w:t>
      </w:r>
    </w:p>
    <w:p w:rsidR="005448C1" w:rsidRPr="00872E19" w:rsidRDefault="005448C1" w:rsidP="00054AC9">
      <w:pPr>
        <w:jc w:val="both"/>
      </w:pPr>
    </w:p>
    <w:p w:rsidR="0027631F" w:rsidRPr="00E17B99" w:rsidRDefault="0027631F" w:rsidP="0027631F">
      <w:pPr>
        <w:ind w:firstLine="567"/>
        <w:jc w:val="both"/>
        <w:rPr>
          <w:bCs/>
          <w:kern w:val="32"/>
        </w:rPr>
      </w:pPr>
      <w:r w:rsidRPr="00E17B99">
        <w:t>Рассмотрев представленные материалы, Правление региональной энергетической комиссии Кемеровской области</w:t>
      </w:r>
    </w:p>
    <w:p w:rsidR="0027631F" w:rsidRPr="00E17B99" w:rsidRDefault="0027631F" w:rsidP="0027631F">
      <w:pPr>
        <w:ind w:firstLine="567"/>
        <w:jc w:val="both"/>
        <w:rPr>
          <w:b/>
        </w:rPr>
      </w:pPr>
    </w:p>
    <w:p w:rsidR="00777B68" w:rsidRDefault="0027631F" w:rsidP="00777B68">
      <w:pPr>
        <w:ind w:firstLine="567"/>
        <w:jc w:val="both"/>
        <w:rPr>
          <w:b/>
        </w:rPr>
      </w:pPr>
      <w:r>
        <w:rPr>
          <w:b/>
        </w:rPr>
        <w:t>ПОСТАНОВ</w:t>
      </w:r>
      <w:r w:rsidRPr="00E17B99">
        <w:rPr>
          <w:b/>
        </w:rPr>
        <w:t>ИЛО:</w:t>
      </w:r>
    </w:p>
    <w:p w:rsidR="00777B68" w:rsidRDefault="00777B68" w:rsidP="00777B68">
      <w:pPr>
        <w:ind w:firstLine="567"/>
        <w:jc w:val="both"/>
      </w:pPr>
    </w:p>
    <w:p w:rsidR="00EA5089" w:rsidRPr="00777B68" w:rsidRDefault="00777B68" w:rsidP="00777B68">
      <w:pPr>
        <w:ind w:firstLine="567"/>
        <w:jc w:val="both"/>
        <w:rPr>
          <w:b/>
        </w:rPr>
      </w:pPr>
      <w:r>
        <w:t>Согласиться с предложением докладчика</w:t>
      </w:r>
    </w:p>
    <w:p w:rsidR="0027631F" w:rsidRPr="00E17B99" w:rsidRDefault="0027631F" w:rsidP="0027631F">
      <w:pPr>
        <w:ind w:firstLine="567"/>
        <w:jc w:val="both"/>
        <w:rPr>
          <w:b/>
        </w:rPr>
      </w:pPr>
    </w:p>
    <w:p w:rsidR="0027631F" w:rsidRDefault="0027631F" w:rsidP="0027631F">
      <w:pPr>
        <w:ind w:firstLine="567"/>
        <w:jc w:val="both"/>
        <w:rPr>
          <w:b/>
        </w:rPr>
      </w:pPr>
      <w:r w:rsidRPr="00E17B99">
        <w:rPr>
          <w:b/>
        </w:rPr>
        <w:t>Голосовали «ЗА» – единогласно.</w:t>
      </w:r>
    </w:p>
    <w:p w:rsidR="002C0A9D" w:rsidRDefault="002C0A9D" w:rsidP="00014F33">
      <w:pPr>
        <w:ind w:firstLine="567"/>
        <w:jc w:val="both"/>
        <w:rPr>
          <w:b/>
        </w:rPr>
      </w:pPr>
    </w:p>
    <w:p w:rsidR="006D21D4" w:rsidRPr="00054AC9" w:rsidRDefault="00CB5A66" w:rsidP="00CB5A66">
      <w:pPr>
        <w:ind w:firstLine="709"/>
        <w:jc w:val="both"/>
        <w:rPr>
          <w:b/>
          <w:bCs/>
          <w:color w:val="000000"/>
        </w:rPr>
      </w:pPr>
      <w:r w:rsidRPr="00054AC9">
        <w:rPr>
          <w:b/>
        </w:rPr>
        <w:t xml:space="preserve">4. </w:t>
      </w:r>
      <w:r w:rsidR="00054AC9" w:rsidRPr="00054AC9">
        <w:rPr>
          <w:b/>
          <w:bCs/>
          <w:color w:val="000000"/>
        </w:rPr>
        <w:t>Об установлении долгосрочных параметров регулирования тарифов в сфере холодного водоснабжения АО «Мариинский ликеро-водочный завод»</w:t>
      </w:r>
      <w:r w:rsidR="00054AC9" w:rsidRPr="00054AC9">
        <w:rPr>
          <w:b/>
          <w:bCs/>
          <w:color w:val="000000"/>
        </w:rPr>
        <w:br/>
        <w:t>(Мариинский муниципальный район)»</w:t>
      </w:r>
    </w:p>
    <w:p w:rsidR="00054AC9" w:rsidRDefault="00054AC9" w:rsidP="00CB5A66">
      <w:pPr>
        <w:ind w:firstLine="709"/>
        <w:jc w:val="both"/>
        <w:rPr>
          <w:bCs/>
          <w:kern w:val="32"/>
          <w:sz w:val="28"/>
          <w:szCs w:val="28"/>
        </w:rPr>
      </w:pPr>
    </w:p>
    <w:p w:rsidR="00054AC9" w:rsidRPr="00054AC9" w:rsidRDefault="005448C1" w:rsidP="00054AC9">
      <w:pPr>
        <w:ind w:firstLine="709"/>
        <w:jc w:val="both"/>
      </w:pPr>
      <w:r w:rsidRPr="004107D1">
        <w:t xml:space="preserve">Докладчик </w:t>
      </w:r>
      <w:r w:rsidR="00054AC9">
        <w:rPr>
          <w:b/>
        </w:rPr>
        <w:t>Самойленко А.А.</w:t>
      </w:r>
      <w:r>
        <w:rPr>
          <w:b/>
        </w:rPr>
        <w:t xml:space="preserve"> </w:t>
      </w:r>
      <w:r w:rsidRPr="00872E19">
        <w:t>согласно экспертному заключению (приложение</w:t>
      </w:r>
      <w:r>
        <w:t xml:space="preserve"> № </w:t>
      </w:r>
      <w:r w:rsidR="00235CB2">
        <w:t xml:space="preserve">7 </w:t>
      </w:r>
      <w:r>
        <w:t>к настоящему протоколу) предлагает</w:t>
      </w:r>
      <w:r w:rsidR="00054AC9">
        <w:t xml:space="preserve"> </w:t>
      </w:r>
      <w:r w:rsidR="00054AC9" w:rsidRPr="00054AC9">
        <w:t xml:space="preserve">установить АО «Мариинский ликеро-водочный завод» (Мариинский муниципальный район), ИНН 4213003050, долгосрочные параметры регулирования тарифов на питьевую воду на период с 01.01.2019 по 31.12.2023 согласно приложению </w:t>
      </w:r>
      <w:r w:rsidR="00054AC9">
        <w:t xml:space="preserve">№ </w:t>
      </w:r>
      <w:r w:rsidR="00235CB2">
        <w:t>8</w:t>
      </w:r>
      <w:r w:rsidR="00054AC9">
        <w:t xml:space="preserve"> </w:t>
      </w:r>
      <w:r w:rsidR="00054AC9" w:rsidRPr="00054AC9">
        <w:t xml:space="preserve">к настоящему </w:t>
      </w:r>
      <w:r w:rsidR="00054AC9">
        <w:t>протоколу</w:t>
      </w:r>
      <w:r w:rsidR="00054AC9" w:rsidRPr="00054AC9">
        <w:t>.</w:t>
      </w:r>
    </w:p>
    <w:p w:rsidR="00872E19" w:rsidRDefault="00872E19" w:rsidP="006D21D4">
      <w:pPr>
        <w:ind w:firstLine="709"/>
        <w:jc w:val="both"/>
      </w:pPr>
    </w:p>
    <w:p w:rsidR="006D21D4" w:rsidRPr="00E17B99" w:rsidRDefault="006D21D4" w:rsidP="006D21D4">
      <w:pPr>
        <w:ind w:firstLine="567"/>
        <w:jc w:val="both"/>
        <w:rPr>
          <w:bCs/>
          <w:kern w:val="32"/>
        </w:rPr>
      </w:pPr>
      <w:r w:rsidRPr="00E17B99">
        <w:lastRenderedPageBreak/>
        <w:t>Рассмотрев представленные материалы, Правление региональной энергетической комиссии Кемеровской области</w:t>
      </w:r>
    </w:p>
    <w:p w:rsidR="006D21D4" w:rsidRPr="00E17B99" w:rsidRDefault="006D21D4" w:rsidP="006D21D4">
      <w:pPr>
        <w:ind w:firstLine="567"/>
        <w:jc w:val="both"/>
        <w:rPr>
          <w:b/>
        </w:rPr>
      </w:pPr>
    </w:p>
    <w:p w:rsidR="006D21D4" w:rsidRDefault="006D21D4" w:rsidP="006D21D4">
      <w:pPr>
        <w:ind w:firstLine="567"/>
        <w:jc w:val="both"/>
        <w:rPr>
          <w:b/>
        </w:rPr>
      </w:pPr>
      <w:r>
        <w:rPr>
          <w:b/>
        </w:rPr>
        <w:t>ПОСТАНОВ</w:t>
      </w:r>
      <w:r w:rsidRPr="00E17B99">
        <w:rPr>
          <w:b/>
        </w:rPr>
        <w:t>ИЛО:</w:t>
      </w:r>
    </w:p>
    <w:p w:rsidR="006D21D4" w:rsidRDefault="006D21D4" w:rsidP="006D21D4">
      <w:pPr>
        <w:ind w:firstLine="567"/>
        <w:jc w:val="both"/>
      </w:pPr>
    </w:p>
    <w:p w:rsidR="006D21D4" w:rsidRPr="00777B68" w:rsidRDefault="006D21D4" w:rsidP="006D21D4">
      <w:pPr>
        <w:ind w:firstLine="567"/>
        <w:jc w:val="both"/>
        <w:rPr>
          <w:b/>
        </w:rPr>
      </w:pPr>
      <w:r>
        <w:t>Согласиться с предложением докладчика</w:t>
      </w:r>
    </w:p>
    <w:p w:rsidR="006D21D4" w:rsidRPr="00E17B99" w:rsidRDefault="006D21D4" w:rsidP="006D21D4">
      <w:pPr>
        <w:ind w:firstLine="567"/>
        <w:jc w:val="both"/>
        <w:rPr>
          <w:b/>
        </w:rPr>
      </w:pPr>
    </w:p>
    <w:p w:rsidR="006D21D4" w:rsidRDefault="006D21D4" w:rsidP="006D21D4">
      <w:pPr>
        <w:ind w:firstLine="567"/>
        <w:jc w:val="both"/>
        <w:rPr>
          <w:b/>
        </w:rPr>
      </w:pPr>
      <w:r w:rsidRPr="00E17B99">
        <w:rPr>
          <w:b/>
        </w:rPr>
        <w:t>Голосовали «ЗА» – единогласно.</w:t>
      </w:r>
    </w:p>
    <w:p w:rsidR="005A6FDD" w:rsidRDefault="005A6FDD" w:rsidP="006D21D4">
      <w:pPr>
        <w:jc w:val="both"/>
        <w:rPr>
          <w:b/>
        </w:rPr>
      </w:pPr>
    </w:p>
    <w:p w:rsidR="009E5436" w:rsidRPr="00054AC9" w:rsidRDefault="006254B6" w:rsidP="00014F33">
      <w:pPr>
        <w:ind w:firstLine="567"/>
        <w:jc w:val="both"/>
        <w:rPr>
          <w:b/>
          <w:bCs/>
          <w:color w:val="000000"/>
        </w:rPr>
      </w:pPr>
      <w:r w:rsidRPr="00054AC9">
        <w:rPr>
          <w:b/>
        </w:rPr>
        <w:t xml:space="preserve">5. </w:t>
      </w:r>
      <w:r w:rsidR="00054AC9" w:rsidRPr="00054AC9">
        <w:rPr>
          <w:b/>
          <w:bCs/>
          <w:color w:val="000000"/>
        </w:rPr>
        <w:t>Об утверждении производственной программы в сфере холодного водоснабжения и об установлении тарифов на питьевую воду АО «Мариинский ликеро-водочный завод» (Мариинский муниципальный район)</w:t>
      </w:r>
    </w:p>
    <w:p w:rsidR="00054AC9" w:rsidRPr="005E1671" w:rsidRDefault="00054AC9" w:rsidP="00014F33">
      <w:pPr>
        <w:ind w:firstLine="567"/>
        <w:jc w:val="both"/>
        <w:rPr>
          <w:b/>
        </w:rPr>
      </w:pPr>
    </w:p>
    <w:p w:rsidR="006D21D4" w:rsidRDefault="00054AC9" w:rsidP="006D21D4">
      <w:pPr>
        <w:ind w:firstLine="567"/>
        <w:jc w:val="both"/>
      </w:pPr>
      <w:r w:rsidRPr="004107D1">
        <w:t xml:space="preserve">Докладчик </w:t>
      </w:r>
      <w:r>
        <w:rPr>
          <w:b/>
        </w:rPr>
        <w:t xml:space="preserve">Самойленко А.А. </w:t>
      </w:r>
      <w:r w:rsidRPr="00872E19">
        <w:t>согласно экспертному заключению (приложение</w:t>
      </w:r>
      <w:r>
        <w:t xml:space="preserve"> № </w:t>
      </w:r>
      <w:r w:rsidR="00235CB2">
        <w:t>7</w:t>
      </w:r>
      <w:r>
        <w:t xml:space="preserve"> к настоящему протоколу) предлагает:</w:t>
      </w:r>
    </w:p>
    <w:p w:rsidR="00054AC9" w:rsidRDefault="00054AC9" w:rsidP="006D21D4">
      <w:pPr>
        <w:ind w:firstLine="567"/>
        <w:jc w:val="both"/>
      </w:pPr>
    </w:p>
    <w:p w:rsidR="00F8544C" w:rsidRPr="00F8544C" w:rsidRDefault="00F8544C" w:rsidP="00F8544C">
      <w:pPr>
        <w:ind w:firstLine="567"/>
        <w:jc w:val="both"/>
      </w:pPr>
      <w:r w:rsidRPr="00F8544C">
        <w:t xml:space="preserve">1. </w:t>
      </w:r>
      <w:r w:rsidR="00054AC9" w:rsidRPr="00054AC9">
        <w:t xml:space="preserve">Утвердить </w:t>
      </w:r>
      <w:bookmarkStart w:id="4" w:name="OLE_LINK1"/>
      <w:r w:rsidR="00054AC9" w:rsidRPr="00054AC9">
        <w:t>АО «Мариинский ликеро-водочный завод» (Мариинский муниципальный район)</w:t>
      </w:r>
      <w:bookmarkEnd w:id="4"/>
      <w:r w:rsidR="00054AC9" w:rsidRPr="00054AC9">
        <w:t xml:space="preserve">, ИНН 4213003050, производственную программу в сфере холодного водоснабжения на период с 01.01.2019 по 31.12.2023 </w:t>
      </w:r>
      <w:r w:rsidRPr="00F8544C">
        <w:t xml:space="preserve">согласно приложению № </w:t>
      </w:r>
      <w:r w:rsidR="00235CB2">
        <w:t>9</w:t>
      </w:r>
      <w:r w:rsidR="00054AC9">
        <w:t xml:space="preserve"> </w:t>
      </w:r>
      <w:r w:rsidRPr="00F8544C">
        <w:t xml:space="preserve">к настоящему </w:t>
      </w:r>
      <w:r>
        <w:t>протоколу</w:t>
      </w:r>
      <w:r w:rsidRPr="00F8544C">
        <w:t xml:space="preserve">.  </w:t>
      </w:r>
    </w:p>
    <w:p w:rsidR="00F8544C" w:rsidRDefault="00F8544C" w:rsidP="00F8544C">
      <w:pPr>
        <w:ind w:firstLine="567"/>
        <w:jc w:val="both"/>
      </w:pPr>
      <w:r>
        <w:t xml:space="preserve">2. </w:t>
      </w:r>
      <w:r w:rsidR="00E6591C">
        <w:t>Утвердить</w:t>
      </w:r>
      <w:r w:rsidRPr="002F2316">
        <w:t xml:space="preserve">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235CB2">
        <w:t>10</w:t>
      </w:r>
      <w:r w:rsidRPr="002F2316">
        <w:t xml:space="preserve"> к </w:t>
      </w:r>
      <w:r>
        <w:t>настоящему протоколу</w:t>
      </w:r>
      <w:r w:rsidRPr="002F2316">
        <w:t>.</w:t>
      </w:r>
    </w:p>
    <w:p w:rsidR="00F8544C" w:rsidRPr="00F8544C" w:rsidRDefault="00F8544C" w:rsidP="00F8544C">
      <w:pPr>
        <w:ind w:firstLine="567"/>
        <w:jc w:val="both"/>
      </w:pPr>
      <w:r>
        <w:t>3</w:t>
      </w:r>
      <w:r w:rsidRPr="00F8544C">
        <w:t xml:space="preserve">. </w:t>
      </w:r>
      <w:r w:rsidR="00054AC9" w:rsidRPr="00054AC9">
        <w:t xml:space="preserve">Установить АО «Мариинский ликеро-водочный завод» (Мариинский муниципальный район), ИНН 4213003050, </w:t>
      </w:r>
      <w:proofErr w:type="spellStart"/>
      <w:r w:rsidR="00054AC9" w:rsidRPr="00054AC9">
        <w:t>одноставочные</w:t>
      </w:r>
      <w:proofErr w:type="spellEnd"/>
      <w:r w:rsidR="00054AC9" w:rsidRPr="00054AC9">
        <w:t xml:space="preserve"> тарифы на питьевую воду, с применением метода индексации на период</w:t>
      </w:r>
      <w:r w:rsidR="00054AC9">
        <w:t xml:space="preserve"> </w:t>
      </w:r>
      <w:r w:rsidR="00054AC9" w:rsidRPr="00054AC9">
        <w:t xml:space="preserve">с 01.01.2019 по 31.12.2023 </w:t>
      </w:r>
      <w:r w:rsidRPr="00F8544C">
        <w:t xml:space="preserve">согласно приложению № </w:t>
      </w:r>
      <w:r>
        <w:t>1</w:t>
      </w:r>
      <w:r w:rsidR="00235CB2">
        <w:t>1</w:t>
      </w:r>
      <w:r w:rsidRPr="00F8544C">
        <w:t xml:space="preserve"> к настоящему </w:t>
      </w:r>
      <w:r>
        <w:t>протоколу</w:t>
      </w:r>
      <w:r w:rsidRPr="00F8544C">
        <w:t xml:space="preserve">.  </w:t>
      </w:r>
    </w:p>
    <w:p w:rsidR="00F8544C" w:rsidRDefault="00F8544C" w:rsidP="006D21D4">
      <w:pPr>
        <w:ind w:firstLine="567"/>
        <w:jc w:val="both"/>
      </w:pPr>
    </w:p>
    <w:p w:rsidR="00054AC9" w:rsidRDefault="006D21D4" w:rsidP="006D21D4">
      <w:pPr>
        <w:ind w:firstLine="567"/>
        <w:jc w:val="both"/>
      </w:pPr>
      <w:r>
        <w:t>Отмечено, что в деле име</w:t>
      </w:r>
      <w:r w:rsidR="00054AC9">
        <w:t>ю</w:t>
      </w:r>
      <w:r>
        <w:t>тся письменн</w:t>
      </w:r>
      <w:r w:rsidR="00054AC9">
        <w:t>ы</w:t>
      </w:r>
      <w:r>
        <w:t>е обращени</w:t>
      </w:r>
      <w:r w:rsidR="00054AC9">
        <w:t>я:</w:t>
      </w:r>
    </w:p>
    <w:p w:rsidR="00CF3F96" w:rsidRDefault="00CF3F96" w:rsidP="006D21D4">
      <w:pPr>
        <w:ind w:firstLine="567"/>
        <w:jc w:val="both"/>
      </w:pPr>
    </w:p>
    <w:p w:rsidR="006D21D4" w:rsidRDefault="00054AC9" w:rsidP="006D21D4">
      <w:pPr>
        <w:ind w:firstLine="567"/>
        <w:jc w:val="both"/>
      </w:pPr>
      <w:r>
        <w:t>-</w:t>
      </w:r>
      <w:r w:rsidR="006D21D4">
        <w:t xml:space="preserve"> (</w:t>
      </w:r>
      <w:proofErr w:type="spellStart"/>
      <w:r w:rsidR="006D21D4">
        <w:t>вх</w:t>
      </w:r>
      <w:proofErr w:type="spellEnd"/>
      <w:r w:rsidR="006D21D4">
        <w:t>. № 4</w:t>
      </w:r>
      <w:r>
        <w:t>604</w:t>
      </w:r>
      <w:r w:rsidR="006D21D4">
        <w:t xml:space="preserve"> от </w:t>
      </w:r>
      <w:r>
        <w:t>01</w:t>
      </w:r>
      <w:r w:rsidR="006D21D4">
        <w:t xml:space="preserve">.10.2018; исх. № </w:t>
      </w:r>
      <w:r>
        <w:t>2288</w:t>
      </w:r>
      <w:r w:rsidR="006D21D4">
        <w:t xml:space="preserve"> от </w:t>
      </w:r>
      <w:r>
        <w:t>28</w:t>
      </w:r>
      <w:r w:rsidR="006D21D4">
        <w:t xml:space="preserve">.10.2018) за подписью генерального директора </w:t>
      </w:r>
      <w:r>
        <w:t xml:space="preserve">АО «Мариинский ликеро-водочный завод» В.С. </w:t>
      </w:r>
      <w:proofErr w:type="spellStart"/>
      <w:r>
        <w:t>Помацуева</w:t>
      </w:r>
      <w:proofErr w:type="spellEnd"/>
      <w:r w:rsidR="006D21D4">
        <w:t xml:space="preserve"> с просьбой рассмотреть </w:t>
      </w:r>
      <w:r w:rsidR="00813848">
        <w:t xml:space="preserve">вопрос по </w:t>
      </w:r>
      <w:r>
        <w:t>корректировке</w:t>
      </w:r>
      <w:r w:rsidR="00813848">
        <w:t xml:space="preserve"> тарифов </w:t>
      </w:r>
      <w:r>
        <w:t>на услуги холодного водоснабжения в отсутствии представителей предприятия</w:t>
      </w:r>
      <w:r w:rsidR="006D21D4">
        <w:t xml:space="preserve">. </w:t>
      </w:r>
      <w:r w:rsidR="00813848">
        <w:t xml:space="preserve">С </w:t>
      </w:r>
      <w:r>
        <w:t>полученными расчетами и ростом тарифов</w:t>
      </w:r>
      <w:r w:rsidR="006D21D4">
        <w:t xml:space="preserve"> </w:t>
      </w:r>
      <w:r w:rsidR="00813848">
        <w:t>согласны.</w:t>
      </w:r>
    </w:p>
    <w:p w:rsidR="006D21D4" w:rsidRDefault="00054AC9" w:rsidP="00014F33">
      <w:pPr>
        <w:ind w:firstLine="567"/>
        <w:jc w:val="both"/>
      </w:pPr>
      <w:r w:rsidRPr="00054AC9">
        <w:t>- (</w:t>
      </w:r>
      <w:proofErr w:type="spellStart"/>
      <w:r w:rsidRPr="00054AC9">
        <w:t>вх</w:t>
      </w:r>
      <w:proofErr w:type="spellEnd"/>
      <w:r w:rsidRPr="00054AC9">
        <w:t>. № 5025 от 17.10.2018</w:t>
      </w:r>
      <w:r w:rsidR="00CF3F96">
        <w:t>; исх. № 01-21/2214 от 17.10.2018) за подписью главы Мариинского городского поселения В.Д. Боброва с просьбой рассмотреть вопрос в отсутствии представителей администрации Мариинского городского поселения. Предполагаемый уровень тарифов, направленный в адрес администрации согласован.</w:t>
      </w:r>
    </w:p>
    <w:p w:rsidR="00CF3F96" w:rsidRPr="00054AC9" w:rsidRDefault="00CF3F96" w:rsidP="00014F33">
      <w:pPr>
        <w:ind w:firstLine="567"/>
        <w:jc w:val="both"/>
      </w:pPr>
    </w:p>
    <w:p w:rsidR="006254B6" w:rsidRPr="00E17B99" w:rsidRDefault="006254B6" w:rsidP="006254B6">
      <w:pPr>
        <w:ind w:firstLine="567"/>
        <w:jc w:val="both"/>
        <w:rPr>
          <w:bCs/>
          <w:kern w:val="32"/>
        </w:rPr>
      </w:pPr>
      <w:r w:rsidRPr="00E17B99">
        <w:t>Рассмотрев представленные материалы, Правление региональной энергетической комиссии Кемеровской области</w:t>
      </w:r>
    </w:p>
    <w:p w:rsidR="006254B6" w:rsidRPr="00E17B99" w:rsidRDefault="006254B6" w:rsidP="006254B6">
      <w:pPr>
        <w:ind w:firstLine="567"/>
        <w:jc w:val="both"/>
        <w:rPr>
          <w:b/>
        </w:rPr>
      </w:pPr>
    </w:p>
    <w:p w:rsidR="006254B6" w:rsidRDefault="006254B6" w:rsidP="006254B6">
      <w:pPr>
        <w:ind w:firstLine="567"/>
        <w:jc w:val="both"/>
        <w:rPr>
          <w:b/>
        </w:rPr>
      </w:pPr>
      <w:r>
        <w:rPr>
          <w:b/>
        </w:rPr>
        <w:t>ПОСТАНОВ</w:t>
      </w:r>
      <w:r w:rsidRPr="00E17B99">
        <w:rPr>
          <w:b/>
        </w:rPr>
        <w:t>ИЛО:</w:t>
      </w:r>
    </w:p>
    <w:p w:rsidR="006254B6" w:rsidRDefault="006254B6" w:rsidP="006254B6">
      <w:pPr>
        <w:ind w:firstLine="567"/>
        <w:jc w:val="both"/>
      </w:pPr>
    </w:p>
    <w:p w:rsidR="006254B6" w:rsidRPr="006254B6" w:rsidRDefault="00813848" w:rsidP="006254B6">
      <w:pPr>
        <w:ind w:firstLine="567"/>
        <w:jc w:val="both"/>
      </w:pPr>
      <w:r>
        <w:t>Согласиться с предложением докладчика.</w:t>
      </w:r>
    </w:p>
    <w:p w:rsidR="008B4BB0" w:rsidRDefault="008B4BB0" w:rsidP="006254B6">
      <w:pPr>
        <w:ind w:firstLine="567"/>
        <w:jc w:val="both"/>
        <w:rPr>
          <w:b/>
        </w:rPr>
      </w:pPr>
    </w:p>
    <w:p w:rsidR="00CF3F96" w:rsidRDefault="006254B6" w:rsidP="00CF3F96">
      <w:pPr>
        <w:ind w:firstLine="567"/>
        <w:jc w:val="both"/>
        <w:rPr>
          <w:b/>
        </w:rPr>
      </w:pPr>
      <w:r w:rsidRPr="00E17B99">
        <w:rPr>
          <w:b/>
        </w:rPr>
        <w:t>Голосовали «ЗА» – единогласно.</w:t>
      </w:r>
    </w:p>
    <w:p w:rsidR="00CF3F96" w:rsidRDefault="00CF3F96" w:rsidP="00CF3F96">
      <w:pPr>
        <w:ind w:firstLine="567"/>
        <w:jc w:val="both"/>
        <w:rPr>
          <w:bCs/>
          <w:color w:val="000000"/>
        </w:rPr>
      </w:pPr>
    </w:p>
    <w:p w:rsidR="00CF3F96" w:rsidRPr="00CF3F96" w:rsidRDefault="00CF3F96" w:rsidP="00CF3F96">
      <w:pPr>
        <w:ind w:firstLine="567"/>
        <w:jc w:val="both"/>
        <w:rPr>
          <w:b/>
        </w:rPr>
      </w:pPr>
      <w:r w:rsidRPr="00CF3F96">
        <w:rPr>
          <w:b/>
          <w:bCs/>
          <w:color w:val="000000"/>
        </w:rPr>
        <w:lastRenderedPageBreak/>
        <w:t>6.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2018 год</w:t>
      </w:r>
    </w:p>
    <w:p w:rsidR="00CF3F96" w:rsidRPr="00CF3F96" w:rsidRDefault="00CF3F96" w:rsidP="00CF3F96">
      <w:pPr>
        <w:ind w:firstLine="567"/>
        <w:jc w:val="both"/>
        <w:rPr>
          <w:b/>
        </w:rPr>
      </w:pPr>
      <w:r w:rsidRPr="00CF3F96">
        <w:rPr>
          <w:b/>
          <w:bCs/>
          <w:color w:val="000000"/>
        </w:rPr>
        <w:t>7.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Pr>
          <w:b/>
          <w:bCs/>
          <w:color w:val="000000"/>
        </w:rPr>
        <w:t xml:space="preserve"> </w:t>
      </w:r>
      <w:r w:rsidRPr="00CF3F96">
        <w:rPr>
          <w:b/>
          <w:bCs/>
          <w:color w:val="000000"/>
        </w:rPr>
        <w:t>с установленной мощностью производства электрической энергии</w:t>
      </w:r>
      <w:r>
        <w:rPr>
          <w:b/>
          <w:bCs/>
          <w:color w:val="000000"/>
        </w:rPr>
        <w:t xml:space="preserve"> </w:t>
      </w:r>
      <w:r w:rsidRPr="00CF3F96">
        <w:rPr>
          <w:b/>
          <w:bCs/>
          <w:color w:val="000000"/>
        </w:rPr>
        <w:t>25 МВт и более, на 2018 год</w:t>
      </w:r>
    </w:p>
    <w:p w:rsidR="00CF3F96" w:rsidRDefault="00CF3F96" w:rsidP="00CF3F96">
      <w:pPr>
        <w:ind w:firstLine="567"/>
        <w:jc w:val="both"/>
        <w:rPr>
          <w:b/>
          <w:bCs/>
          <w:color w:val="000000"/>
        </w:rPr>
      </w:pPr>
      <w:r w:rsidRPr="00CF3F96">
        <w:rPr>
          <w:b/>
          <w:bCs/>
          <w:color w:val="000000"/>
        </w:rPr>
        <w:t>8.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CF3F96" w:rsidRPr="00CF3F96" w:rsidRDefault="00CF3F96" w:rsidP="00CF3F96">
      <w:pPr>
        <w:ind w:firstLine="567"/>
        <w:jc w:val="both"/>
        <w:rPr>
          <w:b/>
        </w:rPr>
      </w:pPr>
    </w:p>
    <w:p w:rsidR="00E71C11" w:rsidRPr="002C6FA6" w:rsidRDefault="00E71C11" w:rsidP="00813848">
      <w:pPr>
        <w:ind w:firstLine="567"/>
        <w:jc w:val="both"/>
      </w:pPr>
      <w:r w:rsidRPr="002C6FA6">
        <w:t xml:space="preserve">Докладчик </w:t>
      </w:r>
      <w:proofErr w:type="spellStart"/>
      <w:r w:rsidR="00CF3F96">
        <w:rPr>
          <w:b/>
        </w:rPr>
        <w:t>Хамзин</w:t>
      </w:r>
      <w:proofErr w:type="spellEnd"/>
      <w:r w:rsidR="00CF3F96">
        <w:rPr>
          <w:b/>
        </w:rPr>
        <w:t xml:space="preserve"> Р.Ш.</w:t>
      </w:r>
    </w:p>
    <w:p w:rsidR="002C6FA6" w:rsidRPr="002C6FA6" w:rsidRDefault="002C6FA6" w:rsidP="00CF3F96">
      <w:pPr>
        <w:jc w:val="both"/>
        <w:rPr>
          <w:b/>
        </w:rPr>
      </w:pPr>
    </w:p>
    <w:p w:rsidR="00E71C11" w:rsidRPr="00E17B99" w:rsidRDefault="00E71C11" w:rsidP="00E71C11">
      <w:pPr>
        <w:ind w:firstLine="567"/>
        <w:jc w:val="both"/>
        <w:rPr>
          <w:bCs/>
          <w:kern w:val="32"/>
        </w:rPr>
      </w:pPr>
      <w:r w:rsidRPr="00E17B99">
        <w:t>Рассмотрев представленные материалы, Правление региональной энергетической комиссии Кемеровской области</w:t>
      </w:r>
    </w:p>
    <w:p w:rsidR="00E71C11" w:rsidRPr="00E17B99" w:rsidRDefault="00E71C11" w:rsidP="00E71C11">
      <w:pPr>
        <w:ind w:firstLine="567"/>
        <w:jc w:val="both"/>
        <w:rPr>
          <w:b/>
        </w:rPr>
      </w:pPr>
    </w:p>
    <w:p w:rsidR="00E71C11" w:rsidRDefault="002C6FA6" w:rsidP="00E71C11">
      <w:pPr>
        <w:ind w:firstLine="567"/>
        <w:jc w:val="both"/>
        <w:rPr>
          <w:b/>
        </w:rPr>
      </w:pPr>
      <w:r>
        <w:rPr>
          <w:b/>
        </w:rPr>
        <w:t>РЕШ</w:t>
      </w:r>
      <w:r w:rsidR="00E71C11" w:rsidRPr="00E17B99">
        <w:rPr>
          <w:b/>
        </w:rPr>
        <w:t>ИЛО:</w:t>
      </w:r>
    </w:p>
    <w:p w:rsidR="00E71C11" w:rsidRDefault="00E71C11" w:rsidP="00E71C11">
      <w:pPr>
        <w:ind w:firstLine="567"/>
        <w:jc w:val="both"/>
      </w:pPr>
    </w:p>
    <w:p w:rsidR="002C6FA6" w:rsidRDefault="002C6FA6" w:rsidP="00E71C11">
      <w:pPr>
        <w:ind w:firstLine="567"/>
        <w:jc w:val="both"/>
      </w:pPr>
      <w:r>
        <w:t xml:space="preserve">Перенести вопросы с рассмотрения на </w:t>
      </w:r>
      <w:r w:rsidR="00CF3F96">
        <w:t>23</w:t>
      </w:r>
      <w:r>
        <w:t>.10.2018</w:t>
      </w:r>
      <w:r w:rsidR="00CF3F96">
        <w:t xml:space="preserve"> в связи с необходимостью доработки материалов.</w:t>
      </w:r>
    </w:p>
    <w:p w:rsidR="002C6FA6" w:rsidRDefault="002C6FA6" w:rsidP="00E71C11">
      <w:pPr>
        <w:ind w:firstLine="567"/>
        <w:jc w:val="both"/>
        <w:rPr>
          <w:b/>
        </w:rPr>
      </w:pPr>
    </w:p>
    <w:p w:rsidR="00E71C11" w:rsidRDefault="00E71C11" w:rsidP="00E71C11">
      <w:pPr>
        <w:ind w:firstLine="567"/>
        <w:jc w:val="both"/>
        <w:rPr>
          <w:b/>
        </w:rPr>
      </w:pPr>
      <w:r w:rsidRPr="00E17B99">
        <w:rPr>
          <w:b/>
        </w:rPr>
        <w:t>Голосовали «ЗА» – единогласно.</w:t>
      </w:r>
    </w:p>
    <w:p w:rsidR="00E71C11" w:rsidRDefault="00E71C11" w:rsidP="00E71C11">
      <w:pPr>
        <w:ind w:firstLine="709"/>
        <w:jc w:val="both"/>
        <w:rPr>
          <w:b/>
        </w:rPr>
      </w:pPr>
    </w:p>
    <w:p w:rsidR="00695A82" w:rsidRPr="00E71C11" w:rsidRDefault="00695A82" w:rsidP="00014F33">
      <w:pPr>
        <w:ind w:firstLine="567"/>
        <w:jc w:val="both"/>
      </w:pPr>
    </w:p>
    <w:p w:rsidR="005A6FDD" w:rsidRPr="00AE0134" w:rsidRDefault="00014F33" w:rsidP="00AE0134">
      <w:pPr>
        <w:ind w:firstLine="567"/>
        <w:jc w:val="both"/>
        <w:rPr>
          <w:b/>
        </w:rPr>
      </w:pPr>
      <w:r w:rsidRPr="00014F33">
        <w:rPr>
          <w:b/>
        </w:rPr>
        <w:t>Члены Правления региональной энергетической комиссии Кемеровской области:</w:t>
      </w:r>
    </w:p>
    <w:p w:rsidR="00A15748" w:rsidRDefault="00A15748" w:rsidP="00014F33">
      <w:pPr>
        <w:jc w:val="both"/>
      </w:pPr>
    </w:p>
    <w:p w:rsidR="00527EAE" w:rsidRDefault="00527EAE" w:rsidP="00527EAE">
      <w:pPr>
        <w:ind w:firstLine="567"/>
        <w:jc w:val="both"/>
      </w:pPr>
      <w:r>
        <w:t>_____________________</w:t>
      </w:r>
      <w:r w:rsidR="005A6FDD">
        <w:t>П.Г. Незнанов</w:t>
      </w:r>
    </w:p>
    <w:p w:rsidR="002C66DC" w:rsidRDefault="002C66DC" w:rsidP="008A508F">
      <w:pPr>
        <w:jc w:val="both"/>
      </w:pPr>
    </w:p>
    <w:p w:rsidR="00637DCA" w:rsidRDefault="00637DCA" w:rsidP="00014F33">
      <w:pPr>
        <w:ind w:firstLine="567"/>
        <w:jc w:val="both"/>
      </w:pPr>
    </w:p>
    <w:p w:rsidR="00637DCA" w:rsidRDefault="00637DCA" w:rsidP="00637DCA">
      <w:pPr>
        <w:ind w:firstLine="567"/>
        <w:jc w:val="both"/>
      </w:pPr>
      <w:r>
        <w:t>_____________________</w:t>
      </w:r>
      <w:r w:rsidR="00EA5089">
        <w:t>Э.Б. Гусельщиков</w:t>
      </w:r>
    </w:p>
    <w:p w:rsidR="002C66DC" w:rsidRDefault="002C66DC" w:rsidP="00014F33">
      <w:pPr>
        <w:ind w:firstLine="567"/>
        <w:jc w:val="both"/>
      </w:pPr>
    </w:p>
    <w:p w:rsidR="004268B7" w:rsidRDefault="004268B7" w:rsidP="008A508F">
      <w:pPr>
        <w:jc w:val="both"/>
      </w:pPr>
    </w:p>
    <w:p w:rsidR="00B97EC0" w:rsidRDefault="00014F33" w:rsidP="00C53713">
      <w:pPr>
        <w:ind w:firstLine="567"/>
        <w:jc w:val="both"/>
      </w:pPr>
      <w:r>
        <w:t xml:space="preserve">Секретарь заседания: ____________________ </w:t>
      </w:r>
      <w:r w:rsidR="004268B7">
        <w:t>К.С. Юхневич</w:t>
      </w:r>
    </w:p>
    <w:p w:rsidR="00B10246" w:rsidRDefault="00B10246" w:rsidP="00777B68">
      <w:pPr>
        <w:jc w:val="both"/>
      </w:pPr>
    </w:p>
    <w:p w:rsidR="00E03596" w:rsidRDefault="00E03596" w:rsidP="007E35CB">
      <w:pPr>
        <w:jc w:val="both"/>
        <w:sectPr w:rsidR="00E03596" w:rsidSect="002B75B9">
          <w:pgSz w:w="11906" w:h="16838"/>
          <w:pgMar w:top="709" w:right="850" w:bottom="1135" w:left="1701" w:header="708" w:footer="708" w:gutter="0"/>
          <w:cols w:space="708"/>
          <w:docGrid w:linePitch="360"/>
        </w:sectPr>
      </w:pPr>
    </w:p>
    <w:p w:rsidR="00DE147F" w:rsidRDefault="00E03596" w:rsidP="00BD6240">
      <w:pPr>
        <w:ind w:firstLine="5670"/>
        <w:jc w:val="both"/>
      </w:pPr>
      <w:r>
        <w:lastRenderedPageBreak/>
        <w:t xml:space="preserve">Приложение № 1 к </w:t>
      </w:r>
      <w:r w:rsidR="00BD6240">
        <w:t xml:space="preserve">протоколу № 59 </w:t>
      </w:r>
    </w:p>
    <w:p w:rsidR="00BD6240" w:rsidRDefault="00BD6240" w:rsidP="00BD6240">
      <w:pPr>
        <w:ind w:firstLine="5670"/>
        <w:jc w:val="both"/>
      </w:pPr>
      <w:r>
        <w:t>заседания правления региональной</w:t>
      </w:r>
    </w:p>
    <w:p w:rsidR="00BD6240" w:rsidRDefault="00BD6240" w:rsidP="00BD6240">
      <w:pPr>
        <w:ind w:firstLine="5670"/>
        <w:jc w:val="both"/>
      </w:pPr>
      <w:r>
        <w:t>энергетической комиссии</w:t>
      </w:r>
    </w:p>
    <w:p w:rsidR="00BD6240" w:rsidRDefault="00BD6240" w:rsidP="00BD6240">
      <w:pPr>
        <w:ind w:firstLine="5670"/>
        <w:jc w:val="both"/>
      </w:pPr>
      <w:r>
        <w:t>Кемеровской области от 18.10.2018</w:t>
      </w:r>
    </w:p>
    <w:p w:rsidR="009164F3" w:rsidRDefault="009164F3" w:rsidP="009164F3">
      <w:pPr>
        <w:jc w:val="center"/>
        <w:rPr>
          <w:sz w:val="28"/>
          <w:szCs w:val="28"/>
        </w:rPr>
      </w:pPr>
      <w:bookmarkStart w:id="5" w:name="_Toc495418319"/>
      <w:bookmarkStart w:id="6" w:name="_Toc497491853"/>
      <w:bookmarkStart w:id="7" w:name="_Hlt483802884"/>
    </w:p>
    <w:p w:rsidR="009164F3" w:rsidRPr="00FA7040" w:rsidRDefault="009164F3" w:rsidP="00FA7040">
      <w:pPr>
        <w:jc w:val="center"/>
        <w:rPr>
          <w:b/>
        </w:rPr>
      </w:pPr>
      <w:r w:rsidRPr="00FA7040">
        <w:rPr>
          <w:b/>
        </w:rPr>
        <w:t>Экспертное заключение</w:t>
      </w:r>
    </w:p>
    <w:p w:rsidR="009164F3" w:rsidRPr="00FA7040" w:rsidRDefault="009164F3" w:rsidP="00FA7040">
      <w:pPr>
        <w:jc w:val="center"/>
        <w:rPr>
          <w:b/>
          <w:color w:val="000000"/>
        </w:rPr>
      </w:pPr>
      <w:r w:rsidRPr="00FA7040">
        <w:rPr>
          <w:b/>
        </w:rPr>
        <w:t xml:space="preserve">региональной энергетической комиссии Кемеровской области по материалам, представленным </w:t>
      </w:r>
      <w:r w:rsidRPr="00FA7040">
        <w:rPr>
          <w:b/>
          <w:color w:val="000000"/>
        </w:rPr>
        <w:t>ООО «</w:t>
      </w:r>
      <w:proofErr w:type="spellStart"/>
      <w:r w:rsidRPr="00FA7040">
        <w:rPr>
          <w:b/>
          <w:color w:val="000000"/>
        </w:rPr>
        <w:t>ТеплоЭнергоСбытПлюс</w:t>
      </w:r>
      <w:proofErr w:type="spellEnd"/>
      <w:r w:rsidRPr="00FA7040">
        <w:rPr>
          <w:b/>
          <w:color w:val="000000"/>
        </w:rPr>
        <w:t>»</w:t>
      </w:r>
      <w:r w:rsidRPr="00FA7040">
        <w:rPr>
          <w:b/>
        </w:rPr>
        <w:t xml:space="preserve"> для установления тарифа на тепловую энергию </w:t>
      </w:r>
      <w:r w:rsidRPr="00FA7040">
        <w:rPr>
          <w:b/>
          <w:color w:val="000000"/>
        </w:rPr>
        <w:t xml:space="preserve">на 2018 год, реализуемую на потребительском рынке </w:t>
      </w:r>
      <w:proofErr w:type="spellStart"/>
      <w:r w:rsidRPr="00FA7040">
        <w:rPr>
          <w:b/>
          <w:color w:val="000000"/>
        </w:rPr>
        <w:t>Топкинского</w:t>
      </w:r>
      <w:proofErr w:type="spellEnd"/>
      <w:r w:rsidRPr="00FA7040">
        <w:rPr>
          <w:b/>
          <w:color w:val="000000"/>
        </w:rPr>
        <w:t xml:space="preserve"> района</w:t>
      </w:r>
    </w:p>
    <w:p w:rsidR="009164F3" w:rsidRPr="009164F3" w:rsidRDefault="009164F3" w:rsidP="009164F3">
      <w:pPr>
        <w:jc w:val="both"/>
      </w:pPr>
    </w:p>
    <w:p w:rsidR="009164F3" w:rsidRPr="009164F3" w:rsidRDefault="009164F3" w:rsidP="00FE1F67">
      <w:pPr>
        <w:pStyle w:val="1"/>
        <w:numPr>
          <w:ilvl w:val="0"/>
          <w:numId w:val="4"/>
        </w:numPr>
        <w:spacing w:before="0" w:after="0"/>
        <w:jc w:val="both"/>
        <w:rPr>
          <w:snapToGrid w:val="0"/>
          <w:sz w:val="24"/>
          <w:szCs w:val="24"/>
          <w:lang w:eastAsia="en-US"/>
        </w:rPr>
      </w:pPr>
      <w:r w:rsidRPr="009164F3">
        <w:rPr>
          <w:snapToGrid w:val="0"/>
          <w:sz w:val="24"/>
          <w:szCs w:val="24"/>
          <w:lang w:eastAsia="en-US"/>
        </w:rPr>
        <w:t>Нормативно правовая база</w:t>
      </w:r>
      <w:bookmarkEnd w:id="5"/>
      <w:bookmarkEnd w:id="6"/>
    </w:p>
    <w:p w:rsidR="009164F3" w:rsidRPr="009164F3" w:rsidRDefault="009164F3" w:rsidP="009164F3">
      <w:pPr>
        <w:jc w:val="both"/>
        <w:rPr>
          <w:lang w:eastAsia="en-US"/>
        </w:rPr>
      </w:pPr>
    </w:p>
    <w:bookmarkEnd w:id="7"/>
    <w:p w:rsidR="009164F3" w:rsidRPr="009164F3" w:rsidRDefault="009164F3" w:rsidP="009164F3">
      <w:pPr>
        <w:tabs>
          <w:tab w:val="left" w:pos="0"/>
          <w:tab w:val="left" w:pos="9900"/>
        </w:tabs>
        <w:ind w:right="142" w:firstLine="709"/>
        <w:contextualSpacing/>
        <w:jc w:val="both"/>
      </w:pPr>
      <w:r w:rsidRPr="009164F3">
        <w:t>Гражданский кодекс Российской Федерации (далее – ГК РФ);</w:t>
      </w:r>
    </w:p>
    <w:p w:rsidR="009164F3" w:rsidRPr="009164F3" w:rsidRDefault="009164F3" w:rsidP="009164F3">
      <w:pPr>
        <w:tabs>
          <w:tab w:val="left" w:pos="0"/>
          <w:tab w:val="left" w:pos="9900"/>
        </w:tabs>
        <w:ind w:right="142" w:firstLine="709"/>
        <w:contextualSpacing/>
        <w:jc w:val="both"/>
      </w:pPr>
      <w:r w:rsidRPr="009164F3">
        <w:t>Налоговый кодекс Российской Федерации (далее - НК РФ);</w:t>
      </w:r>
    </w:p>
    <w:p w:rsidR="009164F3" w:rsidRPr="009164F3" w:rsidRDefault="009164F3" w:rsidP="009164F3">
      <w:pPr>
        <w:tabs>
          <w:tab w:val="left" w:pos="0"/>
          <w:tab w:val="left" w:pos="9900"/>
        </w:tabs>
        <w:ind w:right="142" w:firstLine="709"/>
        <w:contextualSpacing/>
        <w:jc w:val="both"/>
      </w:pPr>
      <w:r w:rsidRPr="009164F3">
        <w:t>Трудовой Кодекс Российской Федерации (далее - ТК РФ);</w:t>
      </w:r>
    </w:p>
    <w:p w:rsidR="009164F3" w:rsidRPr="009164F3" w:rsidRDefault="009164F3" w:rsidP="009164F3">
      <w:pPr>
        <w:tabs>
          <w:tab w:val="left" w:pos="0"/>
          <w:tab w:val="left" w:pos="9900"/>
        </w:tabs>
        <w:ind w:right="142" w:firstLine="709"/>
        <w:contextualSpacing/>
        <w:jc w:val="both"/>
      </w:pPr>
      <w:r w:rsidRPr="009164F3">
        <w:t>Федеральный Закон от 17.08.1995 № 147-ФЗ «О естественных монополиях»;</w:t>
      </w:r>
    </w:p>
    <w:p w:rsidR="009164F3" w:rsidRPr="009164F3" w:rsidRDefault="009164F3" w:rsidP="009164F3">
      <w:pPr>
        <w:tabs>
          <w:tab w:val="left" w:pos="0"/>
          <w:tab w:val="left" w:pos="9900"/>
        </w:tabs>
        <w:ind w:right="142" w:firstLine="709"/>
        <w:contextualSpacing/>
        <w:jc w:val="both"/>
      </w:pPr>
      <w:r w:rsidRPr="009164F3">
        <w:t>Федеральный закон от 27.07.2010 № 190-ФЗ «О теплоснабжении» (далее Закон о теплоснабжении);</w:t>
      </w:r>
    </w:p>
    <w:p w:rsidR="009164F3" w:rsidRPr="009164F3" w:rsidRDefault="009164F3" w:rsidP="009164F3">
      <w:pPr>
        <w:tabs>
          <w:tab w:val="left" w:pos="0"/>
          <w:tab w:val="left" w:pos="9900"/>
        </w:tabs>
        <w:ind w:right="142" w:firstLine="709"/>
        <w:contextualSpacing/>
        <w:jc w:val="both"/>
      </w:pPr>
      <w:r w:rsidRPr="009164F3">
        <w:t>Постановление Правительства РФ от 06.07.1998 № 700 «О введении раздельного учета затрат по регулируемым видам деятельности в энергетике»;</w:t>
      </w:r>
    </w:p>
    <w:p w:rsidR="009164F3" w:rsidRPr="009164F3" w:rsidRDefault="009164F3" w:rsidP="009164F3">
      <w:pPr>
        <w:tabs>
          <w:tab w:val="left" w:pos="0"/>
          <w:tab w:val="left" w:pos="9900"/>
        </w:tabs>
        <w:ind w:right="142" w:firstLine="709"/>
        <w:contextualSpacing/>
        <w:jc w:val="both"/>
      </w:pPr>
      <w:r w:rsidRPr="009164F3">
        <w:t xml:space="preserve">Постановление Правительства Российской Федерации от 22.10.2012 </w:t>
      </w:r>
      <w:r w:rsidRPr="009164F3">
        <w:br/>
        <w:t>№ 1075 «О ценообразовании в сфере теплоснабжения» (далее Основы ценообразования и Правила регулирования);</w:t>
      </w:r>
    </w:p>
    <w:p w:rsidR="009164F3" w:rsidRPr="009164F3" w:rsidRDefault="009164F3" w:rsidP="009164F3">
      <w:pPr>
        <w:tabs>
          <w:tab w:val="left" w:pos="0"/>
          <w:tab w:val="left" w:pos="9900"/>
        </w:tabs>
        <w:ind w:right="142" w:firstLine="709"/>
        <w:contextualSpacing/>
        <w:jc w:val="both"/>
      </w:pPr>
      <w:r w:rsidRPr="009164F3">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9164F3" w:rsidRPr="009164F3" w:rsidRDefault="009164F3" w:rsidP="009164F3">
      <w:pPr>
        <w:tabs>
          <w:tab w:val="left" w:pos="0"/>
          <w:tab w:val="left" w:pos="9900"/>
        </w:tabs>
        <w:ind w:right="142" w:firstLine="709"/>
        <w:contextualSpacing/>
        <w:jc w:val="both"/>
      </w:pPr>
      <w:r w:rsidRPr="009164F3">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9164F3" w:rsidRPr="009164F3" w:rsidRDefault="009164F3" w:rsidP="009164F3">
      <w:pPr>
        <w:tabs>
          <w:tab w:val="left" w:pos="0"/>
        </w:tabs>
        <w:ind w:right="142" w:firstLine="709"/>
        <w:contextualSpacing/>
        <w:jc w:val="both"/>
      </w:pPr>
      <w:r w:rsidRPr="009164F3">
        <w:t xml:space="preserve">Приказ Федеральной службы по тарифам (ФСТ России) от 13.06.2013 </w:t>
      </w:r>
      <w:r w:rsidRPr="009164F3">
        <w:br/>
        <w:t>№ 760-э «Об утверждении Методических указаний по расчету регулируемых цен (тарифов) в сфере теплоснабжения» (далее Методические указания);</w:t>
      </w:r>
    </w:p>
    <w:p w:rsidR="009164F3" w:rsidRPr="009164F3" w:rsidRDefault="009164F3" w:rsidP="009164F3">
      <w:pPr>
        <w:tabs>
          <w:tab w:val="left" w:pos="0"/>
        </w:tabs>
        <w:ind w:right="142" w:firstLine="709"/>
        <w:contextualSpacing/>
        <w:jc w:val="both"/>
      </w:pPr>
      <w:r w:rsidRPr="009164F3">
        <w:t xml:space="preserve">Приказ Федеральной службы по тарифам (ФСТ России) от 07.06.2013 </w:t>
      </w:r>
      <w:r w:rsidRPr="009164F3">
        <w:br/>
        <w:t>№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rsidR="009164F3" w:rsidRPr="009164F3" w:rsidRDefault="009164F3" w:rsidP="009164F3">
      <w:pPr>
        <w:tabs>
          <w:tab w:val="left" w:pos="0"/>
        </w:tabs>
        <w:ind w:right="142" w:firstLine="709"/>
        <w:contextualSpacing/>
        <w:jc w:val="both"/>
      </w:pPr>
      <w:r w:rsidRPr="009164F3">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rsidR="009164F3" w:rsidRPr="009164F3" w:rsidRDefault="009164F3" w:rsidP="009164F3">
      <w:pPr>
        <w:tabs>
          <w:tab w:val="left" w:pos="0"/>
          <w:tab w:val="num" w:pos="993"/>
        </w:tabs>
        <w:ind w:right="142" w:firstLine="709"/>
        <w:contextualSpacing/>
        <w:jc w:val="both"/>
      </w:pPr>
      <w:r w:rsidRPr="009164F3">
        <w:t>Вся нормативно – методическая основа используется в редакции, действующей на момент проведения экспертизы.</w:t>
      </w:r>
    </w:p>
    <w:p w:rsidR="009164F3" w:rsidRPr="009164F3" w:rsidRDefault="009164F3" w:rsidP="009164F3">
      <w:pPr>
        <w:tabs>
          <w:tab w:val="left" w:pos="0"/>
          <w:tab w:val="num" w:pos="993"/>
        </w:tabs>
        <w:ind w:right="142" w:firstLine="709"/>
        <w:contextualSpacing/>
        <w:jc w:val="both"/>
      </w:pPr>
    </w:p>
    <w:p w:rsidR="009164F3" w:rsidRPr="009164F3" w:rsidRDefault="009164F3" w:rsidP="009164F3">
      <w:pPr>
        <w:tabs>
          <w:tab w:val="left" w:pos="0"/>
          <w:tab w:val="num" w:pos="993"/>
        </w:tabs>
        <w:ind w:right="142" w:firstLine="709"/>
        <w:contextualSpacing/>
        <w:jc w:val="both"/>
      </w:pPr>
      <w:r w:rsidRPr="009164F3">
        <w:br w:type="page"/>
      </w:r>
    </w:p>
    <w:p w:rsidR="009164F3" w:rsidRPr="009164F3" w:rsidRDefault="009164F3" w:rsidP="00FE1F67">
      <w:pPr>
        <w:pStyle w:val="1"/>
        <w:numPr>
          <w:ilvl w:val="0"/>
          <w:numId w:val="4"/>
        </w:numPr>
        <w:spacing w:before="0" w:after="0"/>
        <w:jc w:val="both"/>
        <w:rPr>
          <w:snapToGrid w:val="0"/>
          <w:sz w:val="24"/>
          <w:szCs w:val="24"/>
          <w:lang w:eastAsia="en-US"/>
        </w:rPr>
      </w:pPr>
      <w:bookmarkStart w:id="8" w:name="_Toc497491854"/>
      <w:r w:rsidRPr="009164F3">
        <w:rPr>
          <w:snapToGrid w:val="0"/>
          <w:sz w:val="24"/>
          <w:szCs w:val="24"/>
          <w:lang w:eastAsia="en-US"/>
        </w:rPr>
        <w:lastRenderedPageBreak/>
        <w:t>Основные методологические положения по расчёту необходимой валовой выручки</w:t>
      </w:r>
      <w:bookmarkEnd w:id="8"/>
      <w:r w:rsidRPr="009164F3">
        <w:rPr>
          <w:snapToGrid w:val="0"/>
          <w:sz w:val="24"/>
          <w:szCs w:val="24"/>
          <w:lang w:eastAsia="en-US"/>
        </w:rPr>
        <w:t xml:space="preserve"> на тепловую энергию</w:t>
      </w:r>
    </w:p>
    <w:p w:rsidR="009164F3" w:rsidRPr="009164F3" w:rsidRDefault="009164F3" w:rsidP="009164F3">
      <w:pPr>
        <w:jc w:val="both"/>
        <w:rPr>
          <w:lang w:eastAsia="en-US"/>
        </w:rPr>
      </w:pPr>
    </w:p>
    <w:p w:rsidR="009164F3" w:rsidRPr="009164F3" w:rsidRDefault="009164F3" w:rsidP="009164F3">
      <w:pPr>
        <w:ind w:firstLine="720"/>
        <w:jc w:val="both"/>
        <w:rPr>
          <w:color w:val="000000"/>
        </w:rPr>
      </w:pPr>
      <w:r w:rsidRPr="009164F3">
        <w:rPr>
          <w:color w:val="000000"/>
        </w:rPr>
        <w:t>Материалы ООО «</w:t>
      </w:r>
      <w:proofErr w:type="spellStart"/>
      <w:r w:rsidRPr="009164F3">
        <w:rPr>
          <w:color w:val="000000"/>
        </w:rPr>
        <w:t>ТеплоЭнергоСбытПлюс</w:t>
      </w:r>
      <w:proofErr w:type="spellEnd"/>
      <w:r w:rsidRPr="009164F3">
        <w:rPr>
          <w:color w:val="000000"/>
        </w:rPr>
        <w:t xml:space="preserve">» по расчету тарифов на 2018 год подготовлены в соответствии с требованиями Основ ценообразования и Методических указаний. </w:t>
      </w:r>
    </w:p>
    <w:p w:rsidR="009164F3" w:rsidRPr="009164F3" w:rsidRDefault="009164F3" w:rsidP="009164F3">
      <w:pPr>
        <w:ind w:firstLine="720"/>
        <w:jc w:val="both"/>
        <w:rPr>
          <w:color w:val="000000"/>
        </w:rPr>
      </w:pPr>
      <w:r w:rsidRPr="009164F3">
        <w:rPr>
          <w:color w:val="000000"/>
        </w:rPr>
        <w:t>Расчетно-обосновывающие материалы представлены в соответствии с требованиями п. 16 Правил регулирования, оформлены надлежащим образом, прошнурованы, пронумерованы, заверены подписью руководителя и скреплены печатью предприятия.</w:t>
      </w:r>
    </w:p>
    <w:p w:rsidR="009164F3" w:rsidRPr="009164F3" w:rsidRDefault="009164F3" w:rsidP="009164F3">
      <w:pPr>
        <w:ind w:firstLine="720"/>
        <w:jc w:val="both"/>
        <w:rPr>
          <w:color w:val="000000"/>
        </w:rPr>
      </w:pPr>
      <w:r w:rsidRPr="009164F3">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9164F3" w:rsidRPr="009164F3" w:rsidRDefault="009164F3" w:rsidP="009164F3">
      <w:pPr>
        <w:ind w:firstLine="720"/>
        <w:jc w:val="both"/>
        <w:rPr>
          <w:color w:val="000000"/>
        </w:rPr>
      </w:pPr>
      <w:r w:rsidRPr="009164F3">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9164F3">
        <w:rPr>
          <w:color w:val="000000"/>
        </w:rPr>
        <w:t>ТеплоЭнергоСбытПлюс</w:t>
      </w:r>
      <w:proofErr w:type="spellEnd"/>
      <w:r w:rsidRPr="009164F3">
        <w:rPr>
          <w:color w:val="000000"/>
        </w:rPr>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9164F3" w:rsidRPr="009164F3" w:rsidRDefault="009164F3" w:rsidP="009164F3">
      <w:pPr>
        <w:ind w:firstLine="720"/>
        <w:jc w:val="both"/>
        <w:rPr>
          <w:color w:val="000000"/>
        </w:rPr>
      </w:pPr>
      <w:r w:rsidRPr="009164F3">
        <w:rPr>
          <w:color w:val="000000"/>
        </w:rPr>
        <w:t>Экспертная оценка расходов ООО «</w:t>
      </w:r>
      <w:proofErr w:type="spellStart"/>
      <w:r w:rsidRPr="009164F3">
        <w:rPr>
          <w:color w:val="000000"/>
        </w:rPr>
        <w:t>ТеплоЭнергоСбытПлюс</w:t>
      </w:r>
      <w:proofErr w:type="spellEnd"/>
      <w:r w:rsidRPr="009164F3">
        <w:rPr>
          <w:color w:val="000000"/>
        </w:rPr>
        <w:t xml:space="preserve">», принимаемых для расчета тарифов на тепловую энергию на 2018 год производилась методом экономически обоснованных расходов. </w:t>
      </w:r>
    </w:p>
    <w:p w:rsidR="009164F3" w:rsidRPr="009164F3" w:rsidRDefault="009164F3" w:rsidP="009164F3">
      <w:pPr>
        <w:ind w:right="142" w:firstLine="709"/>
        <w:contextualSpacing/>
        <w:jc w:val="both"/>
      </w:pPr>
      <w:r w:rsidRPr="009164F3">
        <w:t xml:space="preserve">Действующее законодательство предусматривает необходимость экономической обоснованности включаемых в тарифную базу расходов. </w:t>
      </w:r>
    </w:p>
    <w:p w:rsidR="009164F3" w:rsidRPr="009164F3" w:rsidRDefault="009164F3" w:rsidP="009164F3">
      <w:pPr>
        <w:ind w:firstLine="709"/>
        <w:contextualSpacing/>
        <w:jc w:val="both"/>
      </w:pPr>
      <w:r w:rsidRPr="009164F3">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rsidR="009164F3" w:rsidRPr="009164F3" w:rsidRDefault="009164F3" w:rsidP="009164F3">
      <w:pPr>
        <w:autoSpaceDE w:val="0"/>
        <w:autoSpaceDN w:val="0"/>
        <w:adjustRightInd w:val="0"/>
        <w:ind w:firstLine="709"/>
        <w:contextualSpacing/>
        <w:jc w:val="both"/>
      </w:pPr>
      <w:r w:rsidRPr="009164F3">
        <w:t xml:space="preserve">а) установленные на очередной период регулирования цены (тарифы) для соответствующей категории потребителей (тарифы на водоснабжение и водоотведение </w:t>
      </w:r>
      <w:proofErr w:type="gramStart"/>
      <w:r w:rsidRPr="009164F3">
        <w:t>согласно постановлений</w:t>
      </w:r>
      <w:proofErr w:type="gramEnd"/>
      <w:r w:rsidRPr="009164F3">
        <w:t xml:space="preserve"> РЭК Кемеровской области)</w:t>
      </w:r>
    </w:p>
    <w:p w:rsidR="009164F3" w:rsidRPr="009164F3" w:rsidRDefault="009164F3" w:rsidP="009164F3">
      <w:pPr>
        <w:autoSpaceDE w:val="0"/>
        <w:autoSpaceDN w:val="0"/>
        <w:adjustRightInd w:val="0"/>
        <w:ind w:firstLine="709"/>
        <w:contextualSpacing/>
        <w:jc w:val="both"/>
      </w:pPr>
      <w:r w:rsidRPr="009164F3">
        <w:t>б) цены, установленные в договорах, заключенных в результате проведения торгов (согласно представленному предприятием Положению о закупках ООО «</w:t>
      </w:r>
      <w:proofErr w:type="spellStart"/>
      <w:r w:rsidRPr="009164F3">
        <w:t>ТеплоЭнергоСбытПлюс</w:t>
      </w:r>
      <w:proofErr w:type="spellEnd"/>
      <w:r w:rsidRPr="009164F3">
        <w:t>»);</w:t>
      </w:r>
    </w:p>
    <w:p w:rsidR="009164F3" w:rsidRPr="009164F3" w:rsidRDefault="009164F3" w:rsidP="009164F3">
      <w:pPr>
        <w:autoSpaceDE w:val="0"/>
        <w:autoSpaceDN w:val="0"/>
        <w:adjustRightInd w:val="0"/>
        <w:ind w:firstLine="709"/>
        <w:contextualSpacing/>
        <w:jc w:val="both"/>
      </w:pPr>
      <w:r w:rsidRPr="009164F3">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(одобрен Правительством РФ 18.09.2017 и опубликован Минэкономразвития РФ 27.10.2017).</w:t>
      </w:r>
    </w:p>
    <w:p w:rsidR="009164F3" w:rsidRPr="009164F3" w:rsidRDefault="009164F3" w:rsidP="009164F3">
      <w:pPr>
        <w:autoSpaceDE w:val="0"/>
        <w:autoSpaceDN w:val="0"/>
        <w:adjustRightInd w:val="0"/>
        <w:ind w:firstLine="709"/>
        <w:contextualSpacing/>
        <w:jc w:val="both"/>
      </w:pPr>
      <w:r w:rsidRPr="009164F3">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rsidR="009164F3" w:rsidRPr="009164F3" w:rsidRDefault="009164F3" w:rsidP="009164F3">
      <w:pPr>
        <w:autoSpaceDE w:val="0"/>
        <w:autoSpaceDN w:val="0"/>
        <w:adjustRightInd w:val="0"/>
        <w:ind w:firstLine="709"/>
        <w:contextualSpacing/>
        <w:jc w:val="both"/>
      </w:pPr>
      <w:r w:rsidRPr="009164F3">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rsidR="009164F3" w:rsidRPr="009164F3" w:rsidRDefault="009164F3" w:rsidP="009164F3">
      <w:pPr>
        <w:autoSpaceDE w:val="0"/>
        <w:autoSpaceDN w:val="0"/>
        <w:adjustRightInd w:val="0"/>
        <w:ind w:firstLine="709"/>
        <w:contextualSpacing/>
        <w:jc w:val="both"/>
      </w:pPr>
      <w:r w:rsidRPr="009164F3">
        <w:t>б) цены, установленные в договорах, заключенных в результате проведения торгов;</w:t>
      </w:r>
    </w:p>
    <w:p w:rsidR="009164F3" w:rsidRPr="009164F3" w:rsidRDefault="009164F3" w:rsidP="009164F3">
      <w:pPr>
        <w:autoSpaceDE w:val="0"/>
        <w:autoSpaceDN w:val="0"/>
        <w:adjustRightInd w:val="0"/>
        <w:ind w:firstLine="709"/>
        <w:contextualSpacing/>
        <w:jc w:val="both"/>
      </w:pPr>
      <w:r w:rsidRPr="009164F3">
        <w:t>в) рыночные цены, сложившиеся на организованных торговых площадках, в том числе на биржах, функционирующих на территории Российской Федерации;</w:t>
      </w:r>
    </w:p>
    <w:p w:rsidR="009164F3" w:rsidRPr="009164F3" w:rsidRDefault="009164F3" w:rsidP="009164F3">
      <w:pPr>
        <w:autoSpaceDE w:val="0"/>
        <w:autoSpaceDN w:val="0"/>
        <w:adjustRightInd w:val="0"/>
        <w:ind w:firstLine="709"/>
        <w:contextualSpacing/>
        <w:jc w:val="both"/>
      </w:pPr>
      <w:r w:rsidRPr="009164F3">
        <w:lastRenderedPageBreak/>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rsidR="009164F3" w:rsidRPr="009164F3" w:rsidRDefault="009164F3" w:rsidP="009164F3">
      <w:pPr>
        <w:autoSpaceDE w:val="0"/>
        <w:autoSpaceDN w:val="0"/>
        <w:adjustRightInd w:val="0"/>
        <w:ind w:firstLine="709"/>
        <w:contextualSpacing/>
        <w:jc w:val="both"/>
      </w:pPr>
      <w:r w:rsidRPr="009164F3">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rsidR="009164F3" w:rsidRPr="009164F3" w:rsidRDefault="009164F3" w:rsidP="009164F3">
      <w:pPr>
        <w:autoSpaceDE w:val="0"/>
        <w:autoSpaceDN w:val="0"/>
        <w:adjustRightInd w:val="0"/>
        <w:ind w:firstLine="709"/>
        <w:contextualSpacing/>
        <w:jc w:val="both"/>
      </w:pPr>
      <w:r w:rsidRPr="009164F3">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rsidR="009164F3" w:rsidRPr="009164F3" w:rsidRDefault="009164F3" w:rsidP="009164F3">
      <w:pPr>
        <w:autoSpaceDE w:val="0"/>
        <w:autoSpaceDN w:val="0"/>
        <w:adjustRightInd w:val="0"/>
        <w:ind w:firstLine="709"/>
        <w:contextualSpacing/>
        <w:jc w:val="both"/>
      </w:pPr>
      <w:r w:rsidRPr="009164F3">
        <w:t>В целом, при осуществлении анализа и оценки отдельных статей расходов и их необходимости для деятельности ООО «</w:t>
      </w:r>
      <w:proofErr w:type="spellStart"/>
      <w:r w:rsidRPr="009164F3">
        <w:t>ТеплоЭнергоСбытПлюс</w:t>
      </w:r>
      <w:proofErr w:type="spellEnd"/>
      <w:r w:rsidRPr="009164F3">
        <w:t>»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rsidR="009164F3" w:rsidRPr="009164F3" w:rsidRDefault="009164F3" w:rsidP="009164F3">
      <w:pPr>
        <w:autoSpaceDE w:val="0"/>
        <w:autoSpaceDN w:val="0"/>
        <w:adjustRightInd w:val="0"/>
        <w:ind w:firstLine="709"/>
        <w:contextualSpacing/>
        <w:jc w:val="both"/>
      </w:pPr>
    </w:p>
    <w:p w:rsidR="009164F3" w:rsidRPr="009164F3" w:rsidRDefault="009164F3" w:rsidP="00FE1F67">
      <w:pPr>
        <w:pStyle w:val="1"/>
        <w:numPr>
          <w:ilvl w:val="0"/>
          <w:numId w:val="4"/>
        </w:numPr>
        <w:spacing w:before="0" w:after="0"/>
        <w:jc w:val="both"/>
        <w:rPr>
          <w:snapToGrid w:val="0"/>
          <w:sz w:val="24"/>
          <w:szCs w:val="24"/>
          <w:lang w:eastAsia="en-US"/>
        </w:rPr>
      </w:pPr>
      <w:bookmarkStart w:id="9" w:name="_Toc497491855"/>
      <w:r w:rsidRPr="009164F3">
        <w:rPr>
          <w:snapToGrid w:val="0"/>
          <w:sz w:val="24"/>
          <w:szCs w:val="24"/>
          <w:lang w:eastAsia="en-US"/>
        </w:rPr>
        <w:t>Общая характеристика предприятия</w:t>
      </w:r>
      <w:bookmarkEnd w:id="9"/>
    </w:p>
    <w:p w:rsidR="009164F3" w:rsidRPr="009164F3" w:rsidRDefault="009164F3" w:rsidP="009164F3">
      <w:pPr>
        <w:ind w:firstLine="709"/>
        <w:jc w:val="both"/>
      </w:pPr>
    </w:p>
    <w:p w:rsidR="009164F3" w:rsidRPr="009164F3" w:rsidRDefault="009164F3" w:rsidP="009164F3">
      <w:pPr>
        <w:ind w:firstLine="709"/>
        <w:jc w:val="both"/>
      </w:pPr>
      <w:r w:rsidRPr="009164F3">
        <w:t xml:space="preserve">Предприятие эксплуатирует на правах аренды (арендодатели ООО «ИТЦ», договоры от 20.08.2018 №1А/2018, от 20.08.2018 №3А/2018) 2 котельные мощностью 1,26 Гкал/час с присоединенными тепловыми сетями, обеспечивающую тепловой энергией бюджетные организации, население и иных потребителей </w:t>
      </w:r>
      <w:proofErr w:type="spellStart"/>
      <w:r w:rsidRPr="009164F3">
        <w:t>Топкинского</w:t>
      </w:r>
      <w:proofErr w:type="spellEnd"/>
      <w:r w:rsidRPr="009164F3">
        <w:t xml:space="preserve"> района, присоединенных к тепловым сетям ООО «</w:t>
      </w:r>
      <w:proofErr w:type="spellStart"/>
      <w:r w:rsidRPr="009164F3">
        <w:t>ТеплоЭнергоСбытПлюс</w:t>
      </w:r>
      <w:proofErr w:type="spellEnd"/>
      <w:r w:rsidRPr="009164F3">
        <w:t>».</w:t>
      </w:r>
    </w:p>
    <w:p w:rsidR="009164F3" w:rsidRPr="009164F3" w:rsidRDefault="009164F3" w:rsidP="009164F3">
      <w:pPr>
        <w:ind w:firstLine="709"/>
        <w:jc w:val="both"/>
      </w:pPr>
      <w:r w:rsidRPr="009164F3">
        <w:t>Система теплоснабжения, открытая с непосредственным отбором теплоносителя из сети на нужды горячего водоснабжения. Температурный график работы тепловой сети 95/70˚С.</w:t>
      </w:r>
    </w:p>
    <w:p w:rsidR="009164F3" w:rsidRPr="009164F3" w:rsidRDefault="009164F3" w:rsidP="009164F3">
      <w:pPr>
        <w:ind w:firstLine="709"/>
        <w:jc w:val="both"/>
      </w:pPr>
      <w:r w:rsidRPr="009164F3">
        <w:t xml:space="preserve">Для производства тепловой энергии используется уголь энергетический марки </w:t>
      </w:r>
      <w:proofErr w:type="spellStart"/>
      <w:r w:rsidRPr="009164F3">
        <w:t>Др</w:t>
      </w:r>
      <w:proofErr w:type="spellEnd"/>
      <w:r w:rsidRPr="009164F3">
        <w:t xml:space="preserve"> (класс 0 – 300).</w:t>
      </w:r>
    </w:p>
    <w:p w:rsidR="009164F3" w:rsidRPr="009164F3" w:rsidRDefault="009164F3" w:rsidP="009164F3">
      <w:pPr>
        <w:ind w:firstLine="709"/>
        <w:jc w:val="both"/>
      </w:pPr>
      <w:r w:rsidRPr="009164F3">
        <w:t>Основным поставщиком в текущем 2018 году является ООО «</w:t>
      </w:r>
      <w:proofErr w:type="spellStart"/>
      <w:r w:rsidRPr="009164F3">
        <w:t>Белкоммерц</w:t>
      </w:r>
      <w:proofErr w:type="spellEnd"/>
      <w:r w:rsidRPr="009164F3">
        <w:t>».</w:t>
      </w:r>
    </w:p>
    <w:p w:rsidR="009164F3" w:rsidRPr="009164F3" w:rsidRDefault="009164F3" w:rsidP="009164F3">
      <w:pPr>
        <w:ind w:firstLine="709"/>
        <w:jc w:val="both"/>
      </w:pPr>
      <w:r w:rsidRPr="009164F3">
        <w:t>Система налогообложения, применяемая на предприятии, - упрощенная.</w:t>
      </w:r>
    </w:p>
    <w:p w:rsidR="009164F3" w:rsidRPr="009164F3" w:rsidRDefault="009164F3" w:rsidP="009164F3">
      <w:pPr>
        <w:ind w:firstLine="709"/>
        <w:jc w:val="both"/>
      </w:pPr>
    </w:p>
    <w:p w:rsidR="009164F3" w:rsidRPr="009164F3" w:rsidRDefault="009164F3" w:rsidP="009164F3">
      <w:pPr>
        <w:pStyle w:val="1"/>
        <w:jc w:val="both"/>
        <w:rPr>
          <w:sz w:val="24"/>
          <w:szCs w:val="24"/>
        </w:rPr>
      </w:pPr>
      <w:r w:rsidRPr="009164F3">
        <w:rPr>
          <w:sz w:val="24"/>
          <w:szCs w:val="24"/>
        </w:rPr>
        <w:t>Баланс тепловой энергии ООО «</w:t>
      </w:r>
      <w:proofErr w:type="spellStart"/>
      <w:r w:rsidRPr="009164F3">
        <w:rPr>
          <w:sz w:val="24"/>
          <w:szCs w:val="24"/>
        </w:rPr>
        <w:t>ТеплоЭнергоСбытПлюс</w:t>
      </w:r>
      <w:proofErr w:type="spellEnd"/>
      <w:r w:rsidRPr="009164F3">
        <w:rPr>
          <w:sz w:val="24"/>
          <w:szCs w:val="24"/>
        </w:rPr>
        <w:t xml:space="preserve"> на 2018 г.</w:t>
      </w:r>
    </w:p>
    <w:p w:rsidR="009164F3" w:rsidRPr="009164F3" w:rsidRDefault="009164F3" w:rsidP="009164F3">
      <w:pPr>
        <w:ind w:firstLine="709"/>
        <w:jc w:val="both"/>
        <w:rPr>
          <w:color w:val="FF0000"/>
        </w:rPr>
      </w:pPr>
    </w:p>
    <w:p w:rsidR="009164F3" w:rsidRPr="009164F3" w:rsidRDefault="009164F3" w:rsidP="009164F3">
      <w:pPr>
        <w:ind w:firstLine="709"/>
        <w:jc w:val="both"/>
      </w:pPr>
      <w:r w:rsidRPr="009164F3">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w:t>
      </w:r>
    </w:p>
    <w:p w:rsidR="009164F3" w:rsidRPr="009164F3" w:rsidRDefault="009164F3" w:rsidP="009164F3">
      <w:pPr>
        <w:ind w:firstLine="709"/>
        <w:jc w:val="both"/>
      </w:pPr>
      <w:r w:rsidRPr="009164F3">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w:t>
      </w:r>
      <w:r w:rsidRPr="009164F3">
        <w:lastRenderedPageBreak/>
        <w:t>отпуска тепловой энергии за последние 3 года. Расчет цен (тарифов) осуществляется органом регулирования в соответствии с методическими указаниями.</w:t>
      </w:r>
    </w:p>
    <w:p w:rsidR="009164F3" w:rsidRPr="009164F3" w:rsidRDefault="009164F3" w:rsidP="009164F3">
      <w:pPr>
        <w:ind w:firstLine="709"/>
        <w:jc w:val="both"/>
      </w:pPr>
      <w:r w:rsidRPr="009164F3">
        <w:t>ООО «</w:t>
      </w:r>
      <w:proofErr w:type="spellStart"/>
      <w:r w:rsidRPr="009164F3">
        <w:t>ТеплоЭнергоСбытПлюс</w:t>
      </w:r>
      <w:proofErr w:type="spellEnd"/>
      <w:r w:rsidRPr="009164F3">
        <w:t>» на 2018 год заявлена выработка тепловой энергии в размере 3 860,85 Гкал. При этом, полезный отпуск тепловой энергии, по предложению предприятия, составляет 3 294,30 Гкал (в т.ч. на потребительском рынке в размере 3 294,30 Гкал).</w:t>
      </w:r>
    </w:p>
    <w:p w:rsidR="009164F3" w:rsidRPr="009164F3" w:rsidRDefault="009164F3" w:rsidP="009164F3">
      <w:pPr>
        <w:ind w:firstLine="709"/>
        <w:jc w:val="both"/>
      </w:pPr>
      <w:r w:rsidRPr="009164F3">
        <w:t>Потери тепловой энергии при передаче тепловой энергии предприятием заявлены на уровне 463,46 Гкал, собственные нужды котельной – 103,09 Гкал.</w:t>
      </w:r>
    </w:p>
    <w:p w:rsidR="009164F3" w:rsidRPr="009164F3" w:rsidRDefault="009164F3" w:rsidP="009164F3">
      <w:pPr>
        <w:ind w:firstLine="709"/>
        <w:jc w:val="both"/>
      </w:pPr>
      <w:r w:rsidRPr="009164F3">
        <w:t xml:space="preserve">Эксперты предлагают принять в расчёт объем отпуска тепловой энергии </w:t>
      </w:r>
      <w:proofErr w:type="gramStart"/>
      <w:r w:rsidRPr="009164F3">
        <w:t>согласно схем</w:t>
      </w:r>
      <w:proofErr w:type="gramEnd"/>
      <w:r w:rsidRPr="009164F3">
        <w:t xml:space="preserve"> теплоснабжения </w:t>
      </w:r>
      <w:proofErr w:type="spellStart"/>
      <w:r w:rsidRPr="009164F3">
        <w:t>Осиногривского</w:t>
      </w:r>
      <w:proofErr w:type="spellEnd"/>
      <w:r w:rsidRPr="009164F3">
        <w:t xml:space="preserve"> и Юрьевского сельских поселений на уровне 3 046,94 Гкал (постановление администрации </w:t>
      </w:r>
      <w:proofErr w:type="spellStart"/>
      <w:r w:rsidRPr="009164F3">
        <w:t>Топкинского</w:t>
      </w:r>
      <w:proofErr w:type="spellEnd"/>
      <w:r w:rsidRPr="009164F3">
        <w:t xml:space="preserve"> городского поселения 03.04.2018 № 223-п).</w:t>
      </w:r>
    </w:p>
    <w:p w:rsidR="009164F3" w:rsidRPr="009164F3" w:rsidRDefault="009164F3" w:rsidP="009164F3">
      <w:pPr>
        <w:ind w:firstLine="709"/>
        <w:jc w:val="both"/>
      </w:pPr>
      <w:r w:rsidRPr="009164F3">
        <w:t>Объем потерь тепловой энергии при её передаче принимается на уровне утверждённых региональной энергетической комиссией Кемеровской области (постановлением от 26.07.2018 № 164) в размере 464,0 Гкал, а также расход тепловой энергии на собственные нужды котельных на основании экспертного заключения по удельному расходу условного топлива на отпуск тепловой энергии 2,67 % (96,31 Гкал).</w:t>
      </w:r>
    </w:p>
    <w:p w:rsidR="00FA7040" w:rsidRDefault="00FA7040" w:rsidP="009164F3">
      <w:pPr>
        <w:ind w:firstLine="284"/>
        <w:jc w:val="both"/>
      </w:pPr>
    </w:p>
    <w:p w:rsidR="009164F3" w:rsidRPr="009164F3" w:rsidRDefault="009164F3" w:rsidP="009164F3">
      <w:pPr>
        <w:ind w:firstLine="284"/>
        <w:jc w:val="both"/>
      </w:pPr>
      <w:r w:rsidRPr="009164F3">
        <w:t>Таблица 1</w:t>
      </w:r>
    </w:p>
    <w:p w:rsidR="009164F3" w:rsidRPr="009164F3" w:rsidRDefault="009164F3" w:rsidP="009164F3">
      <w:pPr>
        <w:spacing w:line="360" w:lineRule="auto"/>
        <w:ind w:firstLine="284"/>
        <w:jc w:val="both"/>
      </w:pPr>
      <w:r w:rsidRPr="009164F3">
        <w:t>Баланс выработки тепловой энергии ООО «</w:t>
      </w:r>
      <w:proofErr w:type="spellStart"/>
      <w:r w:rsidRPr="009164F3">
        <w:t>ТеплоЭнергоСбытПлюс</w:t>
      </w:r>
      <w:proofErr w:type="spellEnd"/>
      <w:r w:rsidRPr="009164F3">
        <w:t>»</w:t>
      </w:r>
    </w:p>
    <w:tbl>
      <w:tblPr>
        <w:tblW w:w="5000" w:type="pct"/>
        <w:jc w:val="center"/>
        <w:tblLook w:val="04A0" w:firstRow="1" w:lastRow="0" w:firstColumn="1" w:lastColumn="0" w:noHBand="0" w:noVBand="1"/>
      </w:tblPr>
      <w:tblGrid>
        <w:gridCol w:w="1589"/>
        <w:gridCol w:w="3125"/>
        <w:gridCol w:w="824"/>
        <w:gridCol w:w="1886"/>
        <w:gridCol w:w="1921"/>
      </w:tblGrid>
      <w:tr w:rsidR="009164F3" w:rsidRPr="00FA7040" w:rsidTr="009164F3">
        <w:trPr>
          <w:trHeight w:val="339"/>
          <w:tblHeader/>
          <w:jc w:val="center"/>
        </w:trPr>
        <w:tc>
          <w:tcPr>
            <w:tcW w:w="2522" w:type="pct"/>
            <w:gridSpan w:val="2"/>
            <w:tcBorders>
              <w:top w:val="single" w:sz="4" w:space="0" w:color="auto"/>
              <w:left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 </w:t>
            </w:r>
          </w:p>
          <w:p w:rsidR="009164F3" w:rsidRPr="00FA7040" w:rsidRDefault="009164F3" w:rsidP="009164F3">
            <w:pPr>
              <w:jc w:val="both"/>
              <w:rPr>
                <w:sz w:val="20"/>
                <w:szCs w:val="20"/>
              </w:rPr>
            </w:pPr>
            <w:r w:rsidRPr="00FA7040">
              <w:rPr>
                <w:sz w:val="20"/>
                <w:szCs w:val="20"/>
              </w:rPr>
              <w:t>Наименование</w:t>
            </w:r>
          </w:p>
          <w:p w:rsidR="009164F3" w:rsidRPr="00FA7040" w:rsidRDefault="009164F3" w:rsidP="009164F3">
            <w:pPr>
              <w:jc w:val="both"/>
              <w:rPr>
                <w:sz w:val="20"/>
                <w:szCs w:val="20"/>
              </w:rPr>
            </w:pPr>
            <w:r w:rsidRPr="00FA7040">
              <w:rPr>
                <w:sz w:val="20"/>
                <w:szCs w:val="20"/>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ед. изм.</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Предложение предприятия на 2018 год</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Предложение экспертов на 2018 год</w:t>
            </w:r>
          </w:p>
        </w:tc>
      </w:tr>
      <w:tr w:rsidR="009164F3" w:rsidRPr="00FA7040" w:rsidTr="009164F3">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Выработка</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single" w:sz="4" w:space="0" w:color="auto"/>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3 860,85</w:t>
            </w:r>
          </w:p>
        </w:tc>
        <w:tc>
          <w:tcPr>
            <w:tcW w:w="1028" w:type="pct"/>
            <w:tcBorders>
              <w:top w:val="single" w:sz="4" w:space="0" w:color="auto"/>
              <w:left w:val="nil"/>
              <w:bottom w:val="single" w:sz="4" w:space="0" w:color="auto"/>
              <w:right w:val="single" w:sz="4" w:space="0" w:color="auto"/>
            </w:tcBorders>
            <w:shd w:val="clear" w:color="auto" w:fill="auto"/>
          </w:tcPr>
          <w:p w:rsidR="009164F3" w:rsidRPr="00FA7040" w:rsidRDefault="009164F3" w:rsidP="009164F3">
            <w:pPr>
              <w:jc w:val="both"/>
              <w:rPr>
                <w:sz w:val="20"/>
                <w:szCs w:val="20"/>
              </w:rPr>
            </w:pPr>
            <w:r w:rsidRPr="00FA7040">
              <w:rPr>
                <w:sz w:val="20"/>
                <w:szCs w:val="20"/>
              </w:rPr>
              <w:t>3 607,25</w:t>
            </w:r>
          </w:p>
        </w:tc>
      </w:tr>
      <w:tr w:rsidR="009164F3" w:rsidRPr="00FA7040" w:rsidTr="009164F3">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Полезный отпуск всего</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3 294,30</w:t>
            </w:r>
          </w:p>
        </w:tc>
        <w:tc>
          <w:tcPr>
            <w:tcW w:w="1028" w:type="pct"/>
            <w:tcBorders>
              <w:top w:val="nil"/>
              <w:left w:val="nil"/>
              <w:bottom w:val="single" w:sz="4" w:space="0" w:color="auto"/>
              <w:right w:val="single" w:sz="4" w:space="0" w:color="auto"/>
            </w:tcBorders>
            <w:shd w:val="clear" w:color="auto" w:fill="auto"/>
          </w:tcPr>
          <w:p w:rsidR="009164F3" w:rsidRPr="00FA7040" w:rsidRDefault="009164F3" w:rsidP="009164F3">
            <w:pPr>
              <w:jc w:val="both"/>
              <w:rPr>
                <w:sz w:val="20"/>
                <w:szCs w:val="20"/>
              </w:rPr>
            </w:pPr>
            <w:r w:rsidRPr="00FA7040">
              <w:rPr>
                <w:sz w:val="20"/>
                <w:szCs w:val="20"/>
              </w:rPr>
              <w:t>3 046,94</w:t>
            </w:r>
          </w:p>
        </w:tc>
      </w:tr>
      <w:tr w:rsidR="009164F3" w:rsidRPr="00FA7040" w:rsidTr="009164F3">
        <w:trPr>
          <w:trHeight w:val="585"/>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Полезный отпуск тепловой энергии на потребительский рынок</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3 294,30</w:t>
            </w:r>
          </w:p>
        </w:tc>
        <w:tc>
          <w:tcPr>
            <w:tcW w:w="1028"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3 046,94</w:t>
            </w:r>
          </w:p>
        </w:tc>
      </w:tr>
      <w:tr w:rsidR="009164F3" w:rsidRPr="00FA7040" w:rsidTr="009164F3">
        <w:trPr>
          <w:trHeight w:val="391"/>
          <w:jc w:val="center"/>
        </w:trPr>
        <w:tc>
          <w:tcPr>
            <w:tcW w:w="850" w:type="pct"/>
            <w:vMerge w:val="restart"/>
            <w:tcBorders>
              <w:top w:val="nil"/>
              <w:left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Полезный отпуск тепловой энергии, Гкал</w:t>
            </w:r>
          </w:p>
        </w:tc>
        <w:tc>
          <w:tcPr>
            <w:tcW w:w="1672" w:type="pct"/>
            <w:tcBorders>
              <w:top w:val="single" w:sz="4" w:space="0" w:color="auto"/>
              <w:left w:val="nil"/>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Жилищные организации</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1 168,86</w:t>
            </w:r>
          </w:p>
        </w:tc>
        <w:tc>
          <w:tcPr>
            <w:tcW w:w="1028" w:type="pct"/>
            <w:tcBorders>
              <w:top w:val="nil"/>
              <w:left w:val="nil"/>
              <w:bottom w:val="single" w:sz="4" w:space="0" w:color="auto"/>
              <w:right w:val="single" w:sz="4" w:space="0" w:color="auto"/>
            </w:tcBorders>
            <w:shd w:val="clear" w:color="auto" w:fill="auto"/>
          </w:tcPr>
          <w:p w:rsidR="009164F3" w:rsidRPr="00FA7040" w:rsidRDefault="009164F3" w:rsidP="009164F3">
            <w:pPr>
              <w:jc w:val="both"/>
              <w:rPr>
                <w:sz w:val="20"/>
                <w:szCs w:val="20"/>
              </w:rPr>
            </w:pPr>
            <w:r w:rsidRPr="00FA7040">
              <w:rPr>
                <w:sz w:val="20"/>
                <w:szCs w:val="20"/>
              </w:rPr>
              <w:t>1 081,09</w:t>
            </w:r>
          </w:p>
        </w:tc>
      </w:tr>
      <w:tr w:rsidR="009164F3" w:rsidRPr="00FA7040" w:rsidTr="009164F3">
        <w:trPr>
          <w:trHeight w:val="300"/>
          <w:jc w:val="center"/>
        </w:trPr>
        <w:tc>
          <w:tcPr>
            <w:tcW w:w="850" w:type="pct"/>
            <w:vMerge/>
            <w:tcBorders>
              <w:left w:val="single" w:sz="4" w:space="0" w:color="auto"/>
              <w:right w:val="single" w:sz="4" w:space="0" w:color="auto"/>
            </w:tcBorders>
            <w:vAlign w:val="center"/>
            <w:hideMark/>
          </w:tcPr>
          <w:p w:rsidR="009164F3" w:rsidRPr="00FA7040" w:rsidRDefault="009164F3" w:rsidP="009164F3">
            <w:pPr>
              <w:jc w:val="both"/>
              <w:rPr>
                <w:sz w:val="20"/>
                <w:szCs w:val="20"/>
              </w:rPr>
            </w:pPr>
          </w:p>
        </w:tc>
        <w:tc>
          <w:tcPr>
            <w:tcW w:w="1672" w:type="pct"/>
            <w:tcBorders>
              <w:top w:val="single" w:sz="4" w:space="0" w:color="auto"/>
              <w:left w:val="nil"/>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Бюджетные организации</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2 064,70</w:t>
            </w:r>
          </w:p>
        </w:tc>
        <w:tc>
          <w:tcPr>
            <w:tcW w:w="1028" w:type="pct"/>
            <w:tcBorders>
              <w:top w:val="nil"/>
              <w:left w:val="nil"/>
              <w:bottom w:val="single" w:sz="4" w:space="0" w:color="auto"/>
              <w:right w:val="single" w:sz="4" w:space="0" w:color="auto"/>
            </w:tcBorders>
            <w:shd w:val="clear" w:color="auto" w:fill="auto"/>
          </w:tcPr>
          <w:p w:rsidR="009164F3" w:rsidRPr="00FA7040" w:rsidRDefault="009164F3" w:rsidP="009164F3">
            <w:pPr>
              <w:jc w:val="both"/>
              <w:rPr>
                <w:sz w:val="20"/>
                <w:szCs w:val="20"/>
              </w:rPr>
            </w:pPr>
            <w:r w:rsidRPr="00FA7040">
              <w:rPr>
                <w:sz w:val="20"/>
                <w:szCs w:val="20"/>
              </w:rPr>
              <w:t>1 909,67</w:t>
            </w:r>
          </w:p>
        </w:tc>
      </w:tr>
      <w:tr w:rsidR="009164F3" w:rsidRPr="00FA7040" w:rsidTr="009164F3">
        <w:trPr>
          <w:trHeight w:val="300"/>
          <w:jc w:val="center"/>
        </w:trPr>
        <w:tc>
          <w:tcPr>
            <w:tcW w:w="850" w:type="pct"/>
            <w:vMerge/>
            <w:tcBorders>
              <w:left w:val="single" w:sz="4" w:space="0" w:color="auto"/>
              <w:right w:val="single" w:sz="4" w:space="0" w:color="auto"/>
            </w:tcBorders>
            <w:vAlign w:val="center"/>
            <w:hideMark/>
          </w:tcPr>
          <w:p w:rsidR="009164F3" w:rsidRPr="00FA7040" w:rsidRDefault="009164F3" w:rsidP="009164F3">
            <w:pPr>
              <w:jc w:val="both"/>
              <w:rPr>
                <w:sz w:val="20"/>
                <w:szCs w:val="20"/>
              </w:rPr>
            </w:pPr>
          </w:p>
        </w:tc>
        <w:tc>
          <w:tcPr>
            <w:tcW w:w="1672" w:type="pct"/>
            <w:tcBorders>
              <w:top w:val="single" w:sz="4" w:space="0" w:color="auto"/>
              <w:left w:val="nil"/>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Иные потребители</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60,74</w:t>
            </w:r>
          </w:p>
        </w:tc>
        <w:tc>
          <w:tcPr>
            <w:tcW w:w="1028" w:type="pct"/>
            <w:tcBorders>
              <w:top w:val="nil"/>
              <w:left w:val="nil"/>
              <w:bottom w:val="single" w:sz="4" w:space="0" w:color="auto"/>
              <w:right w:val="single" w:sz="4" w:space="0" w:color="auto"/>
            </w:tcBorders>
            <w:shd w:val="clear" w:color="auto" w:fill="auto"/>
          </w:tcPr>
          <w:p w:rsidR="009164F3" w:rsidRPr="00FA7040" w:rsidRDefault="009164F3" w:rsidP="009164F3">
            <w:pPr>
              <w:jc w:val="both"/>
              <w:rPr>
                <w:sz w:val="20"/>
                <w:szCs w:val="20"/>
              </w:rPr>
            </w:pPr>
            <w:r w:rsidRPr="00FA7040">
              <w:rPr>
                <w:sz w:val="20"/>
                <w:szCs w:val="20"/>
              </w:rPr>
              <w:t>56,18</w:t>
            </w:r>
          </w:p>
        </w:tc>
      </w:tr>
      <w:tr w:rsidR="009164F3" w:rsidRPr="00FA7040" w:rsidTr="009164F3">
        <w:trPr>
          <w:trHeight w:val="300"/>
          <w:jc w:val="center"/>
        </w:trPr>
        <w:tc>
          <w:tcPr>
            <w:tcW w:w="850" w:type="pct"/>
            <w:vMerge/>
            <w:tcBorders>
              <w:left w:val="single" w:sz="4" w:space="0" w:color="auto"/>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p>
        </w:tc>
        <w:tc>
          <w:tcPr>
            <w:tcW w:w="1672" w:type="pct"/>
            <w:tcBorders>
              <w:top w:val="single" w:sz="4" w:space="0" w:color="auto"/>
              <w:left w:val="single" w:sz="4" w:space="0" w:color="auto"/>
              <w:bottom w:val="single" w:sz="4" w:space="0" w:color="auto"/>
              <w:right w:val="single" w:sz="4" w:space="0" w:color="000000"/>
            </w:tcBorders>
            <w:shd w:val="clear" w:color="auto" w:fill="auto"/>
            <w:vAlign w:val="center"/>
          </w:tcPr>
          <w:p w:rsidR="009164F3" w:rsidRPr="00FA7040" w:rsidRDefault="009164F3" w:rsidP="009164F3">
            <w:pPr>
              <w:jc w:val="both"/>
              <w:rPr>
                <w:sz w:val="20"/>
                <w:szCs w:val="20"/>
              </w:rPr>
            </w:pPr>
            <w:r w:rsidRPr="00FA7040">
              <w:rPr>
                <w:sz w:val="20"/>
                <w:szCs w:val="20"/>
              </w:rPr>
              <w:t>Производственные нужды предприятия</w:t>
            </w:r>
          </w:p>
        </w:tc>
        <w:tc>
          <w:tcPr>
            <w:tcW w:w="441"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0,00</w:t>
            </w:r>
          </w:p>
        </w:tc>
        <w:tc>
          <w:tcPr>
            <w:tcW w:w="1028" w:type="pct"/>
            <w:tcBorders>
              <w:top w:val="nil"/>
              <w:left w:val="nil"/>
              <w:bottom w:val="single" w:sz="4" w:space="0" w:color="auto"/>
              <w:right w:val="single" w:sz="4" w:space="0" w:color="auto"/>
            </w:tcBorders>
            <w:shd w:val="clear" w:color="auto" w:fill="auto"/>
          </w:tcPr>
          <w:p w:rsidR="009164F3" w:rsidRPr="00FA7040" w:rsidRDefault="009164F3" w:rsidP="009164F3">
            <w:pPr>
              <w:jc w:val="both"/>
              <w:rPr>
                <w:sz w:val="20"/>
                <w:szCs w:val="20"/>
              </w:rPr>
            </w:pPr>
            <w:r w:rsidRPr="00FA7040">
              <w:rPr>
                <w:sz w:val="20"/>
                <w:szCs w:val="20"/>
              </w:rPr>
              <w:t>0,00</w:t>
            </w:r>
          </w:p>
        </w:tc>
      </w:tr>
      <w:tr w:rsidR="009164F3" w:rsidRPr="00FA7040" w:rsidTr="009164F3">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Потери в сетях предприятия</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463,46</w:t>
            </w:r>
          </w:p>
        </w:tc>
        <w:tc>
          <w:tcPr>
            <w:tcW w:w="1028"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464,00</w:t>
            </w:r>
          </w:p>
        </w:tc>
      </w:tr>
      <w:tr w:rsidR="009164F3" w:rsidRPr="00FA7040" w:rsidTr="009164F3">
        <w:trPr>
          <w:trHeight w:val="300"/>
          <w:jc w:val="center"/>
        </w:trPr>
        <w:tc>
          <w:tcPr>
            <w:tcW w:w="25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64F3" w:rsidRPr="00FA7040" w:rsidRDefault="009164F3" w:rsidP="009164F3">
            <w:pPr>
              <w:jc w:val="both"/>
              <w:rPr>
                <w:sz w:val="20"/>
                <w:szCs w:val="20"/>
              </w:rPr>
            </w:pPr>
            <w:r w:rsidRPr="00FA7040">
              <w:rPr>
                <w:sz w:val="20"/>
                <w:szCs w:val="20"/>
              </w:rPr>
              <w:t>Собственные нужды котельных</w:t>
            </w:r>
          </w:p>
        </w:tc>
        <w:tc>
          <w:tcPr>
            <w:tcW w:w="441" w:type="pct"/>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sz w:val="20"/>
                <w:szCs w:val="20"/>
              </w:rPr>
            </w:pPr>
            <w:r w:rsidRPr="00FA7040">
              <w:rPr>
                <w:sz w:val="20"/>
                <w:szCs w:val="20"/>
              </w:rPr>
              <w:t>Гкал</w:t>
            </w:r>
          </w:p>
        </w:tc>
        <w:tc>
          <w:tcPr>
            <w:tcW w:w="1009"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103,09</w:t>
            </w:r>
          </w:p>
        </w:tc>
        <w:tc>
          <w:tcPr>
            <w:tcW w:w="1028" w:type="pct"/>
            <w:tcBorders>
              <w:top w:val="nil"/>
              <w:left w:val="nil"/>
              <w:bottom w:val="single" w:sz="4" w:space="0" w:color="auto"/>
              <w:right w:val="single" w:sz="4" w:space="0" w:color="auto"/>
            </w:tcBorders>
            <w:shd w:val="clear" w:color="auto" w:fill="auto"/>
            <w:vAlign w:val="center"/>
          </w:tcPr>
          <w:p w:rsidR="009164F3" w:rsidRPr="00FA7040" w:rsidRDefault="009164F3" w:rsidP="009164F3">
            <w:pPr>
              <w:jc w:val="both"/>
              <w:rPr>
                <w:sz w:val="20"/>
                <w:szCs w:val="20"/>
              </w:rPr>
            </w:pPr>
            <w:r w:rsidRPr="00FA7040">
              <w:rPr>
                <w:sz w:val="20"/>
                <w:szCs w:val="20"/>
              </w:rPr>
              <w:t>96,31</w:t>
            </w:r>
          </w:p>
        </w:tc>
      </w:tr>
    </w:tbl>
    <w:p w:rsidR="009164F3" w:rsidRPr="009164F3" w:rsidRDefault="009164F3" w:rsidP="009164F3">
      <w:pPr>
        <w:ind w:firstLine="426"/>
        <w:jc w:val="both"/>
      </w:pPr>
    </w:p>
    <w:p w:rsidR="009164F3" w:rsidRPr="009164F3" w:rsidRDefault="009164F3" w:rsidP="009164F3">
      <w:pPr>
        <w:ind w:firstLine="709"/>
        <w:jc w:val="both"/>
      </w:pPr>
      <w:r w:rsidRPr="009164F3">
        <w:t>Таким образом, корректировка объема выработки тепловой энергии составила 253,6 Гкал.</w:t>
      </w:r>
    </w:p>
    <w:p w:rsidR="009164F3" w:rsidRPr="009164F3" w:rsidRDefault="009164F3" w:rsidP="009164F3">
      <w:pPr>
        <w:ind w:firstLine="709"/>
        <w:jc w:val="both"/>
      </w:pPr>
    </w:p>
    <w:p w:rsidR="009164F3" w:rsidRPr="009164F3" w:rsidRDefault="009164F3" w:rsidP="00FE1F67">
      <w:pPr>
        <w:pStyle w:val="1"/>
        <w:numPr>
          <w:ilvl w:val="0"/>
          <w:numId w:val="4"/>
        </w:numPr>
        <w:spacing w:before="0" w:after="0"/>
        <w:jc w:val="both"/>
        <w:rPr>
          <w:snapToGrid w:val="0"/>
          <w:sz w:val="24"/>
          <w:szCs w:val="24"/>
          <w:lang w:eastAsia="en-US"/>
        </w:rPr>
      </w:pPr>
      <w:bookmarkStart w:id="10" w:name="_Toc497491857"/>
      <w:r w:rsidRPr="009164F3">
        <w:rPr>
          <w:snapToGrid w:val="0"/>
          <w:sz w:val="24"/>
          <w:szCs w:val="24"/>
          <w:lang w:eastAsia="en-US"/>
        </w:rPr>
        <w:t xml:space="preserve">Анализ экономической обоснованности по статьям расходов </w:t>
      </w:r>
      <w:bookmarkEnd w:id="10"/>
      <w:r w:rsidRPr="009164F3">
        <w:rPr>
          <w:snapToGrid w:val="0"/>
          <w:sz w:val="24"/>
          <w:szCs w:val="24"/>
          <w:lang w:eastAsia="en-US"/>
        </w:rPr>
        <w:t>на тепловую энергию ООО «</w:t>
      </w:r>
      <w:proofErr w:type="spellStart"/>
      <w:r w:rsidRPr="009164F3">
        <w:rPr>
          <w:snapToGrid w:val="0"/>
          <w:sz w:val="24"/>
          <w:szCs w:val="24"/>
          <w:lang w:eastAsia="en-US"/>
        </w:rPr>
        <w:t>ТеплоЭнергоСбытПлюс</w:t>
      </w:r>
      <w:proofErr w:type="spellEnd"/>
      <w:r w:rsidRPr="009164F3">
        <w:rPr>
          <w:snapToGrid w:val="0"/>
          <w:sz w:val="24"/>
          <w:szCs w:val="24"/>
          <w:lang w:eastAsia="en-US"/>
        </w:rPr>
        <w:t>»</w:t>
      </w:r>
    </w:p>
    <w:p w:rsidR="009164F3" w:rsidRPr="009164F3" w:rsidRDefault="009164F3" w:rsidP="009164F3">
      <w:pPr>
        <w:jc w:val="both"/>
        <w:rPr>
          <w:lang w:eastAsia="en-US"/>
        </w:rPr>
      </w:pPr>
    </w:p>
    <w:p w:rsidR="009164F3" w:rsidRPr="009164F3" w:rsidRDefault="009164F3" w:rsidP="009164F3">
      <w:pPr>
        <w:ind w:firstLine="709"/>
        <w:contextualSpacing/>
        <w:jc w:val="both"/>
      </w:pPr>
      <w:r w:rsidRPr="009164F3">
        <w:t xml:space="preserve">В соответствии с требованиями Методических указаний, утвержденных постановлением Правительства Российской Федерации от 22.10.2012 № 1075 </w:t>
      </w:r>
      <w:r w:rsidRPr="009164F3">
        <w:br/>
        <w:t>«О ценообразовании в сфере теплоснабжения»» экспертами определен метод регулирования – метод экономически обоснованных расходов.</w:t>
      </w:r>
    </w:p>
    <w:p w:rsidR="009164F3" w:rsidRPr="009164F3" w:rsidRDefault="009164F3" w:rsidP="009164F3">
      <w:pPr>
        <w:autoSpaceDE w:val="0"/>
        <w:autoSpaceDN w:val="0"/>
        <w:adjustRightInd w:val="0"/>
        <w:ind w:firstLine="709"/>
        <w:contextualSpacing/>
        <w:jc w:val="both"/>
        <w:rPr>
          <w:bCs/>
        </w:rPr>
      </w:pPr>
      <w:r w:rsidRPr="009164F3">
        <w:rPr>
          <w:bCs/>
        </w:rPr>
        <w:t>Необходимая валовая выручка (далее также - НВВ), определяемая согласно п. 23 Методических указаний в соответствии с методом экономически обоснованных расходов, рассчитывается по формуле:</w:t>
      </w:r>
    </w:p>
    <w:p w:rsidR="009164F3" w:rsidRPr="009164F3" w:rsidRDefault="009164F3" w:rsidP="009164F3">
      <w:pPr>
        <w:autoSpaceDE w:val="0"/>
        <w:autoSpaceDN w:val="0"/>
        <w:adjustRightInd w:val="0"/>
        <w:ind w:firstLine="709"/>
        <w:contextualSpacing/>
        <w:jc w:val="both"/>
        <w:rPr>
          <w:bCs/>
        </w:rPr>
      </w:pPr>
    </w:p>
    <w:p w:rsidR="009164F3" w:rsidRPr="009164F3" w:rsidRDefault="009164F3" w:rsidP="009164F3">
      <w:pPr>
        <w:autoSpaceDE w:val="0"/>
        <w:autoSpaceDN w:val="0"/>
        <w:adjustRightInd w:val="0"/>
        <w:ind w:firstLine="709"/>
        <w:contextualSpacing/>
        <w:jc w:val="both"/>
        <w:rPr>
          <w:bCs/>
        </w:rPr>
      </w:pPr>
      <w:r w:rsidRPr="009164F3">
        <w:rPr>
          <w:bCs/>
          <w:noProof/>
          <w:position w:val="-14"/>
        </w:rPr>
        <w:drawing>
          <wp:inline distT="0" distB="0" distL="0" distR="0" wp14:anchorId="2BAA8482" wp14:editId="47AA464B">
            <wp:extent cx="3571875" cy="32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75" cy="323850"/>
                    </a:xfrm>
                    <a:prstGeom prst="rect">
                      <a:avLst/>
                    </a:prstGeom>
                    <a:noFill/>
                    <a:ln>
                      <a:noFill/>
                    </a:ln>
                  </pic:spPr>
                </pic:pic>
              </a:graphicData>
            </a:graphic>
          </wp:inline>
        </w:drawing>
      </w:r>
      <w:r w:rsidRPr="009164F3">
        <w:rPr>
          <w:bCs/>
        </w:rPr>
        <w:t xml:space="preserve"> (тыс. руб.) </w:t>
      </w:r>
    </w:p>
    <w:p w:rsidR="009164F3" w:rsidRPr="009164F3" w:rsidRDefault="009164F3" w:rsidP="009164F3">
      <w:pPr>
        <w:autoSpaceDE w:val="0"/>
        <w:autoSpaceDN w:val="0"/>
        <w:adjustRightInd w:val="0"/>
        <w:ind w:firstLine="709"/>
        <w:contextualSpacing/>
        <w:jc w:val="both"/>
        <w:rPr>
          <w:bCs/>
        </w:rPr>
      </w:pPr>
      <w:r w:rsidRPr="009164F3">
        <w:rPr>
          <w:bCs/>
        </w:rPr>
        <w:t>где:</w:t>
      </w:r>
    </w:p>
    <w:p w:rsidR="009164F3" w:rsidRPr="009164F3" w:rsidRDefault="009164F3" w:rsidP="009164F3">
      <w:pPr>
        <w:autoSpaceDE w:val="0"/>
        <w:autoSpaceDN w:val="0"/>
        <w:adjustRightInd w:val="0"/>
        <w:ind w:firstLine="709"/>
        <w:contextualSpacing/>
        <w:jc w:val="both"/>
        <w:rPr>
          <w:bCs/>
        </w:rPr>
      </w:pPr>
      <w:r w:rsidRPr="009164F3">
        <w:rPr>
          <w:bCs/>
        </w:rPr>
        <w:lastRenderedPageBreak/>
        <w:t>Р</w:t>
      </w:r>
      <w:proofErr w:type="gramStart"/>
      <w:r w:rsidRPr="009164F3">
        <w:rPr>
          <w:bCs/>
          <w:vertAlign w:val="subscript"/>
        </w:rPr>
        <w:t>1,i</w:t>
      </w:r>
      <w:proofErr w:type="gramEnd"/>
      <w:r w:rsidRPr="009164F3">
        <w:rPr>
          <w:bCs/>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rsidR="009164F3" w:rsidRPr="009164F3" w:rsidRDefault="009164F3" w:rsidP="009164F3">
      <w:pPr>
        <w:autoSpaceDE w:val="0"/>
        <w:autoSpaceDN w:val="0"/>
        <w:adjustRightInd w:val="0"/>
        <w:ind w:firstLine="709"/>
        <w:contextualSpacing/>
        <w:jc w:val="both"/>
        <w:rPr>
          <w:bCs/>
        </w:rPr>
      </w:pPr>
      <w:r w:rsidRPr="009164F3">
        <w:rPr>
          <w:bCs/>
        </w:rPr>
        <w:t>Р</w:t>
      </w:r>
      <w:proofErr w:type="gramStart"/>
      <w:r w:rsidRPr="009164F3">
        <w:rPr>
          <w:bCs/>
          <w:vertAlign w:val="subscript"/>
        </w:rPr>
        <w:t>2,i</w:t>
      </w:r>
      <w:proofErr w:type="gramEnd"/>
      <w:r w:rsidRPr="009164F3">
        <w:rPr>
          <w:bCs/>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rsidR="009164F3" w:rsidRPr="009164F3" w:rsidRDefault="009164F3" w:rsidP="009164F3">
      <w:pPr>
        <w:autoSpaceDE w:val="0"/>
        <w:autoSpaceDN w:val="0"/>
        <w:adjustRightInd w:val="0"/>
        <w:ind w:firstLine="709"/>
        <w:contextualSpacing/>
        <w:jc w:val="both"/>
        <w:rPr>
          <w:bCs/>
        </w:rPr>
      </w:pPr>
      <w:proofErr w:type="spellStart"/>
      <w:r w:rsidRPr="009164F3">
        <w:rPr>
          <w:bCs/>
        </w:rPr>
        <w:t>Н</w:t>
      </w:r>
      <w:r w:rsidRPr="009164F3">
        <w:rPr>
          <w:bCs/>
          <w:vertAlign w:val="subscript"/>
        </w:rPr>
        <w:t>i</w:t>
      </w:r>
      <w:proofErr w:type="spellEnd"/>
      <w:r w:rsidRPr="009164F3">
        <w:rPr>
          <w:bCs/>
        </w:rPr>
        <w:t xml:space="preserve"> - планируемая на i-й расчетный период регулирования величина налога на прибыль, определяемая в соответствии с Налоговым </w:t>
      </w:r>
      <w:hyperlink r:id="rId10" w:history="1">
        <w:r w:rsidRPr="009164F3">
          <w:rPr>
            <w:bCs/>
          </w:rPr>
          <w:t>кодексом</w:t>
        </w:r>
      </w:hyperlink>
      <w:r w:rsidRPr="009164F3">
        <w:rPr>
          <w:bCs/>
        </w:rPr>
        <w:t xml:space="preserve"> Российской Федерации, тыс. руб.;</w:t>
      </w:r>
    </w:p>
    <w:p w:rsidR="009164F3" w:rsidRPr="009164F3" w:rsidRDefault="009164F3" w:rsidP="009164F3">
      <w:pPr>
        <w:autoSpaceDE w:val="0"/>
        <w:autoSpaceDN w:val="0"/>
        <w:adjustRightInd w:val="0"/>
        <w:ind w:firstLine="709"/>
        <w:contextualSpacing/>
        <w:jc w:val="both"/>
        <w:rPr>
          <w:bCs/>
        </w:rPr>
      </w:pPr>
      <w:r w:rsidRPr="009164F3">
        <w:rPr>
          <w:bCs/>
          <w:noProof/>
          <w:position w:val="-12"/>
        </w:rPr>
        <w:drawing>
          <wp:inline distT="0" distB="0" distL="0" distR="0" wp14:anchorId="6A5787A1" wp14:editId="3AFB2A45">
            <wp:extent cx="657225"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9164F3">
        <w:rPr>
          <w:bCs/>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12" w:history="1">
        <w:r w:rsidRPr="009164F3">
          <w:rPr>
            <w:bCs/>
          </w:rPr>
          <w:t>пунктом 12</w:t>
        </w:r>
      </w:hyperlink>
      <w:r w:rsidRPr="009164F3">
        <w:rPr>
          <w:bCs/>
        </w:rPr>
        <w:t xml:space="preserve">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13" w:history="1">
        <w:r w:rsidRPr="009164F3">
          <w:rPr>
            <w:bCs/>
          </w:rPr>
          <w:t>пунктом 31</w:t>
        </w:r>
      </w:hyperlink>
      <w:r w:rsidRPr="009164F3">
        <w:rPr>
          <w:bCs/>
        </w:rPr>
        <w:t xml:space="preserve"> настоящих Методических указаний, тыс. руб.</w:t>
      </w:r>
    </w:p>
    <w:p w:rsidR="009164F3" w:rsidRPr="009164F3" w:rsidRDefault="009164F3" w:rsidP="009164F3">
      <w:pPr>
        <w:autoSpaceDE w:val="0"/>
        <w:autoSpaceDN w:val="0"/>
        <w:adjustRightInd w:val="0"/>
        <w:ind w:firstLine="709"/>
        <w:contextualSpacing/>
        <w:jc w:val="both"/>
        <w:rPr>
          <w:bCs/>
        </w:rPr>
      </w:pPr>
      <w:proofErr w:type="spellStart"/>
      <w:r w:rsidRPr="009164F3">
        <w:rPr>
          <w:bCs/>
        </w:rPr>
        <w:t>РПП</w:t>
      </w:r>
      <w:r w:rsidRPr="009164F3">
        <w:rPr>
          <w:bCs/>
          <w:vertAlign w:val="subscript"/>
        </w:rPr>
        <w:t>i</w:t>
      </w:r>
      <w:proofErr w:type="spellEnd"/>
      <w:r w:rsidRPr="009164F3">
        <w:rPr>
          <w:bCs/>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14" w:history="1">
        <w:r w:rsidRPr="009164F3">
          <w:rPr>
            <w:bCs/>
          </w:rPr>
          <w:t>подпунктах 2</w:t>
        </w:r>
      </w:hyperlink>
      <w:r w:rsidRPr="009164F3">
        <w:rPr>
          <w:bCs/>
        </w:rPr>
        <w:t xml:space="preserve"> - </w:t>
      </w:r>
      <w:hyperlink r:id="rId15" w:history="1">
        <w:r w:rsidRPr="009164F3">
          <w:rPr>
            <w:bCs/>
          </w:rPr>
          <w:t>15 пункта 24</w:t>
        </w:r>
      </w:hyperlink>
      <w:r w:rsidRPr="009164F3">
        <w:rPr>
          <w:bCs/>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rsidR="009164F3" w:rsidRPr="009164F3" w:rsidRDefault="009164F3" w:rsidP="009164F3">
      <w:pPr>
        <w:ind w:firstLine="709"/>
        <w:contextualSpacing/>
        <w:jc w:val="both"/>
      </w:pPr>
      <w:r w:rsidRPr="009164F3">
        <w:t>Корректировка предложения предприятия по конкретным статьям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9164F3" w:rsidRPr="009164F3" w:rsidRDefault="009164F3" w:rsidP="009164F3">
      <w:pPr>
        <w:ind w:firstLine="709"/>
        <w:contextualSpacing/>
        <w:jc w:val="both"/>
      </w:pPr>
      <w:r w:rsidRPr="009164F3">
        <w:t>На 2018 год необходимая валовая выручка на производство и реализацию тепловой энергии ООО «</w:t>
      </w:r>
      <w:proofErr w:type="spellStart"/>
      <w:r w:rsidRPr="009164F3">
        <w:t>ТеплоЭнергоСбытПлюс</w:t>
      </w:r>
      <w:proofErr w:type="spellEnd"/>
      <w:r w:rsidRPr="009164F3">
        <w:t xml:space="preserve">», по расчёту экспертов РЭК КО, составила </w:t>
      </w:r>
      <w:r w:rsidRPr="009164F3">
        <w:rPr>
          <w:b/>
        </w:rPr>
        <w:t xml:space="preserve">10 833,44 </w:t>
      </w:r>
      <w:r w:rsidRPr="009164F3">
        <w:t>тыс. руб. в том числе:</w:t>
      </w:r>
    </w:p>
    <w:p w:rsidR="009164F3" w:rsidRPr="009164F3" w:rsidRDefault="009164F3" w:rsidP="009164F3">
      <w:pPr>
        <w:ind w:firstLine="709"/>
        <w:contextualSpacing/>
        <w:jc w:val="both"/>
      </w:pPr>
    </w:p>
    <w:p w:rsidR="009164F3" w:rsidRPr="009164F3" w:rsidRDefault="009164F3" w:rsidP="00FE1F67">
      <w:pPr>
        <w:pStyle w:val="3"/>
        <w:numPr>
          <w:ilvl w:val="2"/>
          <w:numId w:val="4"/>
        </w:numPr>
        <w:tabs>
          <w:tab w:val="left" w:pos="1134"/>
        </w:tabs>
        <w:spacing w:before="0" w:after="0"/>
        <w:ind w:left="0" w:firstLine="709"/>
        <w:jc w:val="both"/>
        <w:rPr>
          <w:snapToGrid w:val="0"/>
          <w:sz w:val="24"/>
          <w:szCs w:val="24"/>
          <w:lang w:eastAsia="en-US"/>
        </w:rPr>
      </w:pPr>
      <w:bookmarkStart w:id="11" w:name="_Toc497491858"/>
      <w:r w:rsidRPr="009164F3">
        <w:rPr>
          <w:snapToGrid w:val="0"/>
          <w:sz w:val="24"/>
          <w:szCs w:val="24"/>
          <w:lang w:eastAsia="en-US"/>
        </w:rPr>
        <w:t xml:space="preserve">Расходы, связанные с производством и реализацией </w:t>
      </w:r>
      <w:bookmarkEnd w:id="11"/>
      <w:r w:rsidRPr="009164F3">
        <w:rPr>
          <w:snapToGrid w:val="0"/>
          <w:sz w:val="24"/>
          <w:szCs w:val="24"/>
          <w:lang w:eastAsia="en-US"/>
        </w:rPr>
        <w:t>тепловой энергии ООО «</w:t>
      </w:r>
      <w:proofErr w:type="spellStart"/>
      <w:r w:rsidRPr="009164F3">
        <w:rPr>
          <w:snapToGrid w:val="0"/>
          <w:sz w:val="24"/>
          <w:szCs w:val="24"/>
          <w:lang w:eastAsia="en-US"/>
        </w:rPr>
        <w:t>ТеплоЭнергоСбытПлюс</w:t>
      </w:r>
      <w:proofErr w:type="spellEnd"/>
      <w:r w:rsidRPr="009164F3">
        <w:rPr>
          <w:snapToGrid w:val="0"/>
          <w:sz w:val="24"/>
          <w:szCs w:val="24"/>
          <w:lang w:eastAsia="en-US"/>
        </w:rPr>
        <w:t>» на 2018 год</w:t>
      </w:r>
    </w:p>
    <w:p w:rsidR="009164F3" w:rsidRPr="009164F3" w:rsidRDefault="009164F3" w:rsidP="009164F3">
      <w:pPr>
        <w:jc w:val="both"/>
        <w:rPr>
          <w:lang w:eastAsia="en-US"/>
        </w:rPr>
      </w:pPr>
    </w:p>
    <w:p w:rsidR="009164F3" w:rsidRPr="009164F3" w:rsidRDefault="009164F3" w:rsidP="00FE1F67">
      <w:pPr>
        <w:pStyle w:val="4"/>
        <w:numPr>
          <w:ilvl w:val="0"/>
          <w:numId w:val="5"/>
        </w:numPr>
        <w:spacing w:before="0" w:after="0"/>
        <w:ind w:left="0" w:firstLine="709"/>
        <w:jc w:val="both"/>
        <w:rPr>
          <w:sz w:val="24"/>
          <w:szCs w:val="24"/>
        </w:rPr>
      </w:pPr>
      <w:r w:rsidRPr="009164F3">
        <w:rPr>
          <w:sz w:val="24"/>
          <w:szCs w:val="24"/>
        </w:rPr>
        <w:t>Расходы на сырье и материалы</w:t>
      </w:r>
    </w:p>
    <w:p w:rsidR="009164F3" w:rsidRPr="009164F3" w:rsidRDefault="009164F3" w:rsidP="009164F3">
      <w:pPr>
        <w:jc w:val="both"/>
      </w:pPr>
    </w:p>
    <w:p w:rsidR="009164F3" w:rsidRPr="009164F3" w:rsidRDefault="009164F3" w:rsidP="009164F3">
      <w:pPr>
        <w:tabs>
          <w:tab w:val="left" w:pos="360"/>
        </w:tabs>
        <w:ind w:firstLine="709"/>
        <w:jc w:val="both"/>
      </w:pPr>
      <w:r w:rsidRPr="009164F3">
        <w:t xml:space="preserve"> ООО «</w:t>
      </w:r>
      <w:proofErr w:type="spellStart"/>
      <w:r w:rsidRPr="009164F3">
        <w:t>ТеплоЭнергоСбытПлюс</w:t>
      </w:r>
      <w:proofErr w:type="spellEnd"/>
      <w:r w:rsidRPr="009164F3">
        <w:t>» на 2018 год заявлены расходы по статье в сумме 45,99 тыс. руб. В качестве обоснования представлены счета фактуры за 2017 год предыдущего оператора данного имущественного комплекса «</w:t>
      </w:r>
      <w:proofErr w:type="spellStart"/>
      <w:r w:rsidRPr="009164F3">
        <w:t>ТеплоЭнергоСбыт</w:t>
      </w:r>
      <w:proofErr w:type="spellEnd"/>
      <w:r w:rsidRPr="009164F3">
        <w:t>» (том 3, стр. 103 тарифного дела).</w:t>
      </w:r>
    </w:p>
    <w:p w:rsidR="009164F3" w:rsidRPr="009164F3" w:rsidRDefault="009164F3" w:rsidP="009164F3">
      <w:pPr>
        <w:tabs>
          <w:tab w:val="left" w:pos="360"/>
        </w:tabs>
        <w:ind w:firstLine="709"/>
        <w:jc w:val="both"/>
      </w:pPr>
      <w:r w:rsidRPr="009164F3">
        <w:t>Экспертами расходы по статье предлагается учесть в сумме 45,95 тыс. руб. на уровне фактически понесённых затрат по данной статье (44,31 тыс. руб.) с учётом ИПЦ на 2018 год равного 3,7 % (прогноз Минэкономразвития России от 27.10.2017).</w:t>
      </w:r>
    </w:p>
    <w:p w:rsidR="009164F3" w:rsidRPr="009164F3" w:rsidRDefault="009164F3" w:rsidP="009164F3">
      <w:pPr>
        <w:tabs>
          <w:tab w:val="left" w:pos="360"/>
        </w:tabs>
        <w:ind w:firstLine="709"/>
        <w:jc w:val="both"/>
      </w:pPr>
      <w:r w:rsidRPr="009164F3">
        <w:t>Корректировка плановых расходов по статье на 2018 год, относительно предложения предприятия, составила 0,04 тыс. руб. в сторону снижения, в связи с применением экспертами ИПЦ отличного от предложенного предприятием.</w:t>
      </w:r>
    </w:p>
    <w:p w:rsidR="009164F3" w:rsidRPr="009164F3" w:rsidRDefault="009164F3" w:rsidP="009164F3">
      <w:pPr>
        <w:ind w:firstLine="709"/>
        <w:jc w:val="both"/>
      </w:pPr>
    </w:p>
    <w:p w:rsidR="009164F3" w:rsidRPr="009164F3" w:rsidRDefault="009164F3" w:rsidP="00FE1F67">
      <w:pPr>
        <w:pStyle w:val="4"/>
        <w:numPr>
          <w:ilvl w:val="0"/>
          <w:numId w:val="5"/>
        </w:numPr>
        <w:spacing w:before="0" w:after="0"/>
        <w:ind w:left="0" w:firstLine="709"/>
        <w:jc w:val="both"/>
        <w:rPr>
          <w:sz w:val="24"/>
          <w:szCs w:val="24"/>
        </w:rPr>
      </w:pPr>
      <w:r w:rsidRPr="009164F3">
        <w:rPr>
          <w:sz w:val="24"/>
          <w:szCs w:val="24"/>
        </w:rPr>
        <w:t>Расходы на топливо</w:t>
      </w:r>
    </w:p>
    <w:p w:rsidR="009164F3" w:rsidRPr="009164F3" w:rsidRDefault="009164F3" w:rsidP="009164F3">
      <w:pPr>
        <w:jc w:val="both"/>
      </w:pPr>
    </w:p>
    <w:p w:rsidR="009164F3" w:rsidRPr="009164F3" w:rsidRDefault="009164F3" w:rsidP="009164F3">
      <w:pPr>
        <w:autoSpaceDE w:val="0"/>
        <w:autoSpaceDN w:val="0"/>
        <w:adjustRightInd w:val="0"/>
        <w:ind w:firstLine="709"/>
        <w:jc w:val="both"/>
        <w:rPr>
          <w:color w:val="000000"/>
        </w:rPr>
      </w:pPr>
      <w:r w:rsidRPr="009164F3">
        <w:rPr>
          <w:color w:val="000000"/>
        </w:rPr>
        <w:t xml:space="preserve">Расходы на топливо при производстве тепловой энергии в расчетном периоде регулирования определяются в соответствии п. 26 Методических указаний. </w:t>
      </w:r>
    </w:p>
    <w:p w:rsidR="009164F3" w:rsidRPr="009164F3" w:rsidRDefault="009164F3" w:rsidP="009164F3">
      <w:pPr>
        <w:ind w:firstLine="709"/>
        <w:jc w:val="both"/>
      </w:pPr>
      <w:r w:rsidRPr="009164F3">
        <w:t xml:space="preserve">Объем натурального топлива, необходимого для производства тепловой энергии, рассчитан экспертами исходя из норматива удельного расхода условного топлива, </w:t>
      </w:r>
      <w:r w:rsidRPr="009164F3">
        <w:lastRenderedPageBreak/>
        <w:t xml:space="preserve">утверждённого региональной энергетической комиссией Кемеровской области на 2018 год (постановлением № 165 от 26.07.2018), в размере – 224,5 кг </w:t>
      </w:r>
      <w:proofErr w:type="spellStart"/>
      <w:r w:rsidRPr="009164F3">
        <w:t>у.т</w:t>
      </w:r>
      <w:proofErr w:type="spellEnd"/>
      <w:r w:rsidRPr="009164F3">
        <w:t>./Гкал.</w:t>
      </w:r>
    </w:p>
    <w:p w:rsidR="009164F3" w:rsidRPr="009164F3" w:rsidRDefault="009164F3" w:rsidP="009164F3">
      <w:pPr>
        <w:ind w:firstLine="709"/>
        <w:jc w:val="both"/>
      </w:pPr>
      <w:r w:rsidRPr="009164F3">
        <w:rPr>
          <w:b/>
        </w:rPr>
        <w:t>Расчетный объем</w:t>
      </w:r>
      <w:r w:rsidRPr="009164F3">
        <w:t xml:space="preserve"> натурального топлива составляет по энергетическому каменному углю </w:t>
      </w:r>
      <w:proofErr w:type="spellStart"/>
      <w:r w:rsidRPr="009164F3">
        <w:t>сортомарки</w:t>
      </w:r>
      <w:proofErr w:type="spellEnd"/>
      <w:r w:rsidRPr="009164F3">
        <w:t xml:space="preserve"> </w:t>
      </w:r>
      <w:proofErr w:type="spellStart"/>
      <w:r w:rsidRPr="009164F3">
        <w:t>Др</w:t>
      </w:r>
      <w:proofErr w:type="spellEnd"/>
      <w:r w:rsidRPr="009164F3">
        <w:t xml:space="preserve"> (с учетом естественной убыли 0,7 %) – 1 133,89 т, при низшей рабочей теплоте сгорания – 4 900</w:t>
      </w:r>
      <w:r w:rsidRPr="009164F3">
        <w:rPr>
          <w:b/>
        </w:rPr>
        <w:t xml:space="preserve"> </w:t>
      </w:r>
      <w:r w:rsidRPr="009164F3">
        <w:t xml:space="preserve">ккал/кг. </w:t>
      </w:r>
    </w:p>
    <w:p w:rsidR="009164F3" w:rsidRPr="009164F3" w:rsidRDefault="009164F3" w:rsidP="009164F3">
      <w:pPr>
        <w:ind w:firstLine="709"/>
        <w:jc w:val="both"/>
      </w:pPr>
      <w:r w:rsidRPr="009164F3">
        <w:t>Корректировка объема в сторону снижения составила 107,9 т от предложения предприятия, в связи с учётом в расчётах объёма полезного отпуска тепловой энергии согласно схемам теплоснабжения.</w:t>
      </w:r>
    </w:p>
    <w:p w:rsidR="009164F3" w:rsidRPr="009164F3" w:rsidRDefault="009164F3" w:rsidP="009164F3">
      <w:pPr>
        <w:ind w:firstLine="709"/>
        <w:jc w:val="both"/>
      </w:pPr>
      <w:r w:rsidRPr="009164F3">
        <w:rPr>
          <w:b/>
        </w:rPr>
        <w:t xml:space="preserve">Расходы </w:t>
      </w:r>
      <w:r w:rsidRPr="009164F3">
        <w:t xml:space="preserve">на топливо на 2018 год рассчитаны экспертами с учётом п. 28 Основ ценообразования, и составили </w:t>
      </w:r>
      <w:r w:rsidRPr="009164F3">
        <w:rPr>
          <w:b/>
        </w:rPr>
        <w:t xml:space="preserve">2 432,00 </w:t>
      </w:r>
      <w:r w:rsidRPr="009164F3">
        <w:t>тыс. руб., в том числе стоимость</w:t>
      </w:r>
      <w:r w:rsidRPr="009164F3">
        <w:rPr>
          <w:b/>
        </w:rPr>
        <w:t xml:space="preserve"> </w:t>
      </w:r>
      <w:r w:rsidRPr="009164F3">
        <w:t xml:space="preserve">натурального топлива 1 916,28 тыс. руб., затраты на транспортировку угля - 515,72 тыс. руб.). </w:t>
      </w:r>
    </w:p>
    <w:p w:rsidR="009164F3" w:rsidRPr="009164F3" w:rsidRDefault="009164F3" w:rsidP="009164F3">
      <w:pPr>
        <w:ind w:firstLine="709"/>
        <w:jc w:val="both"/>
      </w:pPr>
      <w:r w:rsidRPr="009164F3">
        <w:rPr>
          <w:b/>
        </w:rPr>
        <w:t>Цена угля</w:t>
      </w:r>
      <w:r w:rsidRPr="009164F3">
        <w:t xml:space="preserve"> принята в расчёт на уровне, сложившемся за 1 полугодие 2018 года, 1 690,00 руб./т с НДС (представлены счета фактуры, том 1, стр. 15).</w:t>
      </w:r>
    </w:p>
    <w:p w:rsidR="009164F3" w:rsidRPr="009164F3" w:rsidRDefault="009164F3" w:rsidP="009164F3">
      <w:pPr>
        <w:ind w:firstLine="709"/>
        <w:jc w:val="both"/>
      </w:pPr>
      <w:r w:rsidRPr="009164F3">
        <w:t>Корректировка плановых расходов по статье на 2018 год, относительно предложения предприятия, составила 307,47 тыс. руб. в сторону снижения, в связи с корректировкой объёмов угля, необходимого для выработки тепловой энергии, а также расходов по его доставке.</w:t>
      </w:r>
    </w:p>
    <w:p w:rsidR="009164F3" w:rsidRPr="009164F3" w:rsidRDefault="009164F3" w:rsidP="009164F3">
      <w:pPr>
        <w:ind w:firstLine="709"/>
        <w:jc w:val="both"/>
      </w:pPr>
    </w:p>
    <w:p w:rsidR="009164F3" w:rsidRPr="009164F3" w:rsidRDefault="009164F3" w:rsidP="00FE1F67">
      <w:pPr>
        <w:pStyle w:val="4"/>
        <w:numPr>
          <w:ilvl w:val="0"/>
          <w:numId w:val="5"/>
        </w:numPr>
        <w:spacing w:before="0" w:after="0"/>
        <w:ind w:left="0" w:firstLine="709"/>
        <w:jc w:val="both"/>
        <w:rPr>
          <w:sz w:val="24"/>
          <w:szCs w:val="24"/>
        </w:rPr>
      </w:pPr>
      <w:r w:rsidRPr="009164F3">
        <w:rPr>
          <w:sz w:val="24"/>
          <w:szCs w:val="24"/>
        </w:rPr>
        <w:t>Расходы на электроэнергию</w:t>
      </w:r>
    </w:p>
    <w:p w:rsidR="009164F3" w:rsidRPr="009164F3" w:rsidRDefault="009164F3" w:rsidP="009164F3">
      <w:pPr>
        <w:pStyle w:val="4"/>
        <w:spacing w:before="0" w:after="0"/>
        <w:ind w:left="709"/>
        <w:jc w:val="both"/>
        <w:rPr>
          <w:sz w:val="24"/>
          <w:szCs w:val="24"/>
        </w:rPr>
      </w:pPr>
    </w:p>
    <w:p w:rsidR="009164F3" w:rsidRPr="009164F3" w:rsidRDefault="009164F3" w:rsidP="009164F3">
      <w:pPr>
        <w:tabs>
          <w:tab w:val="left" w:pos="1134"/>
        </w:tabs>
        <w:ind w:firstLine="709"/>
        <w:jc w:val="both"/>
      </w:pPr>
      <w:r w:rsidRPr="009164F3">
        <w:rPr>
          <w:color w:val="000000"/>
        </w:rPr>
        <w:t>Расходы на приобретение энергетических ресурсов, холодной воды и теплоносителя определяются</w:t>
      </w:r>
      <w:r w:rsidRPr="009164F3">
        <w:t xml:space="preserve"> согласно п. 27 Методических указаний. </w:t>
      </w:r>
    </w:p>
    <w:p w:rsidR="009164F3" w:rsidRPr="009164F3" w:rsidRDefault="009164F3" w:rsidP="009164F3">
      <w:pPr>
        <w:tabs>
          <w:tab w:val="left" w:pos="1134"/>
        </w:tabs>
        <w:ind w:firstLine="709"/>
        <w:jc w:val="both"/>
      </w:pPr>
      <w:r w:rsidRPr="009164F3">
        <w:t xml:space="preserve">Предприятием на 2018 год заявлены расходы на приобретение электрической энергии в сумме 713,52 тыс. руб. на общий </w:t>
      </w:r>
      <w:r w:rsidRPr="009164F3">
        <w:rPr>
          <w:b/>
        </w:rPr>
        <w:t>объем потребления</w:t>
      </w:r>
      <w:r w:rsidRPr="009164F3">
        <w:t xml:space="preserve"> в количестве 101,97 тыс. </w:t>
      </w:r>
      <w:proofErr w:type="spellStart"/>
      <w:r w:rsidRPr="009164F3">
        <w:t>кВтч</w:t>
      </w:r>
      <w:proofErr w:type="spellEnd"/>
      <w:r w:rsidRPr="009164F3">
        <w:t>. Средний тариф на электрическую энергию заявлен на уровне 6,9974 руб./</w:t>
      </w:r>
      <w:proofErr w:type="spellStart"/>
      <w:r w:rsidRPr="009164F3">
        <w:t>кВтч</w:t>
      </w:r>
      <w:proofErr w:type="spellEnd"/>
      <w:r w:rsidRPr="009164F3">
        <w:t>.</w:t>
      </w:r>
    </w:p>
    <w:p w:rsidR="009164F3" w:rsidRPr="009164F3" w:rsidRDefault="009164F3" w:rsidP="009164F3">
      <w:pPr>
        <w:ind w:firstLine="709"/>
        <w:jc w:val="both"/>
      </w:pPr>
      <w:r w:rsidRPr="009164F3">
        <w:t xml:space="preserve">При расчете </w:t>
      </w:r>
      <w:r w:rsidRPr="009164F3">
        <w:rPr>
          <w:b/>
        </w:rPr>
        <w:t>количества</w:t>
      </w:r>
      <w:r w:rsidRPr="009164F3">
        <w:t xml:space="preserve"> электроэнергии на 2018 год, необходимой для производства тепловой энергии, экспертами предлагается учесть фактический объём потребления электроэнергии за 2017 год по данному имущественному комплексу. Таким образом, общий расход электроэнергии, по мнению экспертов, должен составить 101,97 тыс. </w:t>
      </w:r>
      <w:proofErr w:type="spellStart"/>
      <w:r w:rsidRPr="009164F3">
        <w:t>кВтч</w:t>
      </w:r>
      <w:proofErr w:type="spellEnd"/>
      <w:r w:rsidRPr="009164F3">
        <w:t xml:space="preserve"> (что соответствует уровню потребления, предложенному предприятием). </w:t>
      </w:r>
    </w:p>
    <w:p w:rsidR="009164F3" w:rsidRPr="009164F3" w:rsidRDefault="009164F3" w:rsidP="009164F3">
      <w:pPr>
        <w:ind w:firstLine="709"/>
        <w:jc w:val="both"/>
      </w:pPr>
      <w:r w:rsidRPr="009164F3">
        <w:t>ООО «</w:t>
      </w:r>
      <w:proofErr w:type="spellStart"/>
      <w:r w:rsidRPr="009164F3">
        <w:t>ТеплоЭнергоСбытПлюс</w:t>
      </w:r>
      <w:proofErr w:type="spellEnd"/>
      <w:r w:rsidRPr="009164F3">
        <w:t>» планирует приобретать электроэнергию у ПАО «</w:t>
      </w:r>
      <w:proofErr w:type="spellStart"/>
      <w:r w:rsidRPr="009164F3">
        <w:t>Кузбассэнергосбыт</w:t>
      </w:r>
      <w:proofErr w:type="spellEnd"/>
      <w:r w:rsidRPr="009164F3">
        <w:t>» (договор с предыдущим оператором ООО «</w:t>
      </w:r>
      <w:proofErr w:type="spellStart"/>
      <w:r w:rsidRPr="009164F3">
        <w:t>ТеплоЭнергоСбыт</w:t>
      </w:r>
      <w:proofErr w:type="spellEnd"/>
      <w:r w:rsidRPr="009164F3">
        <w:t xml:space="preserve">» от № 1513эс от 01.01.2012) по уровню напряжения НН. </w:t>
      </w:r>
    </w:p>
    <w:p w:rsidR="009164F3" w:rsidRPr="009164F3" w:rsidRDefault="009164F3" w:rsidP="009164F3">
      <w:pPr>
        <w:ind w:firstLine="709"/>
        <w:jc w:val="both"/>
      </w:pPr>
      <w:r w:rsidRPr="009164F3">
        <w:t>Средневзвешенная цена электроэнергии за 1 полугодие 2018 составляет</w:t>
      </w:r>
      <w:r w:rsidRPr="009164F3">
        <w:br/>
        <w:t>6,9955 руб./кВт*ч (с НДС) (рассчитано на основании представленных счетов-фактур, том 1, стр. 121 тарифного дела).</w:t>
      </w:r>
    </w:p>
    <w:p w:rsidR="009164F3" w:rsidRPr="009164F3" w:rsidRDefault="009164F3" w:rsidP="009164F3">
      <w:pPr>
        <w:ind w:firstLine="709"/>
        <w:jc w:val="both"/>
      </w:pPr>
      <w:r w:rsidRPr="009164F3">
        <w:t>Корректировка плановых расходов по статье на 2018 год, относительно предложения предприятия, составила 0,19тыс. руб. в сторону снижения, в связи с корректировкой цены электрической энергии.</w:t>
      </w:r>
    </w:p>
    <w:p w:rsidR="009164F3" w:rsidRPr="009164F3" w:rsidRDefault="009164F3" w:rsidP="009164F3">
      <w:pPr>
        <w:ind w:firstLine="709"/>
        <w:jc w:val="both"/>
      </w:pPr>
    </w:p>
    <w:p w:rsidR="009164F3" w:rsidRPr="009164F3" w:rsidRDefault="009164F3" w:rsidP="00FE1F67">
      <w:pPr>
        <w:pStyle w:val="4"/>
        <w:numPr>
          <w:ilvl w:val="0"/>
          <w:numId w:val="5"/>
        </w:numPr>
        <w:spacing w:before="0" w:after="0"/>
        <w:ind w:left="1276" w:hanging="567"/>
        <w:jc w:val="both"/>
        <w:rPr>
          <w:sz w:val="24"/>
          <w:szCs w:val="24"/>
        </w:rPr>
      </w:pPr>
      <w:r w:rsidRPr="009164F3">
        <w:rPr>
          <w:sz w:val="24"/>
          <w:szCs w:val="24"/>
        </w:rPr>
        <w:t>Расходы на холодную воду</w:t>
      </w:r>
    </w:p>
    <w:p w:rsidR="009164F3" w:rsidRPr="009164F3" w:rsidRDefault="009164F3" w:rsidP="009164F3">
      <w:pPr>
        <w:jc w:val="both"/>
      </w:pPr>
    </w:p>
    <w:p w:rsidR="009164F3" w:rsidRPr="009164F3" w:rsidRDefault="009164F3" w:rsidP="009164F3">
      <w:pPr>
        <w:ind w:firstLine="709"/>
        <w:jc w:val="both"/>
      </w:pPr>
      <w:r w:rsidRPr="009164F3">
        <w:t>Расходы на приобретение энергетических ресурсов, холодной воды и теплоносителя определяются согласно п. 27 Методических указаний.</w:t>
      </w:r>
    </w:p>
    <w:p w:rsidR="009164F3" w:rsidRPr="009164F3" w:rsidRDefault="009164F3" w:rsidP="009164F3">
      <w:pPr>
        <w:ind w:firstLine="709"/>
        <w:jc w:val="both"/>
        <w:rPr>
          <w:u w:val="single"/>
        </w:rPr>
      </w:pPr>
      <w:r w:rsidRPr="009164F3">
        <w:t xml:space="preserve">Предприятием на 2018 год заявлены расходы по статье в сумме </w:t>
      </w:r>
      <w:r w:rsidRPr="009164F3">
        <w:br/>
        <w:t>97,03 тыс. руб. на общее количество воды 1,96 тыс. м</w:t>
      </w:r>
      <w:r w:rsidRPr="009164F3">
        <w:rPr>
          <w:vertAlign w:val="superscript"/>
        </w:rPr>
        <w:t>3</w:t>
      </w:r>
      <w:r w:rsidRPr="009164F3">
        <w:t>.</w:t>
      </w:r>
    </w:p>
    <w:p w:rsidR="009164F3" w:rsidRPr="009164F3" w:rsidRDefault="009164F3" w:rsidP="009164F3">
      <w:pPr>
        <w:ind w:firstLine="709"/>
        <w:jc w:val="both"/>
      </w:pPr>
      <w:r w:rsidRPr="009164F3">
        <w:t xml:space="preserve">Поставщиком воды является МКП «ЖКХ». </w:t>
      </w:r>
    </w:p>
    <w:p w:rsidR="009164F3" w:rsidRPr="009164F3" w:rsidRDefault="009164F3" w:rsidP="009164F3">
      <w:pPr>
        <w:ind w:firstLine="709"/>
        <w:jc w:val="both"/>
      </w:pPr>
      <w:r w:rsidRPr="009164F3">
        <w:t>Тариф на холодную воду с 01.07.2018 для МКП «ЖКХ» установлен постановлением региональной энергетической комиссии Кемеровской области от 24.11.2015 № 573 в редакции постановления РЭК КО от 23.11.2017 № 397 в размере 50,74 руб./м</w:t>
      </w:r>
      <w:r w:rsidRPr="009164F3">
        <w:rPr>
          <w:vertAlign w:val="superscript"/>
        </w:rPr>
        <w:t xml:space="preserve">3 </w:t>
      </w:r>
      <w:r w:rsidRPr="009164F3">
        <w:t>(с НДС).</w:t>
      </w:r>
    </w:p>
    <w:p w:rsidR="009164F3" w:rsidRPr="009164F3" w:rsidRDefault="009164F3" w:rsidP="009164F3">
      <w:pPr>
        <w:ind w:firstLine="709"/>
        <w:jc w:val="both"/>
      </w:pPr>
      <w:r w:rsidRPr="009164F3">
        <w:t>Таким образом, расходы на приобретение холодной воды эксперты предлагают учесть в размере 99,30 тыс. руб.</w:t>
      </w:r>
    </w:p>
    <w:p w:rsidR="009164F3" w:rsidRPr="009164F3" w:rsidRDefault="009164F3" w:rsidP="009164F3">
      <w:pPr>
        <w:ind w:firstLine="709"/>
        <w:jc w:val="both"/>
      </w:pPr>
      <w:bookmarkStart w:id="12" w:name="_Hlk522550181"/>
      <w:r w:rsidRPr="009164F3">
        <w:lastRenderedPageBreak/>
        <w:t>Корректировка плановых расходов по статье на 2018 год, относительно предложения предприятия, составила 2,27 тыс. руб. в сторону увеличения, в связи с учётом цены за холодную воду в соответствии с постановлением региональной энергетической комиссии Кемеровской области от 24.11.2015 № 573 в редакции постановления РЭК КО от 23.11.2017 № 397 в размере 50,74 руб./м3 (с НДС), отличной от цены, предложенной предприятием.</w:t>
      </w:r>
    </w:p>
    <w:p w:rsidR="009164F3" w:rsidRPr="009164F3" w:rsidRDefault="009164F3" w:rsidP="009164F3">
      <w:pPr>
        <w:ind w:firstLine="709"/>
        <w:jc w:val="both"/>
      </w:pPr>
    </w:p>
    <w:bookmarkEnd w:id="12"/>
    <w:p w:rsidR="009164F3" w:rsidRPr="009164F3" w:rsidRDefault="009164F3" w:rsidP="00FE1F67">
      <w:pPr>
        <w:pStyle w:val="4"/>
        <w:numPr>
          <w:ilvl w:val="0"/>
          <w:numId w:val="5"/>
        </w:numPr>
        <w:spacing w:before="0" w:after="0"/>
        <w:ind w:left="1418" w:hanging="567"/>
        <w:jc w:val="both"/>
        <w:rPr>
          <w:sz w:val="24"/>
          <w:szCs w:val="24"/>
        </w:rPr>
      </w:pPr>
      <w:r w:rsidRPr="009164F3">
        <w:rPr>
          <w:sz w:val="24"/>
          <w:szCs w:val="24"/>
        </w:rPr>
        <w:t>Расходы на оплату труда</w:t>
      </w:r>
    </w:p>
    <w:p w:rsidR="009164F3" w:rsidRPr="009164F3" w:rsidRDefault="009164F3" w:rsidP="009164F3">
      <w:pPr>
        <w:pStyle w:val="af3"/>
        <w:ind w:left="2487"/>
        <w:jc w:val="both"/>
      </w:pPr>
    </w:p>
    <w:p w:rsidR="009164F3" w:rsidRPr="009164F3" w:rsidRDefault="009164F3" w:rsidP="009164F3">
      <w:pPr>
        <w:ind w:firstLine="709"/>
        <w:jc w:val="both"/>
        <w:rPr>
          <w:color w:val="000000"/>
        </w:rPr>
      </w:pPr>
      <w:r w:rsidRPr="009164F3">
        <w:rPr>
          <w:color w:val="000000"/>
        </w:rPr>
        <w:t>ООО «</w:t>
      </w:r>
      <w:proofErr w:type="spellStart"/>
      <w:r w:rsidRPr="009164F3">
        <w:rPr>
          <w:color w:val="000000"/>
        </w:rPr>
        <w:t>ТеплоЭнергоСбытПлюс</w:t>
      </w:r>
      <w:proofErr w:type="spellEnd"/>
      <w:r w:rsidRPr="009164F3">
        <w:rPr>
          <w:color w:val="000000"/>
        </w:rPr>
        <w:t xml:space="preserve">» заявляет расходы по данной статье в размере </w:t>
      </w:r>
      <w:r w:rsidRPr="009164F3">
        <w:rPr>
          <w:color w:val="000000"/>
        </w:rPr>
        <w:br/>
        <w:t xml:space="preserve">3 129,10 тыс. руб., в том числе расходы на АУП в размере 511,84 тыс. руб. на численность персонала в 2 человека, расходы на ППП – 2 617,26 тыс. руб. на численность персонала в 12,5 человек. Таким образом, средняя з/п ППП составляет </w:t>
      </w:r>
      <w:r w:rsidRPr="009164F3">
        <w:rPr>
          <w:color w:val="000000"/>
        </w:rPr>
        <w:br/>
        <w:t xml:space="preserve">17 448,40 руб. в месяц, АУП – 21 326,67 руб. в месяц, в общем по предприятию </w:t>
      </w:r>
      <w:r w:rsidRPr="009164F3">
        <w:rPr>
          <w:color w:val="000000"/>
        </w:rPr>
        <w:br/>
        <w:t xml:space="preserve">17 983,33 руб. в месяц. В качестве обоснования представлено штатное расписание </w:t>
      </w:r>
      <w:r w:rsidRPr="009164F3">
        <w:t xml:space="preserve">(том 1, стр. 158 тарифного дела). </w:t>
      </w:r>
    </w:p>
    <w:p w:rsidR="009164F3" w:rsidRPr="009164F3" w:rsidRDefault="009164F3" w:rsidP="009164F3">
      <w:pPr>
        <w:ind w:firstLine="709"/>
        <w:jc w:val="both"/>
        <w:rPr>
          <w:color w:val="000000"/>
        </w:rPr>
      </w:pPr>
      <w:r w:rsidRPr="009164F3">
        <w:rPr>
          <w:color w:val="000000"/>
        </w:rPr>
        <w:t>Эксперты предлагают согласиться с предложениями предприятия и учесть в НВВ расходы на оплату труда в полном объёме.</w:t>
      </w:r>
    </w:p>
    <w:p w:rsidR="009164F3" w:rsidRPr="009164F3" w:rsidRDefault="009164F3" w:rsidP="009164F3">
      <w:pPr>
        <w:ind w:firstLine="709"/>
        <w:jc w:val="both"/>
        <w:rPr>
          <w:color w:val="000000"/>
        </w:rPr>
      </w:pPr>
    </w:p>
    <w:p w:rsidR="009164F3" w:rsidRPr="009164F3" w:rsidRDefault="009164F3" w:rsidP="00FE1F67">
      <w:pPr>
        <w:pStyle w:val="af3"/>
        <w:numPr>
          <w:ilvl w:val="0"/>
          <w:numId w:val="5"/>
        </w:numPr>
        <w:ind w:left="1276" w:hanging="425"/>
        <w:jc w:val="both"/>
        <w:rPr>
          <w:b/>
          <w:bCs/>
          <w:color w:val="000000"/>
        </w:rPr>
      </w:pPr>
      <w:r w:rsidRPr="009164F3">
        <w:rPr>
          <w:b/>
          <w:bCs/>
          <w:color w:val="000000"/>
        </w:rPr>
        <w:t>Отчисления на социальные нужды</w:t>
      </w:r>
    </w:p>
    <w:p w:rsidR="009164F3" w:rsidRPr="009164F3" w:rsidRDefault="009164F3" w:rsidP="009164F3">
      <w:pPr>
        <w:pStyle w:val="af3"/>
        <w:ind w:left="2487"/>
        <w:jc w:val="both"/>
        <w:rPr>
          <w:b/>
          <w:bCs/>
          <w:color w:val="000000"/>
        </w:rPr>
      </w:pPr>
    </w:p>
    <w:p w:rsidR="009164F3" w:rsidRPr="009164F3" w:rsidRDefault="009164F3" w:rsidP="009164F3">
      <w:pPr>
        <w:ind w:firstLine="709"/>
        <w:jc w:val="both"/>
        <w:rPr>
          <w:bCs/>
          <w:color w:val="000000"/>
        </w:rPr>
      </w:pPr>
      <w:r w:rsidRPr="009164F3">
        <w:rPr>
          <w:bCs/>
          <w:color w:val="000000"/>
        </w:rPr>
        <w:t>В расходы по статье «Отчисления на социальные нужды» включаются:</w:t>
      </w:r>
    </w:p>
    <w:p w:rsidR="009164F3" w:rsidRPr="009164F3" w:rsidRDefault="009164F3" w:rsidP="009164F3">
      <w:pPr>
        <w:ind w:firstLine="709"/>
        <w:jc w:val="both"/>
        <w:rPr>
          <w:bCs/>
          <w:color w:val="000000"/>
        </w:rPr>
      </w:pPr>
      <w:r w:rsidRPr="009164F3">
        <w:rPr>
          <w:bCs/>
          <w:color w:val="000000"/>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rsidR="009164F3" w:rsidRPr="009164F3" w:rsidRDefault="009164F3" w:rsidP="009164F3">
      <w:pPr>
        <w:ind w:firstLine="709"/>
        <w:jc w:val="both"/>
        <w:rPr>
          <w:bCs/>
          <w:color w:val="000000"/>
        </w:rPr>
      </w:pPr>
      <w:r w:rsidRPr="009164F3">
        <w:rPr>
          <w:bCs/>
          <w:color w:val="000000"/>
        </w:rPr>
        <w:t>- сумма страховых взносов в соответствии со ст. 428 НК Налогового кодекса Российской Федерации (часть вторая) от 05.08.2000 № 117-ФЗ;</w:t>
      </w:r>
    </w:p>
    <w:p w:rsidR="009164F3" w:rsidRPr="009164F3" w:rsidRDefault="009164F3" w:rsidP="009164F3">
      <w:pPr>
        <w:ind w:firstLine="709"/>
        <w:jc w:val="both"/>
        <w:rPr>
          <w:bCs/>
          <w:color w:val="000000"/>
        </w:rPr>
      </w:pPr>
      <w:r w:rsidRPr="009164F3">
        <w:rPr>
          <w:bCs/>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rsidR="009164F3" w:rsidRPr="009164F3" w:rsidRDefault="009164F3" w:rsidP="009164F3">
      <w:pPr>
        <w:ind w:firstLine="709"/>
        <w:jc w:val="both"/>
        <w:rPr>
          <w:bCs/>
          <w:color w:val="000000"/>
        </w:rPr>
      </w:pPr>
      <w:r w:rsidRPr="009164F3">
        <w:rPr>
          <w:bCs/>
          <w:color w:val="000000"/>
        </w:rPr>
        <w:t xml:space="preserve">Предприятием на 2018 год заявлены расходы по статье в сумме </w:t>
      </w:r>
      <w:r w:rsidRPr="009164F3">
        <w:rPr>
          <w:bCs/>
          <w:color w:val="000000"/>
        </w:rPr>
        <w:br/>
        <w:t>954,38 тыс. руб.</w:t>
      </w:r>
    </w:p>
    <w:p w:rsidR="009164F3" w:rsidRPr="009164F3" w:rsidRDefault="009164F3" w:rsidP="009164F3">
      <w:pPr>
        <w:ind w:firstLine="709"/>
        <w:jc w:val="both"/>
        <w:rPr>
          <w:bCs/>
          <w:color w:val="000000"/>
        </w:rPr>
      </w:pPr>
      <w:r w:rsidRPr="009164F3">
        <w:rPr>
          <w:bCs/>
          <w:color w:val="000000"/>
        </w:rPr>
        <w:t>В соответствии с вышеназванными нормативными документами, размер отчислений на социальные нужды ООО «</w:t>
      </w:r>
      <w:proofErr w:type="spellStart"/>
      <w:r w:rsidRPr="009164F3">
        <w:rPr>
          <w:bCs/>
          <w:color w:val="000000"/>
        </w:rPr>
        <w:t>ТеплоЭнергоСбытПлюс</w:t>
      </w:r>
      <w:proofErr w:type="spellEnd"/>
      <w:r w:rsidRPr="009164F3">
        <w:rPr>
          <w:bCs/>
          <w:color w:val="000000"/>
        </w:rPr>
        <w:t>» составит 30,5% (представлено уведомление ФСС о размере страхового тарифа в 0,5%) от ФОТ, то есть 954,38 тыс. руб.</w:t>
      </w:r>
    </w:p>
    <w:p w:rsidR="009164F3" w:rsidRPr="009164F3" w:rsidRDefault="009164F3" w:rsidP="009164F3">
      <w:pPr>
        <w:ind w:firstLine="709"/>
        <w:jc w:val="both"/>
        <w:rPr>
          <w:color w:val="000000"/>
        </w:rPr>
      </w:pPr>
    </w:p>
    <w:p w:rsidR="009164F3" w:rsidRPr="009164F3" w:rsidRDefault="009164F3" w:rsidP="00FE1F67">
      <w:pPr>
        <w:pStyle w:val="af3"/>
        <w:numPr>
          <w:ilvl w:val="0"/>
          <w:numId w:val="5"/>
        </w:numPr>
        <w:ind w:left="1276" w:hanging="425"/>
        <w:jc w:val="both"/>
        <w:rPr>
          <w:b/>
          <w:bCs/>
          <w:color w:val="000000"/>
        </w:rPr>
      </w:pPr>
      <w:r w:rsidRPr="009164F3">
        <w:rPr>
          <w:b/>
          <w:bCs/>
          <w:color w:val="000000"/>
        </w:rPr>
        <w:t>Ремонт основных средств</w:t>
      </w:r>
    </w:p>
    <w:p w:rsidR="009164F3" w:rsidRPr="009164F3" w:rsidRDefault="009164F3" w:rsidP="009164F3">
      <w:pPr>
        <w:pStyle w:val="af3"/>
        <w:ind w:left="2487"/>
        <w:jc w:val="both"/>
        <w:rPr>
          <w:b/>
          <w:bCs/>
        </w:rPr>
      </w:pPr>
    </w:p>
    <w:p w:rsidR="009164F3" w:rsidRPr="009164F3" w:rsidRDefault="009164F3" w:rsidP="009164F3">
      <w:pPr>
        <w:ind w:firstLine="709"/>
        <w:jc w:val="both"/>
        <w:rPr>
          <w:color w:val="000000"/>
        </w:rPr>
      </w:pPr>
      <w:r w:rsidRPr="009164F3">
        <w:rPr>
          <w:color w:val="000000"/>
        </w:rPr>
        <w:t>ООО «</w:t>
      </w:r>
      <w:proofErr w:type="spellStart"/>
      <w:r w:rsidRPr="009164F3">
        <w:rPr>
          <w:color w:val="000000"/>
        </w:rPr>
        <w:t>ТеплоЭнергоСбытПлюс</w:t>
      </w:r>
      <w:proofErr w:type="spellEnd"/>
      <w:r w:rsidRPr="009164F3">
        <w:rPr>
          <w:color w:val="000000"/>
        </w:rPr>
        <w:t>» на 2018 год заявило расходы по статье в сумме 806,02 тыс. руб. В качестве обоснования представлены дефектные акты и сметные расчёты (том 3, стр. 150 тарифного дела).</w:t>
      </w:r>
    </w:p>
    <w:p w:rsidR="009164F3" w:rsidRPr="009164F3" w:rsidRDefault="009164F3" w:rsidP="009164F3">
      <w:pPr>
        <w:ind w:firstLine="709"/>
        <w:jc w:val="both"/>
        <w:rPr>
          <w:color w:val="000000"/>
        </w:rPr>
      </w:pPr>
      <w:r w:rsidRPr="009164F3">
        <w:rPr>
          <w:color w:val="000000"/>
        </w:rPr>
        <w:t>Проанализировав представленные материалы, эксперты предлагают учесть в НВВ предприятия расходы на проведение ремонтных работ в размере 806,02 тыс. руб. с учётом НДС, так как предприятие находится на УСНО.</w:t>
      </w:r>
    </w:p>
    <w:tbl>
      <w:tblPr>
        <w:tblpPr w:leftFromText="180" w:rightFromText="180" w:vertAnchor="text" w:horzAnchor="margin" w:tblpXSpec="center" w:tblpY="447"/>
        <w:tblW w:w="10485" w:type="dxa"/>
        <w:tblLook w:val="04A0" w:firstRow="1" w:lastRow="0" w:firstColumn="1" w:lastColumn="0" w:noHBand="0" w:noVBand="1"/>
      </w:tblPr>
      <w:tblGrid>
        <w:gridCol w:w="520"/>
        <w:gridCol w:w="1901"/>
        <w:gridCol w:w="936"/>
        <w:gridCol w:w="1025"/>
        <w:gridCol w:w="1681"/>
        <w:gridCol w:w="1404"/>
        <w:gridCol w:w="1880"/>
        <w:gridCol w:w="1138"/>
      </w:tblGrid>
      <w:tr w:rsidR="009164F3" w:rsidRPr="00FA7040" w:rsidTr="009164F3">
        <w:trPr>
          <w:trHeight w:val="102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proofErr w:type="gramStart"/>
            <w:r w:rsidRPr="00FA7040">
              <w:rPr>
                <w:color w:val="000000"/>
                <w:sz w:val="20"/>
                <w:szCs w:val="20"/>
              </w:rPr>
              <w:lastRenderedPageBreak/>
              <w:t>№  п</w:t>
            </w:r>
            <w:proofErr w:type="gramEnd"/>
            <w:r w:rsidRPr="00FA7040">
              <w:rPr>
                <w:color w:val="000000"/>
                <w:sz w:val="20"/>
                <w:szCs w:val="20"/>
              </w:rPr>
              <w:t>/п</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Наименование работ</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Вид ремонта (КР; СР; ТР)</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Способ ремонта (подряд; х/способ)</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Состав работы, физический объем</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9164F3" w:rsidRPr="00FA7040" w:rsidRDefault="009164F3" w:rsidP="009164F3">
            <w:pPr>
              <w:jc w:val="both"/>
              <w:rPr>
                <w:color w:val="000000"/>
                <w:sz w:val="20"/>
                <w:szCs w:val="20"/>
              </w:rPr>
            </w:pPr>
            <w:r w:rsidRPr="00FA7040">
              <w:rPr>
                <w:color w:val="000000"/>
                <w:sz w:val="20"/>
                <w:szCs w:val="20"/>
              </w:rPr>
              <w:t>Стоимость ремонтов по предложению предприятия</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9164F3" w:rsidRPr="00FA7040" w:rsidRDefault="009164F3" w:rsidP="009164F3">
            <w:pPr>
              <w:jc w:val="both"/>
              <w:rPr>
                <w:color w:val="000000"/>
                <w:sz w:val="20"/>
                <w:szCs w:val="20"/>
              </w:rPr>
            </w:pPr>
            <w:r w:rsidRPr="00FA7040">
              <w:rPr>
                <w:color w:val="000000"/>
                <w:sz w:val="20"/>
                <w:szCs w:val="20"/>
              </w:rPr>
              <w:t xml:space="preserve">Подтверждающие документы </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rsidR="009164F3" w:rsidRPr="00FA7040" w:rsidRDefault="009164F3" w:rsidP="009164F3">
            <w:pPr>
              <w:jc w:val="both"/>
              <w:rPr>
                <w:color w:val="000000"/>
                <w:sz w:val="20"/>
                <w:szCs w:val="20"/>
              </w:rPr>
            </w:pPr>
            <w:r w:rsidRPr="00FA7040">
              <w:rPr>
                <w:color w:val="000000"/>
                <w:sz w:val="20"/>
                <w:szCs w:val="20"/>
              </w:rPr>
              <w:t>Стоимость ремонтов по мнению экспертов</w:t>
            </w:r>
          </w:p>
        </w:tc>
      </w:tr>
      <w:tr w:rsidR="009164F3" w:rsidRPr="00FA7040" w:rsidTr="009164F3">
        <w:trPr>
          <w:trHeight w:val="12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1</w:t>
            </w:r>
          </w:p>
        </w:tc>
        <w:tc>
          <w:tcPr>
            <w:tcW w:w="190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 xml:space="preserve">Ремонт электросилового оборудования в котельной п. </w:t>
            </w:r>
            <w:proofErr w:type="spellStart"/>
            <w:r w:rsidRPr="00FA7040">
              <w:rPr>
                <w:color w:val="000000"/>
                <w:sz w:val="20"/>
                <w:szCs w:val="20"/>
              </w:rPr>
              <w:t>Трещевский</w:t>
            </w:r>
            <w:proofErr w:type="spellEnd"/>
          </w:p>
        </w:tc>
        <w:tc>
          <w:tcPr>
            <w:tcW w:w="936"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КР</w:t>
            </w:r>
          </w:p>
        </w:tc>
        <w:tc>
          <w:tcPr>
            <w:tcW w:w="1025"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подряд</w:t>
            </w:r>
          </w:p>
        </w:tc>
        <w:tc>
          <w:tcPr>
            <w:tcW w:w="168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Ремонт электросилового оборудования</w:t>
            </w:r>
          </w:p>
        </w:tc>
        <w:tc>
          <w:tcPr>
            <w:tcW w:w="1404"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131,00</w:t>
            </w:r>
          </w:p>
        </w:tc>
        <w:tc>
          <w:tcPr>
            <w:tcW w:w="1880" w:type="dxa"/>
            <w:tcBorders>
              <w:top w:val="nil"/>
              <w:left w:val="nil"/>
              <w:bottom w:val="single" w:sz="4" w:space="0" w:color="auto"/>
              <w:right w:val="single" w:sz="4" w:space="0" w:color="auto"/>
            </w:tcBorders>
            <w:shd w:val="clear" w:color="000000" w:fill="FFFFFF"/>
            <w:vAlign w:val="center"/>
            <w:hideMark/>
          </w:tcPr>
          <w:p w:rsidR="009164F3" w:rsidRPr="00FA7040" w:rsidRDefault="009164F3" w:rsidP="009164F3">
            <w:pPr>
              <w:jc w:val="both"/>
              <w:rPr>
                <w:color w:val="000000"/>
                <w:sz w:val="20"/>
                <w:szCs w:val="20"/>
              </w:rPr>
            </w:pPr>
            <w:r w:rsidRPr="00FA7040">
              <w:rPr>
                <w:color w:val="000000"/>
                <w:sz w:val="20"/>
                <w:szCs w:val="20"/>
              </w:rPr>
              <w:t>Дефектная ведомость, график ремонтов, договор подряда</w:t>
            </w:r>
          </w:p>
        </w:tc>
        <w:tc>
          <w:tcPr>
            <w:tcW w:w="1138"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131,00</w:t>
            </w:r>
          </w:p>
        </w:tc>
      </w:tr>
      <w:tr w:rsidR="009164F3" w:rsidRPr="00FA7040" w:rsidTr="009164F3">
        <w:trPr>
          <w:trHeight w:val="12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2</w:t>
            </w:r>
          </w:p>
        </w:tc>
        <w:tc>
          <w:tcPr>
            <w:tcW w:w="190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 xml:space="preserve">Ремонт теплотрассы на участке школа-гараж от котельной п. </w:t>
            </w:r>
            <w:proofErr w:type="spellStart"/>
            <w:r w:rsidRPr="00FA7040">
              <w:rPr>
                <w:color w:val="000000"/>
                <w:sz w:val="20"/>
                <w:szCs w:val="20"/>
              </w:rPr>
              <w:t>Трещевский</w:t>
            </w:r>
            <w:proofErr w:type="spellEnd"/>
          </w:p>
        </w:tc>
        <w:tc>
          <w:tcPr>
            <w:tcW w:w="936"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КР</w:t>
            </w:r>
          </w:p>
        </w:tc>
        <w:tc>
          <w:tcPr>
            <w:tcW w:w="1025"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подряд</w:t>
            </w:r>
          </w:p>
        </w:tc>
        <w:tc>
          <w:tcPr>
            <w:tcW w:w="168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Ремонт теплотрассы</w:t>
            </w:r>
          </w:p>
        </w:tc>
        <w:tc>
          <w:tcPr>
            <w:tcW w:w="1404"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434,52</w:t>
            </w:r>
          </w:p>
        </w:tc>
        <w:tc>
          <w:tcPr>
            <w:tcW w:w="1880" w:type="dxa"/>
            <w:tcBorders>
              <w:top w:val="nil"/>
              <w:left w:val="nil"/>
              <w:bottom w:val="single" w:sz="4" w:space="0" w:color="auto"/>
              <w:right w:val="single" w:sz="4" w:space="0" w:color="auto"/>
            </w:tcBorders>
            <w:shd w:val="clear" w:color="000000" w:fill="FFFFFF"/>
            <w:vAlign w:val="center"/>
            <w:hideMark/>
          </w:tcPr>
          <w:p w:rsidR="009164F3" w:rsidRPr="00FA7040" w:rsidRDefault="009164F3" w:rsidP="009164F3">
            <w:pPr>
              <w:jc w:val="both"/>
              <w:rPr>
                <w:color w:val="000000"/>
                <w:sz w:val="20"/>
                <w:szCs w:val="20"/>
              </w:rPr>
            </w:pPr>
            <w:r w:rsidRPr="00FA7040">
              <w:rPr>
                <w:color w:val="000000"/>
                <w:sz w:val="20"/>
                <w:szCs w:val="20"/>
              </w:rPr>
              <w:t>Локальный сметный расчет, дефектная ведомость, график ремонтов, договор подряда</w:t>
            </w:r>
          </w:p>
        </w:tc>
        <w:tc>
          <w:tcPr>
            <w:tcW w:w="1138"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434,52</w:t>
            </w:r>
          </w:p>
        </w:tc>
      </w:tr>
      <w:tr w:rsidR="009164F3" w:rsidRPr="00FA7040" w:rsidTr="009164F3">
        <w:trPr>
          <w:trHeight w:val="15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3</w:t>
            </w:r>
          </w:p>
        </w:tc>
        <w:tc>
          <w:tcPr>
            <w:tcW w:w="190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 xml:space="preserve">Текущий ремонт котельного оборудования и тепловых сетей п. </w:t>
            </w:r>
            <w:proofErr w:type="spellStart"/>
            <w:r w:rsidRPr="00FA7040">
              <w:rPr>
                <w:color w:val="000000"/>
                <w:sz w:val="20"/>
                <w:szCs w:val="20"/>
              </w:rPr>
              <w:t>Трещевский</w:t>
            </w:r>
            <w:proofErr w:type="spellEnd"/>
            <w:r w:rsidRPr="00FA7040">
              <w:rPr>
                <w:color w:val="000000"/>
                <w:sz w:val="20"/>
                <w:szCs w:val="20"/>
              </w:rPr>
              <w:t xml:space="preserve"> и д. Малый </w:t>
            </w:r>
            <w:proofErr w:type="spellStart"/>
            <w:r w:rsidRPr="00FA7040">
              <w:rPr>
                <w:color w:val="000000"/>
                <w:sz w:val="20"/>
                <w:szCs w:val="20"/>
              </w:rPr>
              <w:t>Корчуган</w:t>
            </w:r>
            <w:proofErr w:type="spellEnd"/>
          </w:p>
        </w:tc>
        <w:tc>
          <w:tcPr>
            <w:tcW w:w="936"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ТР</w:t>
            </w:r>
          </w:p>
        </w:tc>
        <w:tc>
          <w:tcPr>
            <w:tcW w:w="1025"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подряд</w:t>
            </w:r>
          </w:p>
        </w:tc>
        <w:tc>
          <w:tcPr>
            <w:tcW w:w="168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Текущий ремонт котельного оборудования и тепловых сетей</w:t>
            </w:r>
          </w:p>
        </w:tc>
        <w:tc>
          <w:tcPr>
            <w:tcW w:w="1404"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240,50</w:t>
            </w:r>
          </w:p>
        </w:tc>
        <w:tc>
          <w:tcPr>
            <w:tcW w:w="1880" w:type="dxa"/>
            <w:tcBorders>
              <w:top w:val="nil"/>
              <w:left w:val="nil"/>
              <w:bottom w:val="single" w:sz="4" w:space="0" w:color="auto"/>
              <w:right w:val="single" w:sz="4" w:space="0" w:color="auto"/>
            </w:tcBorders>
            <w:shd w:val="clear" w:color="000000" w:fill="FFFFFF"/>
            <w:vAlign w:val="center"/>
            <w:hideMark/>
          </w:tcPr>
          <w:p w:rsidR="009164F3" w:rsidRPr="00FA7040" w:rsidRDefault="009164F3" w:rsidP="009164F3">
            <w:pPr>
              <w:jc w:val="both"/>
              <w:rPr>
                <w:color w:val="000000"/>
                <w:sz w:val="20"/>
                <w:szCs w:val="20"/>
              </w:rPr>
            </w:pPr>
            <w:r w:rsidRPr="00FA7040">
              <w:rPr>
                <w:color w:val="000000"/>
                <w:sz w:val="20"/>
                <w:szCs w:val="20"/>
              </w:rPr>
              <w:t>дефектная ведомость, график ремонтов, договор подряда</w:t>
            </w:r>
          </w:p>
        </w:tc>
        <w:tc>
          <w:tcPr>
            <w:tcW w:w="1138"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240,50</w:t>
            </w:r>
          </w:p>
        </w:tc>
      </w:tr>
      <w:tr w:rsidR="009164F3" w:rsidRPr="00FA7040" w:rsidTr="009164F3">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164F3" w:rsidRPr="00FA7040" w:rsidRDefault="009164F3" w:rsidP="009164F3">
            <w:pPr>
              <w:jc w:val="both"/>
              <w:rPr>
                <w:color w:val="000000"/>
                <w:sz w:val="20"/>
                <w:szCs w:val="20"/>
              </w:rPr>
            </w:pPr>
            <w:r w:rsidRPr="00FA7040">
              <w:rPr>
                <w:color w:val="000000"/>
                <w:sz w:val="20"/>
                <w:szCs w:val="20"/>
              </w:rPr>
              <w:t> </w:t>
            </w:r>
          </w:p>
        </w:tc>
        <w:tc>
          <w:tcPr>
            <w:tcW w:w="190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b/>
                <w:bCs/>
                <w:color w:val="000000"/>
                <w:sz w:val="20"/>
                <w:szCs w:val="20"/>
              </w:rPr>
            </w:pPr>
            <w:r w:rsidRPr="00FA7040">
              <w:rPr>
                <w:b/>
                <w:bCs/>
                <w:color w:val="000000"/>
                <w:sz w:val="20"/>
                <w:szCs w:val="20"/>
              </w:rPr>
              <w:t>ИТОГО:</w:t>
            </w:r>
          </w:p>
        </w:tc>
        <w:tc>
          <w:tcPr>
            <w:tcW w:w="936"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b/>
                <w:bCs/>
                <w:color w:val="000000"/>
                <w:sz w:val="20"/>
                <w:szCs w:val="20"/>
              </w:rPr>
            </w:pPr>
            <w:r w:rsidRPr="00FA7040">
              <w:rPr>
                <w:b/>
                <w:bCs/>
                <w:color w:val="000000"/>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b/>
                <w:bCs/>
                <w:color w:val="000000"/>
                <w:sz w:val="20"/>
                <w:szCs w:val="20"/>
              </w:rPr>
            </w:pPr>
            <w:r w:rsidRPr="00FA7040">
              <w:rPr>
                <w:b/>
                <w:bCs/>
                <w:color w:val="000000"/>
                <w:sz w:val="20"/>
                <w:szCs w:val="20"/>
              </w:rPr>
              <w:t> </w:t>
            </w:r>
          </w:p>
        </w:tc>
        <w:tc>
          <w:tcPr>
            <w:tcW w:w="1681"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b/>
                <w:bCs/>
                <w:color w:val="000000"/>
                <w:sz w:val="20"/>
                <w:szCs w:val="20"/>
              </w:rPr>
            </w:pPr>
            <w:r w:rsidRPr="00FA7040">
              <w:rPr>
                <w:b/>
                <w:bCs/>
                <w:color w:val="000000"/>
                <w:sz w:val="20"/>
                <w:szCs w:val="20"/>
              </w:rPr>
              <w:t> </w:t>
            </w:r>
          </w:p>
        </w:tc>
        <w:tc>
          <w:tcPr>
            <w:tcW w:w="1404"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b/>
                <w:bCs/>
                <w:color w:val="000000"/>
                <w:sz w:val="20"/>
                <w:szCs w:val="20"/>
              </w:rPr>
            </w:pPr>
            <w:r w:rsidRPr="00FA7040">
              <w:rPr>
                <w:b/>
                <w:bCs/>
                <w:color w:val="000000"/>
                <w:sz w:val="20"/>
                <w:szCs w:val="20"/>
              </w:rPr>
              <w:t>806,02</w:t>
            </w:r>
          </w:p>
        </w:tc>
        <w:tc>
          <w:tcPr>
            <w:tcW w:w="1880" w:type="dxa"/>
            <w:tcBorders>
              <w:top w:val="nil"/>
              <w:left w:val="nil"/>
              <w:bottom w:val="single" w:sz="4" w:space="0" w:color="auto"/>
              <w:right w:val="single" w:sz="4" w:space="0" w:color="auto"/>
            </w:tcBorders>
            <w:shd w:val="clear" w:color="auto" w:fill="auto"/>
            <w:noWrap/>
            <w:vAlign w:val="bottom"/>
            <w:hideMark/>
          </w:tcPr>
          <w:p w:rsidR="009164F3" w:rsidRPr="00FA7040" w:rsidRDefault="009164F3" w:rsidP="009164F3">
            <w:pPr>
              <w:jc w:val="both"/>
              <w:rPr>
                <w:color w:val="000000"/>
                <w:sz w:val="20"/>
                <w:szCs w:val="20"/>
              </w:rPr>
            </w:pPr>
            <w:r w:rsidRPr="00FA7040">
              <w:rPr>
                <w:color w:val="000000"/>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9164F3" w:rsidRPr="00FA7040" w:rsidRDefault="009164F3" w:rsidP="009164F3">
            <w:pPr>
              <w:jc w:val="both"/>
              <w:rPr>
                <w:b/>
                <w:bCs/>
                <w:color w:val="000000"/>
                <w:sz w:val="20"/>
                <w:szCs w:val="20"/>
              </w:rPr>
            </w:pPr>
            <w:r w:rsidRPr="00FA7040">
              <w:rPr>
                <w:b/>
                <w:bCs/>
                <w:color w:val="000000"/>
                <w:sz w:val="20"/>
                <w:szCs w:val="20"/>
              </w:rPr>
              <w:t>806,02</w:t>
            </w:r>
          </w:p>
        </w:tc>
      </w:tr>
    </w:tbl>
    <w:p w:rsidR="009164F3" w:rsidRPr="009164F3" w:rsidRDefault="009164F3" w:rsidP="00FA7040">
      <w:pPr>
        <w:spacing w:line="360" w:lineRule="auto"/>
        <w:ind w:firstLine="709"/>
        <w:jc w:val="right"/>
        <w:rPr>
          <w:color w:val="000000"/>
        </w:rPr>
      </w:pPr>
      <w:r w:rsidRPr="009164F3">
        <w:rPr>
          <w:color w:val="000000"/>
        </w:rPr>
        <w:t>Таблица 2</w:t>
      </w:r>
    </w:p>
    <w:p w:rsidR="009164F3" w:rsidRPr="009164F3" w:rsidRDefault="009164F3" w:rsidP="009164F3">
      <w:pPr>
        <w:pStyle w:val="4"/>
        <w:spacing w:before="0" w:after="0"/>
        <w:ind w:firstLine="851"/>
        <w:jc w:val="both"/>
        <w:rPr>
          <w:sz w:val="24"/>
          <w:szCs w:val="24"/>
        </w:rPr>
      </w:pPr>
    </w:p>
    <w:p w:rsidR="009164F3" w:rsidRPr="009164F3" w:rsidRDefault="009164F3" w:rsidP="009164F3">
      <w:pPr>
        <w:pStyle w:val="4"/>
        <w:spacing w:before="0" w:after="0"/>
        <w:ind w:firstLine="851"/>
        <w:jc w:val="both"/>
        <w:rPr>
          <w:sz w:val="24"/>
          <w:szCs w:val="24"/>
        </w:rPr>
      </w:pPr>
      <w:r w:rsidRPr="009164F3">
        <w:rPr>
          <w:sz w:val="24"/>
          <w:szCs w:val="24"/>
        </w:rPr>
        <w:t>8) Расходы на выполнение работ и услуг производственного характера, выполняемых по договорам со сторонними организациями</w:t>
      </w:r>
    </w:p>
    <w:p w:rsidR="009164F3" w:rsidRPr="009164F3" w:rsidRDefault="009164F3" w:rsidP="009164F3">
      <w:pPr>
        <w:shd w:val="clear" w:color="auto" w:fill="FFFFFF"/>
        <w:ind w:left="34" w:firstLine="675"/>
        <w:jc w:val="both"/>
      </w:pPr>
    </w:p>
    <w:p w:rsidR="009164F3" w:rsidRPr="009164F3" w:rsidRDefault="009164F3" w:rsidP="009164F3">
      <w:pPr>
        <w:shd w:val="clear" w:color="auto" w:fill="FFFFFF"/>
        <w:ind w:left="34" w:firstLine="675"/>
        <w:jc w:val="both"/>
      </w:pPr>
      <w:r w:rsidRPr="009164F3">
        <w:t>ООО «</w:t>
      </w:r>
      <w:proofErr w:type="spellStart"/>
      <w:r w:rsidRPr="009164F3">
        <w:t>ТеплоЭнергоСбытПлюс</w:t>
      </w:r>
      <w:proofErr w:type="spellEnd"/>
      <w:r w:rsidRPr="009164F3">
        <w:t>» на 2018 год были заявлены расходы по статье в размере 618,76</w:t>
      </w:r>
      <w:r w:rsidRPr="009164F3">
        <w:tab/>
        <w:t xml:space="preserve">тыс. руб., включающие в себя расходы по вывозу и </w:t>
      </w:r>
      <w:proofErr w:type="spellStart"/>
      <w:r w:rsidRPr="009164F3">
        <w:t>буртовке</w:t>
      </w:r>
      <w:proofErr w:type="spellEnd"/>
      <w:r w:rsidRPr="009164F3">
        <w:t xml:space="preserve"> </w:t>
      </w:r>
      <w:proofErr w:type="spellStart"/>
      <w:r w:rsidRPr="009164F3">
        <w:t>золошлаковых</w:t>
      </w:r>
      <w:proofErr w:type="spellEnd"/>
      <w:r w:rsidRPr="009164F3">
        <w:t xml:space="preserve"> отходов, угля, очистки территории от снега – 401,53 тыс. руб., изготовление и монтаж забора – 217,23 тыс. руб.</w:t>
      </w:r>
    </w:p>
    <w:p w:rsidR="009164F3" w:rsidRPr="009164F3" w:rsidRDefault="009164F3" w:rsidP="009164F3">
      <w:pPr>
        <w:shd w:val="clear" w:color="auto" w:fill="FFFFFF"/>
        <w:ind w:left="34" w:firstLine="675"/>
        <w:jc w:val="both"/>
      </w:pPr>
      <w:r w:rsidRPr="009164F3">
        <w:t xml:space="preserve">Эксперты предлагают учесть расходы по данной статье в размере </w:t>
      </w:r>
      <w:r w:rsidRPr="009164F3">
        <w:br/>
        <w:t xml:space="preserve">401,53 тыс. руб. (фактически понесённые затраты в 2017 году, подтверждены счетами фактурами за 2017 год, том 2, стр. 67 тарифного дела), исключив из расчёта затраты на изготовление и монтаж забора в размере 217,23 тыс. руб.  </w:t>
      </w:r>
    </w:p>
    <w:p w:rsidR="009164F3" w:rsidRPr="009164F3" w:rsidRDefault="009164F3" w:rsidP="009164F3">
      <w:pPr>
        <w:shd w:val="clear" w:color="auto" w:fill="FFFFFF"/>
        <w:ind w:left="34" w:firstLine="675"/>
        <w:jc w:val="both"/>
      </w:pPr>
      <w:r w:rsidRPr="009164F3">
        <w:t>Корректировка плановых расходов по статье на 2018 год, относительно предложения предприятия, составила 217,23 тыс. руб. в сторону снижения, в связи с исключением из данной статьи расходов, относящихся на капитальные вложения.</w:t>
      </w:r>
    </w:p>
    <w:p w:rsidR="009164F3" w:rsidRPr="009164F3" w:rsidRDefault="009164F3" w:rsidP="009164F3">
      <w:pPr>
        <w:pStyle w:val="4"/>
        <w:spacing w:before="0" w:after="0"/>
        <w:ind w:firstLine="709"/>
        <w:jc w:val="both"/>
        <w:rPr>
          <w:sz w:val="24"/>
          <w:szCs w:val="24"/>
        </w:rPr>
      </w:pPr>
    </w:p>
    <w:p w:rsidR="009164F3" w:rsidRPr="009164F3" w:rsidRDefault="009164F3" w:rsidP="009164F3">
      <w:pPr>
        <w:pStyle w:val="4"/>
        <w:spacing w:before="0" w:after="0"/>
        <w:ind w:firstLine="709"/>
        <w:jc w:val="both"/>
        <w:rPr>
          <w:sz w:val="24"/>
          <w:szCs w:val="24"/>
        </w:rPr>
      </w:pPr>
      <w:r w:rsidRPr="009164F3">
        <w:rPr>
          <w:sz w:val="24"/>
          <w:szCs w:val="24"/>
        </w:rPr>
        <w:t>9) Расходы на оплату иных работ и услуг, выполняемых по договорам с организациями</w:t>
      </w:r>
    </w:p>
    <w:p w:rsidR="009164F3" w:rsidRPr="009164F3" w:rsidRDefault="009164F3" w:rsidP="009164F3">
      <w:pPr>
        <w:jc w:val="both"/>
      </w:pPr>
    </w:p>
    <w:p w:rsidR="009164F3" w:rsidRPr="009164F3" w:rsidRDefault="009164F3" w:rsidP="009164F3">
      <w:pPr>
        <w:ind w:firstLine="709"/>
        <w:jc w:val="both"/>
      </w:pPr>
      <w:r w:rsidRPr="009164F3">
        <w:t>ООО «</w:t>
      </w:r>
      <w:proofErr w:type="spellStart"/>
      <w:r w:rsidRPr="009164F3">
        <w:t>ТеплоЭнергоСбытПлюс</w:t>
      </w:r>
      <w:proofErr w:type="spellEnd"/>
      <w:r w:rsidRPr="009164F3">
        <w:t>» на 2018 год заявлены расходы по статье на уровне 221,43 тыс. руб. включающие в себя услуги связи – 10,80 тыс. руб., расходы на оплату услуг охраны – 117,71 тыс. руб., охрану труда – 52,64 тыс. руб., информационные и юридические услуги – 20,88 тыс. руб., другие работы и услуги – 19,40 тыс. руб.</w:t>
      </w:r>
    </w:p>
    <w:p w:rsidR="009164F3" w:rsidRPr="009164F3" w:rsidRDefault="009164F3" w:rsidP="009164F3">
      <w:pPr>
        <w:tabs>
          <w:tab w:val="left" w:pos="0"/>
          <w:tab w:val="left" w:pos="1134"/>
        </w:tabs>
        <w:ind w:firstLine="709"/>
        <w:jc w:val="both"/>
      </w:pPr>
      <w:r w:rsidRPr="009164F3">
        <w:t>В результате проведенного анализа, эксперты предлагают учесть расходы по статье на уровне 220,77 тыс. руб. на уровне фактически понесённых затрат в 2017 году (том 3, стр. 1 тарифного дела) с учётом ИПЦ на 2018 год равного 3,7 % (прогноз Минэкономразвития России от 27.10.2017).</w:t>
      </w:r>
    </w:p>
    <w:p w:rsidR="009164F3" w:rsidRPr="009164F3" w:rsidRDefault="009164F3" w:rsidP="009164F3">
      <w:pPr>
        <w:tabs>
          <w:tab w:val="left" w:pos="0"/>
          <w:tab w:val="left" w:pos="1134"/>
        </w:tabs>
        <w:ind w:firstLine="709"/>
        <w:jc w:val="both"/>
      </w:pPr>
      <w:r w:rsidRPr="009164F3">
        <w:t>Таким образом, корректировка плановых расходов по статье на 2018 год, относительно предложения предприятия, составит 0,66 тыс. руб. в сторону снижения, в связи с применением экспертами ИПЦ отличного от предложенного предприятием.</w:t>
      </w:r>
    </w:p>
    <w:p w:rsidR="009164F3" w:rsidRPr="009164F3" w:rsidRDefault="009164F3" w:rsidP="009164F3">
      <w:pPr>
        <w:tabs>
          <w:tab w:val="left" w:pos="0"/>
          <w:tab w:val="left" w:pos="1134"/>
        </w:tabs>
        <w:ind w:firstLine="709"/>
        <w:jc w:val="both"/>
      </w:pPr>
    </w:p>
    <w:p w:rsidR="009164F3" w:rsidRPr="009164F3" w:rsidRDefault="009164F3" w:rsidP="009164F3">
      <w:pPr>
        <w:pStyle w:val="4"/>
        <w:spacing w:before="0" w:after="0"/>
        <w:ind w:firstLine="709"/>
        <w:jc w:val="both"/>
        <w:rPr>
          <w:sz w:val="24"/>
          <w:szCs w:val="24"/>
        </w:rPr>
      </w:pPr>
      <w:r w:rsidRPr="009164F3">
        <w:rPr>
          <w:sz w:val="24"/>
          <w:szCs w:val="24"/>
        </w:rPr>
        <w:lastRenderedPageBreak/>
        <w:t>10) Плата за выбросы и сбросы загрязняющих веществ в окружающую среду</w:t>
      </w:r>
    </w:p>
    <w:p w:rsidR="009164F3" w:rsidRPr="009164F3" w:rsidRDefault="009164F3" w:rsidP="009164F3">
      <w:pPr>
        <w:tabs>
          <w:tab w:val="left" w:pos="0"/>
        </w:tabs>
        <w:ind w:firstLine="709"/>
        <w:jc w:val="both"/>
      </w:pPr>
    </w:p>
    <w:p w:rsidR="009164F3" w:rsidRPr="009164F3" w:rsidRDefault="009164F3" w:rsidP="009164F3">
      <w:pPr>
        <w:tabs>
          <w:tab w:val="left" w:pos="0"/>
        </w:tabs>
        <w:ind w:firstLine="709"/>
        <w:jc w:val="both"/>
      </w:pPr>
      <w:r w:rsidRPr="009164F3">
        <w:t>Предприятием на 2018 год были заявлены расходы по данной статье в сумме 10,62 тыс. руб. в качестве обоснования представлена декларация о плате за негативное воздействие на окружающую среду (стр. 222, том 3 тарифного дела).</w:t>
      </w:r>
    </w:p>
    <w:p w:rsidR="009164F3" w:rsidRPr="009164F3" w:rsidRDefault="009164F3" w:rsidP="009164F3">
      <w:pPr>
        <w:tabs>
          <w:tab w:val="left" w:pos="0"/>
        </w:tabs>
        <w:ind w:firstLine="709"/>
        <w:jc w:val="both"/>
      </w:pPr>
      <w:r w:rsidRPr="009164F3">
        <w:t>Таким образом, эксперты предлагают учесть данные расходы в полном объёме – 10,62 тыс. руб.</w:t>
      </w:r>
    </w:p>
    <w:p w:rsidR="009164F3" w:rsidRPr="009164F3" w:rsidRDefault="009164F3" w:rsidP="009164F3">
      <w:pPr>
        <w:tabs>
          <w:tab w:val="left" w:pos="0"/>
        </w:tabs>
        <w:ind w:firstLine="709"/>
        <w:jc w:val="both"/>
      </w:pPr>
    </w:p>
    <w:p w:rsidR="009164F3" w:rsidRPr="009164F3" w:rsidRDefault="009164F3" w:rsidP="009164F3">
      <w:pPr>
        <w:pStyle w:val="4"/>
        <w:spacing w:before="0" w:after="0"/>
        <w:ind w:firstLine="709"/>
        <w:jc w:val="both"/>
        <w:rPr>
          <w:sz w:val="24"/>
          <w:szCs w:val="24"/>
        </w:rPr>
      </w:pPr>
      <w:r w:rsidRPr="009164F3">
        <w:rPr>
          <w:sz w:val="24"/>
          <w:szCs w:val="24"/>
        </w:rPr>
        <w:t>11) Арендная плата, концессионная плата, лизинговые платежи</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r w:rsidRPr="009164F3">
        <w:t>ООО «</w:t>
      </w:r>
      <w:proofErr w:type="spellStart"/>
      <w:r w:rsidRPr="009164F3">
        <w:t>ТеплоЭнергоСбытПлюс</w:t>
      </w:r>
      <w:proofErr w:type="spellEnd"/>
      <w:r w:rsidRPr="009164F3">
        <w:t>» на 2018 год были заявлены расходы по статье в сумме 787,06 тыс. руб. В качестве обоснования данных расходов представлены договоры аренды с ООО «ИТЦ», от 20.08.2018 №1А/2018, от 20.08.2018 №3А/201 (том 2, стр. 52 тарифного дела).</w:t>
      </w:r>
    </w:p>
    <w:p w:rsidR="009164F3" w:rsidRPr="009164F3" w:rsidRDefault="009164F3" w:rsidP="009164F3">
      <w:pPr>
        <w:tabs>
          <w:tab w:val="left" w:pos="1134"/>
        </w:tabs>
        <w:ind w:firstLine="709"/>
        <w:jc w:val="both"/>
      </w:pPr>
      <w:r w:rsidRPr="009164F3">
        <w:t>Эксперты предлагают включить расходы на аренду котельных - 787,06 тыс. руб. (в размере амортизационных отчислений в соответствии с расчётом предприятия).</w:t>
      </w:r>
    </w:p>
    <w:p w:rsidR="009164F3" w:rsidRPr="009164F3" w:rsidRDefault="009164F3" w:rsidP="009164F3">
      <w:pPr>
        <w:tabs>
          <w:tab w:val="left" w:pos="1134"/>
        </w:tabs>
        <w:ind w:firstLine="709"/>
        <w:jc w:val="both"/>
      </w:pPr>
    </w:p>
    <w:p w:rsidR="009164F3" w:rsidRPr="009164F3" w:rsidRDefault="009164F3" w:rsidP="009164F3">
      <w:pPr>
        <w:pStyle w:val="4"/>
        <w:spacing w:before="0" w:after="0"/>
        <w:ind w:firstLine="709"/>
        <w:jc w:val="both"/>
        <w:rPr>
          <w:sz w:val="24"/>
          <w:szCs w:val="24"/>
        </w:rPr>
      </w:pPr>
      <w:r w:rsidRPr="009164F3">
        <w:rPr>
          <w:sz w:val="24"/>
          <w:szCs w:val="24"/>
        </w:rPr>
        <w:t>12) Расходы на обучение персонала</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r w:rsidRPr="009164F3">
        <w:t>ООО «</w:t>
      </w:r>
      <w:proofErr w:type="spellStart"/>
      <w:r w:rsidRPr="009164F3">
        <w:t>ТеплоЭнергоСбытПлюс</w:t>
      </w:r>
      <w:proofErr w:type="spellEnd"/>
      <w:r w:rsidRPr="009164F3">
        <w:t xml:space="preserve">» на 2018 год были заявлены расходы по статье в сумме 3,33 тыс. руб. </w:t>
      </w:r>
    </w:p>
    <w:p w:rsidR="009164F3" w:rsidRPr="009164F3" w:rsidRDefault="009164F3" w:rsidP="009164F3">
      <w:pPr>
        <w:tabs>
          <w:tab w:val="left" w:pos="1134"/>
        </w:tabs>
        <w:ind w:firstLine="709"/>
        <w:jc w:val="both"/>
      </w:pPr>
      <w:r w:rsidRPr="009164F3">
        <w:t>Эксперты предлагают учесть расходы по данной статье в размере 3,33 тыс. руб. на уровне фактически понесённых затрат в 2017 году (том 3, стр. 220 тарифного дела).</w:t>
      </w:r>
    </w:p>
    <w:p w:rsidR="009164F3" w:rsidRPr="009164F3" w:rsidRDefault="009164F3" w:rsidP="009164F3">
      <w:pPr>
        <w:tabs>
          <w:tab w:val="left" w:pos="1134"/>
        </w:tabs>
        <w:ind w:firstLine="709"/>
        <w:jc w:val="both"/>
      </w:pPr>
    </w:p>
    <w:p w:rsidR="009164F3" w:rsidRPr="009164F3" w:rsidRDefault="009164F3" w:rsidP="009164F3">
      <w:pPr>
        <w:pStyle w:val="4"/>
        <w:spacing w:before="0" w:after="0"/>
        <w:ind w:firstLine="709"/>
        <w:jc w:val="both"/>
        <w:rPr>
          <w:sz w:val="24"/>
          <w:szCs w:val="24"/>
        </w:rPr>
      </w:pPr>
      <w:r w:rsidRPr="009164F3">
        <w:rPr>
          <w:sz w:val="24"/>
          <w:szCs w:val="24"/>
        </w:rPr>
        <w:t>13) Другие расходы</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r w:rsidRPr="009164F3">
        <w:t xml:space="preserve">Предприятием по данной статье заявлены расходы в размере </w:t>
      </w:r>
      <w:r w:rsidRPr="009164F3">
        <w:br/>
        <w:t xml:space="preserve">342,77 тыс. руб., в том числе: общехозяйственные расходы – </w:t>
      </w:r>
      <w:r w:rsidRPr="009164F3">
        <w:br/>
        <w:t xml:space="preserve">178,04 тыс. руб., прочие расходы – 164,73 тыс. руб. </w:t>
      </w:r>
    </w:p>
    <w:p w:rsidR="009164F3" w:rsidRPr="009164F3" w:rsidRDefault="009164F3" w:rsidP="009164F3">
      <w:pPr>
        <w:tabs>
          <w:tab w:val="left" w:pos="1134"/>
        </w:tabs>
        <w:ind w:firstLine="709"/>
        <w:jc w:val="both"/>
      </w:pPr>
      <w:r w:rsidRPr="009164F3">
        <w:t xml:space="preserve">Эксперты предлагают учесть в расчётах общехозяйственные расходы в размере фактически понесённых затрат в 2017 году (97,19 тыс. руб.) с учётом ИПЦ на 2018 год равного 3,7 % (прогноз Минэкономразвития России от 27.10.2017) - 100,79 тыс. руб. Прочие расходы предлагается учесть в размере 132,31 тыс. руб., а именно затраты на сбор денежных средств за коммунальные услуги в п. </w:t>
      </w:r>
      <w:proofErr w:type="spellStart"/>
      <w:r w:rsidRPr="009164F3">
        <w:t>Трещевский</w:t>
      </w:r>
      <w:proofErr w:type="spellEnd"/>
      <w:r w:rsidRPr="009164F3">
        <w:t xml:space="preserve"> и д. Малый </w:t>
      </w:r>
      <w:proofErr w:type="spellStart"/>
      <w:r w:rsidRPr="009164F3">
        <w:t>Корчуган</w:t>
      </w:r>
      <w:proofErr w:type="spellEnd"/>
      <w:r w:rsidRPr="009164F3">
        <w:t xml:space="preserve"> (факт 2017 года – 125,77 тыс. руб. с учётом индекса на прочие услуги 5,2 % (прогноз Минэкономразвития России от 27.10.2017), исключив из расчёта затраты на содержание экскаватора.   </w:t>
      </w:r>
    </w:p>
    <w:p w:rsidR="009164F3" w:rsidRPr="009164F3" w:rsidRDefault="009164F3" w:rsidP="009164F3">
      <w:pPr>
        <w:tabs>
          <w:tab w:val="left" w:pos="1134"/>
        </w:tabs>
        <w:ind w:firstLine="709"/>
        <w:jc w:val="both"/>
      </w:pPr>
      <w:r w:rsidRPr="009164F3">
        <w:t>Корректировка плановых расходов по статье на 2018 год, относительно предложения предприятия, составила 109,67 тыс. руб. в сторону снижения.</w:t>
      </w:r>
    </w:p>
    <w:p w:rsidR="009164F3" w:rsidRPr="009164F3" w:rsidRDefault="009164F3" w:rsidP="009164F3">
      <w:pPr>
        <w:tabs>
          <w:tab w:val="left" w:pos="1134"/>
        </w:tabs>
        <w:ind w:firstLine="709"/>
        <w:jc w:val="both"/>
      </w:pPr>
    </w:p>
    <w:p w:rsidR="009164F3" w:rsidRPr="009164F3" w:rsidRDefault="009164F3" w:rsidP="00FE1F67">
      <w:pPr>
        <w:pStyle w:val="3"/>
        <w:numPr>
          <w:ilvl w:val="2"/>
          <w:numId w:val="4"/>
        </w:numPr>
        <w:tabs>
          <w:tab w:val="left" w:pos="1134"/>
        </w:tabs>
        <w:spacing w:before="0" w:after="0"/>
        <w:ind w:left="0" w:firstLine="709"/>
        <w:jc w:val="both"/>
        <w:rPr>
          <w:snapToGrid w:val="0"/>
          <w:sz w:val="24"/>
          <w:szCs w:val="24"/>
          <w:lang w:eastAsia="en-US"/>
        </w:rPr>
      </w:pPr>
      <w:bookmarkStart w:id="13" w:name="_Hlk525200202"/>
      <w:r w:rsidRPr="009164F3">
        <w:rPr>
          <w:snapToGrid w:val="0"/>
          <w:sz w:val="24"/>
          <w:szCs w:val="24"/>
          <w:lang w:eastAsia="en-US"/>
        </w:rPr>
        <w:t>Внереализационные расходы</w:t>
      </w:r>
    </w:p>
    <w:p w:rsidR="009164F3" w:rsidRPr="009164F3" w:rsidRDefault="009164F3" w:rsidP="009164F3">
      <w:pPr>
        <w:jc w:val="both"/>
        <w:rPr>
          <w:lang w:eastAsia="en-US"/>
        </w:rPr>
      </w:pPr>
    </w:p>
    <w:bookmarkEnd w:id="13"/>
    <w:p w:rsidR="009164F3" w:rsidRPr="009164F3" w:rsidRDefault="009164F3" w:rsidP="009164F3">
      <w:pPr>
        <w:pStyle w:val="4"/>
        <w:spacing w:before="0" w:after="0"/>
        <w:ind w:firstLine="709"/>
        <w:jc w:val="both"/>
        <w:rPr>
          <w:sz w:val="24"/>
          <w:szCs w:val="24"/>
        </w:rPr>
      </w:pPr>
      <w:r w:rsidRPr="009164F3">
        <w:rPr>
          <w:sz w:val="24"/>
          <w:szCs w:val="24"/>
        </w:rPr>
        <w:t>1) Расходы, связанные с созданием нормативных запасов топлива</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r w:rsidRPr="009164F3">
        <w:t>Предприятием заявлены расходы по статье в размере 76,05 тыс. руб.</w:t>
      </w:r>
    </w:p>
    <w:p w:rsidR="009164F3" w:rsidRPr="009164F3" w:rsidRDefault="009164F3" w:rsidP="009164F3">
      <w:pPr>
        <w:tabs>
          <w:tab w:val="left" w:pos="1134"/>
        </w:tabs>
        <w:ind w:firstLine="709"/>
        <w:jc w:val="both"/>
      </w:pPr>
      <w:r w:rsidRPr="009164F3">
        <w:t xml:space="preserve">Экспертами рассчитана стоимость нормативного запаса топлива, принятого в расчёт в соответствии с постановлением РЭК КО </w:t>
      </w:r>
      <w:bookmarkStart w:id="14" w:name="_Hlk522629838"/>
      <w:r w:rsidRPr="009164F3">
        <w:t>от 26.07.2018 № 166</w:t>
      </w:r>
      <w:bookmarkEnd w:id="14"/>
      <w:r w:rsidRPr="009164F3">
        <w:t xml:space="preserve">. Данные расходы могут учитываться в НВВ 2017 года в соответствии с </w:t>
      </w:r>
      <w:proofErr w:type="spellStart"/>
      <w:r w:rsidRPr="009164F3">
        <w:t>пп</w:t>
      </w:r>
      <w:proofErr w:type="spellEnd"/>
      <w:r w:rsidRPr="009164F3">
        <w:t xml:space="preserve">. б) п. 25 Методических указаний по расчету регулируемых цен (тарифов) в сфере теплоснабжения, утвержденных приказом ФСТ России от 13.06.2013 № 760-э. </w:t>
      </w:r>
      <w:r w:rsidRPr="009164F3">
        <w:br/>
        <w:t>В соответствии с постановлением РЭК КО от 26.07.2018 № 166 размер нормативного запаса топлива составляет 45 тонн.</w:t>
      </w:r>
    </w:p>
    <w:p w:rsidR="009164F3" w:rsidRPr="009164F3" w:rsidRDefault="009164F3" w:rsidP="009164F3">
      <w:pPr>
        <w:tabs>
          <w:tab w:val="left" w:pos="1134"/>
        </w:tabs>
        <w:ind w:firstLine="709"/>
        <w:jc w:val="both"/>
      </w:pPr>
      <w:r w:rsidRPr="009164F3">
        <w:t>Таким образом, затраты по данной статье по расчётам экспертов составят 96,52 тыс. руб.</w:t>
      </w:r>
    </w:p>
    <w:p w:rsidR="009164F3" w:rsidRPr="009164F3" w:rsidRDefault="009164F3" w:rsidP="009164F3">
      <w:pPr>
        <w:tabs>
          <w:tab w:val="left" w:pos="1134"/>
        </w:tabs>
        <w:ind w:firstLine="709"/>
        <w:jc w:val="both"/>
      </w:pPr>
      <w:r w:rsidRPr="009164F3">
        <w:lastRenderedPageBreak/>
        <w:t>Корректировка плановых расходов по статье на 2018 год, относительно предложения предприятия, составила 20,47 тыс. руб. в сторону увеличения.</w:t>
      </w:r>
    </w:p>
    <w:p w:rsidR="009164F3" w:rsidRPr="009164F3" w:rsidRDefault="009164F3" w:rsidP="009164F3">
      <w:pPr>
        <w:tabs>
          <w:tab w:val="left" w:pos="1134"/>
        </w:tabs>
        <w:ind w:firstLine="709"/>
        <w:jc w:val="both"/>
      </w:pPr>
    </w:p>
    <w:p w:rsidR="009164F3" w:rsidRPr="009164F3" w:rsidRDefault="009164F3" w:rsidP="009164F3">
      <w:pPr>
        <w:pStyle w:val="4"/>
        <w:spacing w:before="0" w:after="0"/>
        <w:ind w:firstLine="709"/>
        <w:jc w:val="both"/>
        <w:rPr>
          <w:sz w:val="24"/>
          <w:szCs w:val="24"/>
        </w:rPr>
      </w:pPr>
      <w:r w:rsidRPr="009164F3">
        <w:rPr>
          <w:sz w:val="24"/>
          <w:szCs w:val="24"/>
        </w:rPr>
        <w:t>2) Расходы на услуги банков</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r w:rsidRPr="009164F3">
        <w:t>Предприятием заявлены расходы по статье в размере 8,99 тыс. руб.</w:t>
      </w:r>
    </w:p>
    <w:p w:rsidR="009164F3" w:rsidRPr="009164F3" w:rsidRDefault="009164F3" w:rsidP="009164F3">
      <w:pPr>
        <w:tabs>
          <w:tab w:val="left" w:pos="1134"/>
        </w:tabs>
        <w:ind w:firstLine="709"/>
        <w:jc w:val="both"/>
      </w:pPr>
      <w:r w:rsidRPr="009164F3">
        <w:t>Эксперты предлагают включить в расчёт расходы на уровне фактически понесённых затрат в 2017 году (представлены карточка счёта 91.02, том 3, стр. 176 тарифного дела) – 8,99 тыс. руб.</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p>
    <w:p w:rsidR="009164F3" w:rsidRPr="009164F3" w:rsidRDefault="009164F3" w:rsidP="009164F3">
      <w:pPr>
        <w:pStyle w:val="3"/>
        <w:tabs>
          <w:tab w:val="left" w:pos="1134"/>
        </w:tabs>
        <w:ind w:left="709"/>
        <w:jc w:val="both"/>
        <w:rPr>
          <w:snapToGrid w:val="0"/>
          <w:sz w:val="24"/>
          <w:szCs w:val="24"/>
          <w:lang w:eastAsia="en-US"/>
        </w:rPr>
      </w:pPr>
      <w:r w:rsidRPr="009164F3">
        <w:rPr>
          <w:snapToGrid w:val="0"/>
          <w:sz w:val="24"/>
          <w:szCs w:val="24"/>
          <w:lang w:eastAsia="en-US"/>
        </w:rPr>
        <w:t>3.</w:t>
      </w:r>
      <w:r w:rsidRPr="009164F3">
        <w:rPr>
          <w:snapToGrid w:val="0"/>
          <w:sz w:val="24"/>
          <w:szCs w:val="24"/>
          <w:lang w:eastAsia="en-US"/>
        </w:rPr>
        <w:tab/>
        <w:t>Расходы, не учитываемые в целях налогообложения</w:t>
      </w:r>
    </w:p>
    <w:p w:rsidR="009164F3" w:rsidRPr="009164F3" w:rsidRDefault="009164F3" w:rsidP="009164F3">
      <w:pPr>
        <w:tabs>
          <w:tab w:val="left" w:pos="1134"/>
        </w:tabs>
        <w:ind w:firstLine="709"/>
        <w:jc w:val="both"/>
        <w:rPr>
          <w:b/>
        </w:rPr>
      </w:pPr>
    </w:p>
    <w:p w:rsidR="009164F3" w:rsidRPr="009164F3" w:rsidRDefault="009164F3" w:rsidP="009164F3">
      <w:pPr>
        <w:tabs>
          <w:tab w:val="left" w:pos="709"/>
        </w:tabs>
        <w:ind w:firstLine="709"/>
        <w:jc w:val="both"/>
        <w:rPr>
          <w:b/>
        </w:rPr>
      </w:pPr>
      <w:r w:rsidRPr="009164F3">
        <w:rPr>
          <w:b/>
        </w:rPr>
        <w:t>1) Расходы на капитальные вложения (инвестиции)</w:t>
      </w:r>
      <w:r w:rsidRPr="009164F3">
        <w:rPr>
          <w:b/>
        </w:rPr>
        <w:tab/>
      </w:r>
      <w:r w:rsidRPr="009164F3">
        <w:rPr>
          <w:b/>
        </w:rPr>
        <w:tab/>
      </w:r>
      <w:r w:rsidRPr="009164F3">
        <w:rPr>
          <w:b/>
        </w:rPr>
        <w:tab/>
      </w:r>
    </w:p>
    <w:p w:rsidR="009164F3" w:rsidRPr="009164F3" w:rsidRDefault="009164F3" w:rsidP="009164F3">
      <w:pPr>
        <w:tabs>
          <w:tab w:val="left" w:pos="709"/>
        </w:tabs>
        <w:ind w:firstLine="709"/>
        <w:jc w:val="both"/>
      </w:pPr>
    </w:p>
    <w:p w:rsidR="009164F3" w:rsidRPr="009164F3" w:rsidRDefault="009164F3" w:rsidP="009164F3">
      <w:pPr>
        <w:tabs>
          <w:tab w:val="left" w:pos="709"/>
        </w:tabs>
        <w:ind w:firstLine="709"/>
        <w:jc w:val="both"/>
      </w:pPr>
      <w:r w:rsidRPr="009164F3">
        <w:t>ООО «</w:t>
      </w:r>
      <w:proofErr w:type="spellStart"/>
      <w:r w:rsidRPr="009164F3">
        <w:t>ТеплоЭнергоСбытПлюс</w:t>
      </w:r>
      <w:proofErr w:type="spellEnd"/>
      <w:r w:rsidRPr="009164F3">
        <w:t>» (г. Топки), при расчете тарифа на тепловую энергию заявило расходы на инвестиции в размере 1 297,29 тыс. руб. В качестве обоснования предприятием представлены:</w:t>
      </w:r>
    </w:p>
    <w:p w:rsidR="009164F3" w:rsidRPr="009164F3" w:rsidRDefault="009164F3" w:rsidP="009164F3">
      <w:pPr>
        <w:tabs>
          <w:tab w:val="left" w:pos="1134"/>
        </w:tabs>
        <w:ind w:firstLine="709"/>
        <w:jc w:val="both"/>
      </w:pPr>
      <w:r w:rsidRPr="009164F3">
        <w:t>Пояснительная записка;</w:t>
      </w:r>
    </w:p>
    <w:p w:rsidR="009164F3" w:rsidRPr="009164F3" w:rsidRDefault="009164F3" w:rsidP="009164F3">
      <w:pPr>
        <w:tabs>
          <w:tab w:val="left" w:pos="1134"/>
        </w:tabs>
        <w:ind w:firstLine="709"/>
        <w:jc w:val="both"/>
      </w:pPr>
      <w:r w:rsidRPr="009164F3">
        <w:t>Выписка из схемы теплоснабжения;</w:t>
      </w:r>
    </w:p>
    <w:p w:rsidR="009164F3" w:rsidRPr="009164F3" w:rsidRDefault="009164F3" w:rsidP="009164F3">
      <w:pPr>
        <w:tabs>
          <w:tab w:val="left" w:pos="1134"/>
        </w:tabs>
        <w:ind w:firstLine="709"/>
        <w:jc w:val="both"/>
      </w:pPr>
      <w:r w:rsidRPr="009164F3">
        <w:t>Смета на выполнение работ.</w:t>
      </w:r>
    </w:p>
    <w:p w:rsidR="009164F3" w:rsidRPr="009164F3" w:rsidRDefault="009164F3" w:rsidP="009164F3">
      <w:pPr>
        <w:tabs>
          <w:tab w:val="left" w:pos="1134"/>
        </w:tabs>
        <w:ind w:firstLine="709"/>
        <w:jc w:val="both"/>
      </w:pPr>
      <w:r w:rsidRPr="009164F3">
        <w:t>При этом указанные расходы необходимо оформлять в виде инвестиционной программы. Порядок разработки, согласования и утверждения инвестиционной программы указаны в Правилах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 410 (далее Правила).</w:t>
      </w:r>
    </w:p>
    <w:p w:rsidR="009164F3" w:rsidRPr="009164F3" w:rsidRDefault="009164F3" w:rsidP="009164F3">
      <w:pPr>
        <w:tabs>
          <w:tab w:val="left" w:pos="1134"/>
        </w:tabs>
        <w:ind w:firstLine="709"/>
        <w:jc w:val="both"/>
      </w:pPr>
      <w:r w:rsidRPr="009164F3">
        <w:t>В соответствии с п. 20 Правил регулируемая организация направляет инвестиционную программу на утверждение в орган исполнительной власти субъекта Российской Федерации в срок не позднее 15 календарных дней со дня направления в налоговые органы годового бухгалтерского баланса за предыдущий год. Таким образом, учитывая, что сроки представления инвестиционных программ истекли, РЭК не принимает заявленные предприятием расходы на инвестиции.</w:t>
      </w:r>
    </w:p>
    <w:p w:rsidR="009164F3" w:rsidRPr="009164F3" w:rsidRDefault="009164F3" w:rsidP="009164F3">
      <w:pPr>
        <w:tabs>
          <w:tab w:val="left" w:pos="1134"/>
        </w:tabs>
        <w:ind w:firstLine="709"/>
        <w:jc w:val="both"/>
        <w:rPr>
          <w:b/>
        </w:rPr>
      </w:pPr>
      <w:r w:rsidRPr="009164F3">
        <w:rPr>
          <w:b/>
        </w:rPr>
        <w:tab/>
      </w:r>
      <w:r w:rsidRPr="009164F3">
        <w:rPr>
          <w:b/>
        </w:rPr>
        <w:tab/>
      </w:r>
      <w:r w:rsidRPr="009164F3">
        <w:rPr>
          <w:b/>
        </w:rPr>
        <w:tab/>
      </w:r>
      <w:r w:rsidRPr="009164F3">
        <w:rPr>
          <w:b/>
        </w:rPr>
        <w:tab/>
      </w:r>
      <w:r w:rsidRPr="009164F3">
        <w:rPr>
          <w:b/>
        </w:rPr>
        <w:tab/>
      </w:r>
      <w:r w:rsidRPr="009164F3">
        <w:rPr>
          <w:b/>
        </w:rPr>
        <w:tab/>
      </w:r>
      <w:r w:rsidRPr="009164F3">
        <w:rPr>
          <w:b/>
        </w:rPr>
        <w:tab/>
      </w:r>
      <w:r w:rsidRPr="009164F3">
        <w:rPr>
          <w:b/>
        </w:rPr>
        <w:tab/>
      </w:r>
      <w:r w:rsidRPr="009164F3">
        <w:rPr>
          <w:b/>
        </w:rPr>
        <w:tab/>
      </w:r>
      <w:r w:rsidRPr="009164F3">
        <w:rPr>
          <w:b/>
        </w:rPr>
        <w:tab/>
      </w:r>
      <w:r w:rsidRPr="009164F3">
        <w:rPr>
          <w:b/>
        </w:rPr>
        <w:tab/>
      </w:r>
      <w:r w:rsidRPr="009164F3">
        <w:rPr>
          <w:b/>
        </w:rPr>
        <w:tab/>
      </w:r>
    </w:p>
    <w:p w:rsidR="009164F3" w:rsidRPr="009164F3" w:rsidRDefault="009164F3" w:rsidP="009164F3">
      <w:pPr>
        <w:tabs>
          <w:tab w:val="left" w:pos="1134"/>
        </w:tabs>
        <w:ind w:firstLine="709"/>
        <w:jc w:val="both"/>
        <w:rPr>
          <w:b/>
        </w:rPr>
      </w:pPr>
      <w:r w:rsidRPr="009164F3">
        <w:rPr>
          <w:b/>
        </w:rPr>
        <w:t xml:space="preserve">2) Денежные выплаты социального характера </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pPr>
      <w:r w:rsidRPr="009164F3">
        <w:t xml:space="preserve">Предприятием заявлены расходы по статье в размере 141,00 тыс. руб. </w:t>
      </w:r>
    </w:p>
    <w:p w:rsidR="009164F3" w:rsidRPr="009164F3" w:rsidRDefault="009164F3" w:rsidP="009164F3">
      <w:pPr>
        <w:tabs>
          <w:tab w:val="left" w:pos="1134"/>
        </w:tabs>
        <w:ind w:firstLine="709"/>
        <w:jc w:val="both"/>
      </w:pPr>
      <w:r w:rsidRPr="009164F3">
        <w:t>Эксперты предлагают согласиться с предложениями предприятия и учесть в расчётах расходы на выплаты социального характера в размере 141,00 тыс. руб. согласно представленному расчёту сумм выплат (том 2, стр. 93тарифного дела) на основании коллективного договора.</w:t>
      </w:r>
    </w:p>
    <w:p w:rsidR="009164F3" w:rsidRPr="009164F3" w:rsidRDefault="009164F3" w:rsidP="009164F3">
      <w:pPr>
        <w:tabs>
          <w:tab w:val="left" w:pos="1134"/>
        </w:tabs>
        <w:ind w:firstLine="709"/>
        <w:jc w:val="both"/>
      </w:pPr>
    </w:p>
    <w:p w:rsidR="009164F3" w:rsidRPr="009164F3" w:rsidRDefault="009164F3" w:rsidP="009164F3">
      <w:pPr>
        <w:tabs>
          <w:tab w:val="left" w:pos="1134"/>
        </w:tabs>
        <w:ind w:firstLine="709"/>
        <w:jc w:val="both"/>
        <w:rPr>
          <w:b/>
        </w:rPr>
      </w:pPr>
      <w:r w:rsidRPr="009164F3">
        <w:t>Таким образом, по результатам проведённого анализа, экономически обоснованная необходимая валовая выручка ООО «</w:t>
      </w:r>
      <w:proofErr w:type="spellStart"/>
      <w:r w:rsidRPr="009164F3">
        <w:t>ТеплоЭнергоСбытПлюс</w:t>
      </w:r>
      <w:proofErr w:type="spellEnd"/>
      <w:r w:rsidRPr="009164F3">
        <w:t>» на тепловую энергию на 2018 год, по мнению экспертов, составила</w:t>
      </w:r>
      <w:r w:rsidR="00FA7040">
        <w:t xml:space="preserve"> </w:t>
      </w:r>
      <w:r w:rsidRPr="009164F3">
        <w:rPr>
          <w:b/>
          <w:u w:val="single"/>
        </w:rPr>
        <w:t>10 833,44 тыс. руб.</w:t>
      </w:r>
    </w:p>
    <w:p w:rsidR="00FA7040" w:rsidRDefault="00FA7040" w:rsidP="009164F3">
      <w:pPr>
        <w:tabs>
          <w:tab w:val="left" w:pos="0"/>
        </w:tabs>
        <w:jc w:val="both"/>
        <w:sectPr w:rsidR="00FA7040" w:rsidSect="002B75B9">
          <w:pgSz w:w="11906" w:h="16838"/>
          <w:pgMar w:top="709" w:right="850" w:bottom="1135" w:left="1701" w:header="708" w:footer="708" w:gutter="0"/>
          <w:cols w:space="708"/>
          <w:docGrid w:linePitch="360"/>
        </w:sectPr>
      </w:pPr>
    </w:p>
    <w:p w:rsidR="009164F3" w:rsidRPr="009164F3" w:rsidRDefault="009164F3" w:rsidP="009164F3">
      <w:pPr>
        <w:tabs>
          <w:tab w:val="left" w:pos="0"/>
        </w:tabs>
        <w:jc w:val="both"/>
      </w:pPr>
    </w:p>
    <w:p w:rsidR="009164F3" w:rsidRPr="009164F3" w:rsidRDefault="009164F3" w:rsidP="00FE1F67">
      <w:pPr>
        <w:pStyle w:val="3"/>
        <w:numPr>
          <w:ilvl w:val="2"/>
          <w:numId w:val="4"/>
        </w:numPr>
        <w:tabs>
          <w:tab w:val="left" w:pos="1134"/>
        </w:tabs>
        <w:spacing w:before="0" w:after="0"/>
        <w:ind w:left="0" w:firstLine="709"/>
        <w:jc w:val="both"/>
        <w:rPr>
          <w:snapToGrid w:val="0"/>
          <w:sz w:val="24"/>
          <w:szCs w:val="24"/>
          <w:lang w:eastAsia="en-US"/>
        </w:rPr>
      </w:pPr>
      <w:r w:rsidRPr="009164F3">
        <w:rPr>
          <w:snapToGrid w:val="0"/>
          <w:sz w:val="24"/>
          <w:szCs w:val="24"/>
          <w:lang w:eastAsia="en-US"/>
        </w:rPr>
        <w:t>Расчёт тарифов на тепловую энергию ООО «</w:t>
      </w:r>
      <w:proofErr w:type="spellStart"/>
      <w:r w:rsidRPr="009164F3">
        <w:rPr>
          <w:snapToGrid w:val="0"/>
          <w:sz w:val="24"/>
          <w:szCs w:val="24"/>
          <w:lang w:eastAsia="en-US"/>
        </w:rPr>
        <w:t>ТеплоЭнергоСбытПлюс</w:t>
      </w:r>
      <w:proofErr w:type="spellEnd"/>
      <w:r w:rsidRPr="009164F3">
        <w:rPr>
          <w:snapToGrid w:val="0"/>
          <w:sz w:val="24"/>
          <w:szCs w:val="24"/>
          <w:lang w:eastAsia="en-US"/>
        </w:rPr>
        <w:t>» на 2018 год</w:t>
      </w:r>
    </w:p>
    <w:p w:rsidR="009164F3" w:rsidRPr="009164F3" w:rsidRDefault="009164F3" w:rsidP="009164F3">
      <w:pPr>
        <w:ind w:firstLine="709"/>
        <w:jc w:val="both"/>
        <w:rPr>
          <w:lang w:eastAsia="en-US"/>
        </w:rPr>
      </w:pPr>
    </w:p>
    <w:p w:rsidR="009164F3" w:rsidRPr="009164F3" w:rsidRDefault="009164F3" w:rsidP="009164F3">
      <w:pPr>
        <w:ind w:firstLine="709"/>
        <w:jc w:val="both"/>
        <w:rPr>
          <w:lang w:eastAsia="en-US"/>
        </w:rPr>
      </w:pPr>
      <w:r w:rsidRPr="009164F3">
        <w:rPr>
          <w:lang w:eastAsia="en-US"/>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rsidR="009164F3" w:rsidRPr="009164F3" w:rsidRDefault="009164F3" w:rsidP="009164F3">
      <w:pPr>
        <w:ind w:firstLine="709"/>
        <w:jc w:val="both"/>
        <w:rPr>
          <w:u w:val="single"/>
          <w:lang w:eastAsia="en-US"/>
        </w:rPr>
      </w:pPr>
      <w:r w:rsidRPr="009164F3">
        <w:rPr>
          <w:lang w:eastAsia="en-US"/>
        </w:rPr>
        <w:t xml:space="preserve">В соответствии с разделом </w:t>
      </w:r>
      <w:r w:rsidRPr="009164F3">
        <w:rPr>
          <w:lang w:val="en-US" w:eastAsia="en-US"/>
        </w:rPr>
        <w:t>III</w:t>
      </w:r>
      <w:r w:rsidRPr="009164F3">
        <w:rPr>
          <w:lang w:eastAsia="en-US"/>
        </w:rPr>
        <w:t xml:space="preserve"> данного заключения, расчётный объем полезного отпуска тепловой энергии, отпускаемой ООО «</w:t>
      </w:r>
      <w:proofErr w:type="spellStart"/>
      <w:r w:rsidRPr="009164F3">
        <w:rPr>
          <w:lang w:eastAsia="en-US"/>
        </w:rPr>
        <w:t>ТеплоЭнергоСбытПлюс</w:t>
      </w:r>
      <w:proofErr w:type="spellEnd"/>
      <w:r w:rsidRPr="009164F3">
        <w:rPr>
          <w:lang w:eastAsia="en-US"/>
        </w:rPr>
        <w:t xml:space="preserve">» </w:t>
      </w:r>
      <w:r w:rsidRPr="009164F3">
        <w:rPr>
          <w:lang w:eastAsia="en-US"/>
        </w:rPr>
        <w:br/>
        <w:t xml:space="preserve">в 2018 году, равен 3 046,94 Гкал. В соответствии с разделом </w:t>
      </w:r>
      <w:r w:rsidRPr="009164F3">
        <w:rPr>
          <w:lang w:val="en-US" w:eastAsia="en-US"/>
        </w:rPr>
        <w:t>IV</w:t>
      </w:r>
      <w:r w:rsidRPr="009164F3">
        <w:rPr>
          <w:lang w:eastAsia="en-US"/>
        </w:rPr>
        <w:t xml:space="preserve"> данного заключения, плановая экономически обоснованная необходимая валовая выручка по производству и передаче тепловой энергии ООО «</w:t>
      </w:r>
      <w:proofErr w:type="spellStart"/>
      <w:r w:rsidRPr="009164F3">
        <w:rPr>
          <w:lang w:eastAsia="en-US"/>
        </w:rPr>
        <w:t>ТеплоЭнергоСбытПлюс</w:t>
      </w:r>
      <w:proofErr w:type="spellEnd"/>
      <w:r w:rsidRPr="009164F3">
        <w:rPr>
          <w:lang w:eastAsia="en-US"/>
        </w:rPr>
        <w:t xml:space="preserve">» </w:t>
      </w:r>
      <w:r w:rsidRPr="009164F3">
        <w:rPr>
          <w:lang w:eastAsia="en-US"/>
        </w:rPr>
        <w:br/>
        <w:t xml:space="preserve">в 2018 году равна 10 833,44 тыс. руб. </w:t>
      </w:r>
    </w:p>
    <w:p w:rsidR="009164F3" w:rsidRPr="009164F3" w:rsidRDefault="009164F3" w:rsidP="009164F3">
      <w:pPr>
        <w:ind w:firstLine="709"/>
        <w:jc w:val="both"/>
        <w:rPr>
          <w:lang w:eastAsia="en-US"/>
        </w:rPr>
      </w:pPr>
      <w:r w:rsidRPr="009164F3">
        <w:rPr>
          <w:lang w:eastAsia="en-US"/>
        </w:rPr>
        <w:t>Таким образом, экономически обоснованный тариф на тепловую энергию, отпускаемую ООО «</w:t>
      </w:r>
      <w:proofErr w:type="spellStart"/>
      <w:r w:rsidRPr="009164F3">
        <w:rPr>
          <w:lang w:eastAsia="en-US"/>
        </w:rPr>
        <w:t>ТеплоЭнергоСбытПлюс</w:t>
      </w:r>
      <w:proofErr w:type="spellEnd"/>
      <w:r w:rsidRPr="009164F3">
        <w:rPr>
          <w:lang w:eastAsia="en-US"/>
        </w:rPr>
        <w:t>» в 2018 году будет равен 3 555,52 руб./Гкал.</w:t>
      </w:r>
    </w:p>
    <w:p w:rsidR="009164F3" w:rsidRPr="009164F3" w:rsidRDefault="009164F3" w:rsidP="009164F3">
      <w:pPr>
        <w:ind w:firstLine="709"/>
        <w:jc w:val="both"/>
        <w:rPr>
          <w:lang w:eastAsia="en-US"/>
        </w:rPr>
      </w:pPr>
      <w:r w:rsidRPr="009164F3">
        <w:rPr>
          <w:lang w:eastAsia="en-US"/>
        </w:rPr>
        <w:t>Таблица 3</w:t>
      </w:r>
    </w:p>
    <w:p w:rsidR="009164F3" w:rsidRPr="009164F3" w:rsidRDefault="009164F3" w:rsidP="009164F3">
      <w:pPr>
        <w:ind w:firstLine="709"/>
        <w:jc w:val="both"/>
        <w:rPr>
          <w:lang w:eastAsia="en-US"/>
        </w:rPr>
      </w:pPr>
      <w:r w:rsidRPr="009164F3">
        <w:rPr>
          <w:lang w:eastAsia="en-US"/>
        </w:rPr>
        <w:t>Расчёт тарифа на тепловую энергию ООО «</w:t>
      </w:r>
      <w:proofErr w:type="spellStart"/>
      <w:r w:rsidRPr="009164F3">
        <w:rPr>
          <w:lang w:eastAsia="en-US"/>
        </w:rPr>
        <w:t>ТеплоЭнергоСбытПлюс</w:t>
      </w:r>
      <w:proofErr w:type="spellEnd"/>
      <w:r w:rsidRPr="009164F3">
        <w:rPr>
          <w:lang w:eastAsia="en-US"/>
        </w:rPr>
        <w:t xml:space="preserve">» </w:t>
      </w:r>
      <w:r w:rsidRPr="009164F3">
        <w:rPr>
          <w:lang w:eastAsia="en-US"/>
        </w:rPr>
        <w:br/>
        <w:t>в 2018 году</w:t>
      </w:r>
    </w:p>
    <w:p w:rsidR="009164F3" w:rsidRPr="009164F3" w:rsidRDefault="009164F3" w:rsidP="009164F3">
      <w:pPr>
        <w:ind w:firstLine="709"/>
        <w:jc w:val="both"/>
        <w:rPr>
          <w:lang w:eastAsia="en-US"/>
        </w:rPr>
      </w:pP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7513"/>
        <w:gridCol w:w="1836"/>
      </w:tblGrid>
      <w:tr w:rsidR="009164F3" w:rsidRPr="00FA7040" w:rsidTr="009164F3">
        <w:trPr>
          <w:trHeight w:val="315"/>
          <w:jc w:val="center"/>
        </w:trPr>
        <w:tc>
          <w:tcPr>
            <w:tcW w:w="1106" w:type="dxa"/>
          </w:tcPr>
          <w:p w:rsidR="009164F3" w:rsidRPr="00FA7040" w:rsidRDefault="009164F3" w:rsidP="009164F3">
            <w:pPr>
              <w:jc w:val="both"/>
              <w:rPr>
                <w:sz w:val="20"/>
                <w:szCs w:val="20"/>
              </w:rPr>
            </w:pPr>
            <w:r w:rsidRPr="00FA7040">
              <w:rPr>
                <w:sz w:val="20"/>
                <w:szCs w:val="20"/>
              </w:rPr>
              <w:t xml:space="preserve">№ </w:t>
            </w:r>
            <w:proofErr w:type="spellStart"/>
            <w:r w:rsidRPr="00FA7040">
              <w:rPr>
                <w:sz w:val="20"/>
                <w:szCs w:val="20"/>
              </w:rPr>
              <w:t>п.п</w:t>
            </w:r>
            <w:proofErr w:type="spellEnd"/>
            <w:r w:rsidRPr="00FA7040">
              <w:rPr>
                <w:sz w:val="20"/>
                <w:szCs w:val="20"/>
              </w:rPr>
              <w:t>.</w:t>
            </w:r>
          </w:p>
        </w:tc>
        <w:tc>
          <w:tcPr>
            <w:tcW w:w="7513" w:type="dxa"/>
            <w:shd w:val="clear" w:color="auto" w:fill="auto"/>
            <w:noWrap/>
            <w:vAlign w:val="center"/>
            <w:hideMark/>
          </w:tcPr>
          <w:p w:rsidR="009164F3" w:rsidRPr="00FA7040" w:rsidRDefault="009164F3" w:rsidP="009164F3">
            <w:pPr>
              <w:jc w:val="both"/>
              <w:rPr>
                <w:sz w:val="20"/>
                <w:szCs w:val="20"/>
              </w:rPr>
            </w:pPr>
            <w:r w:rsidRPr="00FA7040">
              <w:rPr>
                <w:sz w:val="20"/>
                <w:szCs w:val="20"/>
              </w:rPr>
              <w:t>Наименование показателя</w:t>
            </w:r>
          </w:p>
        </w:tc>
        <w:tc>
          <w:tcPr>
            <w:tcW w:w="1836" w:type="dxa"/>
            <w:shd w:val="clear" w:color="auto" w:fill="auto"/>
            <w:noWrap/>
            <w:vAlign w:val="center"/>
            <w:hideMark/>
          </w:tcPr>
          <w:p w:rsidR="009164F3" w:rsidRPr="00FA7040" w:rsidRDefault="009164F3" w:rsidP="009164F3">
            <w:pPr>
              <w:jc w:val="both"/>
              <w:rPr>
                <w:sz w:val="20"/>
                <w:szCs w:val="20"/>
              </w:rPr>
            </w:pPr>
            <w:r w:rsidRPr="00FA7040">
              <w:rPr>
                <w:sz w:val="20"/>
                <w:szCs w:val="20"/>
              </w:rPr>
              <w:t>Значение</w:t>
            </w:r>
          </w:p>
        </w:tc>
      </w:tr>
      <w:tr w:rsidR="009164F3" w:rsidRPr="00FA7040" w:rsidTr="009164F3">
        <w:trPr>
          <w:trHeight w:val="315"/>
          <w:jc w:val="center"/>
        </w:trPr>
        <w:tc>
          <w:tcPr>
            <w:tcW w:w="1106" w:type="dxa"/>
            <w:vAlign w:val="center"/>
          </w:tcPr>
          <w:p w:rsidR="009164F3" w:rsidRPr="00FA7040" w:rsidRDefault="009164F3" w:rsidP="009164F3">
            <w:pPr>
              <w:jc w:val="both"/>
              <w:rPr>
                <w:sz w:val="20"/>
                <w:szCs w:val="20"/>
              </w:rPr>
            </w:pPr>
            <w:r w:rsidRPr="00FA7040">
              <w:rPr>
                <w:sz w:val="20"/>
                <w:szCs w:val="20"/>
              </w:rPr>
              <w:t>1.</w:t>
            </w:r>
          </w:p>
        </w:tc>
        <w:tc>
          <w:tcPr>
            <w:tcW w:w="7513" w:type="dxa"/>
            <w:shd w:val="clear" w:color="auto" w:fill="auto"/>
            <w:noWrap/>
            <w:vAlign w:val="center"/>
          </w:tcPr>
          <w:p w:rsidR="009164F3" w:rsidRPr="00FA7040" w:rsidRDefault="009164F3" w:rsidP="009164F3">
            <w:pPr>
              <w:jc w:val="both"/>
              <w:rPr>
                <w:sz w:val="20"/>
                <w:szCs w:val="20"/>
              </w:rPr>
            </w:pPr>
            <w:r w:rsidRPr="00FA7040">
              <w:rPr>
                <w:sz w:val="20"/>
                <w:szCs w:val="20"/>
              </w:rPr>
              <w:t>Полезный отпуск, Гкал,</w:t>
            </w:r>
          </w:p>
        </w:tc>
        <w:tc>
          <w:tcPr>
            <w:tcW w:w="1836" w:type="dxa"/>
            <w:shd w:val="clear" w:color="auto" w:fill="auto"/>
            <w:noWrap/>
            <w:vAlign w:val="center"/>
          </w:tcPr>
          <w:p w:rsidR="009164F3" w:rsidRPr="00FA7040" w:rsidRDefault="009164F3" w:rsidP="009164F3">
            <w:pPr>
              <w:jc w:val="both"/>
              <w:rPr>
                <w:sz w:val="20"/>
                <w:szCs w:val="20"/>
              </w:rPr>
            </w:pPr>
            <w:r w:rsidRPr="00FA7040">
              <w:rPr>
                <w:sz w:val="20"/>
                <w:szCs w:val="20"/>
              </w:rPr>
              <w:t>3 046,94</w:t>
            </w:r>
          </w:p>
        </w:tc>
      </w:tr>
      <w:tr w:rsidR="009164F3" w:rsidRPr="00FA7040" w:rsidTr="009164F3">
        <w:trPr>
          <w:trHeight w:val="315"/>
          <w:jc w:val="center"/>
        </w:trPr>
        <w:tc>
          <w:tcPr>
            <w:tcW w:w="1106" w:type="dxa"/>
            <w:vAlign w:val="center"/>
          </w:tcPr>
          <w:p w:rsidR="009164F3" w:rsidRPr="00FA7040" w:rsidRDefault="009164F3" w:rsidP="009164F3">
            <w:pPr>
              <w:jc w:val="both"/>
              <w:rPr>
                <w:sz w:val="20"/>
                <w:szCs w:val="20"/>
              </w:rPr>
            </w:pPr>
            <w:r w:rsidRPr="00FA7040">
              <w:rPr>
                <w:sz w:val="20"/>
                <w:szCs w:val="20"/>
              </w:rPr>
              <w:t>2.</w:t>
            </w:r>
          </w:p>
        </w:tc>
        <w:tc>
          <w:tcPr>
            <w:tcW w:w="7513" w:type="dxa"/>
            <w:shd w:val="clear" w:color="auto" w:fill="auto"/>
            <w:noWrap/>
            <w:vAlign w:val="center"/>
            <w:hideMark/>
          </w:tcPr>
          <w:p w:rsidR="009164F3" w:rsidRPr="00FA7040" w:rsidRDefault="009164F3" w:rsidP="009164F3">
            <w:pPr>
              <w:jc w:val="both"/>
              <w:rPr>
                <w:sz w:val="20"/>
                <w:szCs w:val="20"/>
              </w:rPr>
            </w:pPr>
            <w:r w:rsidRPr="00FA7040">
              <w:rPr>
                <w:sz w:val="20"/>
                <w:szCs w:val="20"/>
              </w:rPr>
              <w:t>Необходимая валовая выручка, тыс. руб.</w:t>
            </w:r>
          </w:p>
        </w:tc>
        <w:tc>
          <w:tcPr>
            <w:tcW w:w="1836" w:type="dxa"/>
            <w:shd w:val="clear" w:color="auto" w:fill="auto"/>
            <w:noWrap/>
            <w:vAlign w:val="center"/>
            <w:hideMark/>
          </w:tcPr>
          <w:p w:rsidR="009164F3" w:rsidRPr="00FA7040" w:rsidRDefault="009164F3" w:rsidP="009164F3">
            <w:pPr>
              <w:jc w:val="both"/>
              <w:rPr>
                <w:sz w:val="20"/>
                <w:szCs w:val="20"/>
              </w:rPr>
            </w:pPr>
            <w:r w:rsidRPr="00FA7040">
              <w:rPr>
                <w:sz w:val="20"/>
                <w:szCs w:val="20"/>
              </w:rPr>
              <w:t>10 833,44</w:t>
            </w:r>
          </w:p>
        </w:tc>
      </w:tr>
      <w:tr w:rsidR="009164F3" w:rsidRPr="00FA7040" w:rsidTr="009164F3">
        <w:trPr>
          <w:trHeight w:val="315"/>
          <w:jc w:val="center"/>
        </w:trPr>
        <w:tc>
          <w:tcPr>
            <w:tcW w:w="1106" w:type="dxa"/>
            <w:vAlign w:val="center"/>
          </w:tcPr>
          <w:p w:rsidR="009164F3" w:rsidRPr="00FA7040" w:rsidRDefault="009164F3" w:rsidP="009164F3">
            <w:pPr>
              <w:jc w:val="both"/>
              <w:rPr>
                <w:sz w:val="20"/>
                <w:szCs w:val="20"/>
              </w:rPr>
            </w:pPr>
            <w:r w:rsidRPr="00FA7040">
              <w:rPr>
                <w:sz w:val="20"/>
                <w:szCs w:val="20"/>
              </w:rPr>
              <w:t>3.</w:t>
            </w:r>
          </w:p>
        </w:tc>
        <w:tc>
          <w:tcPr>
            <w:tcW w:w="7513" w:type="dxa"/>
            <w:shd w:val="clear" w:color="auto" w:fill="auto"/>
            <w:noWrap/>
            <w:vAlign w:val="center"/>
            <w:hideMark/>
          </w:tcPr>
          <w:p w:rsidR="009164F3" w:rsidRPr="00FA7040" w:rsidRDefault="009164F3" w:rsidP="009164F3">
            <w:pPr>
              <w:jc w:val="both"/>
              <w:rPr>
                <w:sz w:val="20"/>
                <w:szCs w:val="20"/>
              </w:rPr>
            </w:pPr>
            <w:r w:rsidRPr="00FA7040">
              <w:rPr>
                <w:sz w:val="20"/>
                <w:szCs w:val="20"/>
              </w:rPr>
              <w:t>Тариф на тепловую энергию, руб./Гкал</w:t>
            </w:r>
          </w:p>
        </w:tc>
        <w:tc>
          <w:tcPr>
            <w:tcW w:w="1836" w:type="dxa"/>
            <w:shd w:val="clear" w:color="auto" w:fill="auto"/>
            <w:noWrap/>
            <w:vAlign w:val="center"/>
            <w:hideMark/>
          </w:tcPr>
          <w:p w:rsidR="009164F3" w:rsidRPr="00FA7040" w:rsidRDefault="009164F3" w:rsidP="009164F3">
            <w:pPr>
              <w:jc w:val="both"/>
              <w:rPr>
                <w:sz w:val="20"/>
                <w:szCs w:val="20"/>
              </w:rPr>
            </w:pPr>
            <w:r w:rsidRPr="00FA7040">
              <w:rPr>
                <w:sz w:val="20"/>
                <w:szCs w:val="20"/>
              </w:rPr>
              <w:t>3 555,52</w:t>
            </w:r>
          </w:p>
        </w:tc>
      </w:tr>
    </w:tbl>
    <w:p w:rsidR="00F42B52" w:rsidRDefault="00F42B52" w:rsidP="009164F3">
      <w:pPr>
        <w:spacing w:line="360" w:lineRule="auto"/>
        <w:ind w:firstLine="709"/>
        <w:jc w:val="both"/>
        <w:rPr>
          <w:lang w:eastAsia="en-US"/>
        </w:rPr>
        <w:sectPr w:rsidR="00F42B52" w:rsidSect="002B75B9">
          <w:pgSz w:w="11906" w:h="16838"/>
          <w:pgMar w:top="709" w:right="850" w:bottom="1135" w:left="1701" w:header="708" w:footer="708" w:gutter="0"/>
          <w:cols w:space="708"/>
          <w:docGrid w:linePitch="360"/>
        </w:sectPr>
      </w:pPr>
    </w:p>
    <w:p w:rsidR="002D1C32" w:rsidRDefault="002D1C32" w:rsidP="002D1C32">
      <w:pPr>
        <w:spacing w:line="360" w:lineRule="auto"/>
        <w:ind w:hanging="1134"/>
        <w:jc w:val="both"/>
        <w:rPr>
          <w:lang w:eastAsia="en-US"/>
        </w:rPr>
        <w:sectPr w:rsidR="002D1C32" w:rsidSect="002D1C32">
          <w:pgSz w:w="11906" w:h="16838"/>
          <w:pgMar w:top="709" w:right="850" w:bottom="1135" w:left="1701" w:header="708" w:footer="708" w:gutter="0"/>
          <w:cols w:space="708"/>
          <w:docGrid w:linePitch="360"/>
        </w:sectPr>
      </w:pPr>
      <w:r w:rsidRPr="002D1C32">
        <w:rPr>
          <w:noProof/>
        </w:rPr>
        <w:lastRenderedPageBreak/>
        <w:drawing>
          <wp:inline distT="0" distB="0" distL="0" distR="0">
            <wp:extent cx="6867525" cy="9525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7525" cy="9525000"/>
                    </a:xfrm>
                    <a:prstGeom prst="rect">
                      <a:avLst/>
                    </a:prstGeom>
                    <a:noFill/>
                    <a:ln>
                      <a:noFill/>
                    </a:ln>
                  </pic:spPr>
                </pic:pic>
              </a:graphicData>
            </a:graphic>
          </wp:inline>
        </w:drawing>
      </w:r>
    </w:p>
    <w:p w:rsidR="00FA7040" w:rsidRDefault="002D1C32" w:rsidP="002D1C32">
      <w:pPr>
        <w:spacing w:line="360" w:lineRule="auto"/>
        <w:ind w:hanging="1134"/>
        <w:jc w:val="both"/>
        <w:rPr>
          <w:lang w:eastAsia="en-US"/>
        </w:rPr>
      </w:pPr>
      <w:r w:rsidRPr="002D1C32">
        <w:rPr>
          <w:noProof/>
        </w:rPr>
        <w:lastRenderedPageBreak/>
        <w:drawing>
          <wp:inline distT="0" distB="0" distL="0" distR="0">
            <wp:extent cx="6953250" cy="944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0" cy="9448800"/>
                    </a:xfrm>
                    <a:prstGeom prst="rect">
                      <a:avLst/>
                    </a:prstGeom>
                    <a:noFill/>
                    <a:ln>
                      <a:noFill/>
                    </a:ln>
                  </pic:spPr>
                </pic:pic>
              </a:graphicData>
            </a:graphic>
          </wp:inline>
        </w:drawing>
      </w:r>
    </w:p>
    <w:p w:rsidR="00F42B52" w:rsidRDefault="002D1C32" w:rsidP="002D1C32">
      <w:pPr>
        <w:spacing w:line="360" w:lineRule="auto"/>
        <w:ind w:hanging="1134"/>
        <w:jc w:val="both"/>
        <w:rPr>
          <w:lang w:eastAsia="en-US"/>
        </w:rPr>
      </w:pPr>
      <w:r w:rsidRPr="002D1C32">
        <w:rPr>
          <w:noProof/>
        </w:rPr>
        <w:lastRenderedPageBreak/>
        <w:drawing>
          <wp:inline distT="0" distB="0" distL="0" distR="0">
            <wp:extent cx="6991350" cy="95211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91350" cy="9521190"/>
                    </a:xfrm>
                    <a:prstGeom prst="rect">
                      <a:avLst/>
                    </a:prstGeom>
                    <a:noFill/>
                    <a:ln>
                      <a:noFill/>
                    </a:ln>
                  </pic:spPr>
                </pic:pic>
              </a:graphicData>
            </a:graphic>
          </wp:inline>
        </w:drawing>
      </w:r>
    </w:p>
    <w:p w:rsidR="00F42B52" w:rsidRDefault="00F42B52" w:rsidP="009164F3">
      <w:pPr>
        <w:spacing w:line="360" w:lineRule="auto"/>
        <w:ind w:firstLine="709"/>
        <w:jc w:val="both"/>
        <w:rPr>
          <w:lang w:eastAsia="en-US"/>
        </w:rPr>
        <w:sectPr w:rsidR="00F42B52" w:rsidSect="002D1C32">
          <w:pgSz w:w="11906" w:h="16838"/>
          <w:pgMar w:top="709" w:right="850" w:bottom="1135" w:left="1701" w:header="708" w:footer="708" w:gutter="0"/>
          <w:cols w:space="708"/>
          <w:docGrid w:linePitch="360"/>
        </w:sectPr>
      </w:pPr>
    </w:p>
    <w:p w:rsidR="00FA7040" w:rsidRDefault="00FA7040" w:rsidP="00FA7040">
      <w:pPr>
        <w:ind w:firstLine="5670"/>
        <w:jc w:val="both"/>
      </w:pPr>
      <w:r>
        <w:lastRenderedPageBreak/>
        <w:t xml:space="preserve">Приложение № 2 к протоколу № 59 </w:t>
      </w:r>
    </w:p>
    <w:p w:rsidR="00FA7040" w:rsidRDefault="00FA7040" w:rsidP="00FA7040">
      <w:pPr>
        <w:ind w:firstLine="5670"/>
        <w:jc w:val="both"/>
      </w:pPr>
      <w:r>
        <w:t>заседания правления региональной</w:t>
      </w:r>
    </w:p>
    <w:p w:rsidR="00FA7040" w:rsidRDefault="00FA7040" w:rsidP="00FA7040">
      <w:pPr>
        <w:ind w:firstLine="5670"/>
        <w:jc w:val="both"/>
      </w:pPr>
      <w:r>
        <w:t>энергетической комиссии</w:t>
      </w:r>
    </w:p>
    <w:p w:rsidR="00FA7040" w:rsidRDefault="00FA7040" w:rsidP="00FA7040">
      <w:pPr>
        <w:ind w:firstLine="5670"/>
        <w:jc w:val="both"/>
      </w:pPr>
      <w:r>
        <w:t>Кемеровской области от 18.10.2018</w:t>
      </w:r>
    </w:p>
    <w:p w:rsidR="002D1C32" w:rsidRDefault="002D1C32" w:rsidP="00FA7040">
      <w:pPr>
        <w:ind w:firstLine="5670"/>
        <w:jc w:val="both"/>
      </w:pPr>
    </w:p>
    <w:p w:rsidR="002D1C32" w:rsidRDefault="002D1C32" w:rsidP="002D1C32">
      <w:pPr>
        <w:ind w:left="601" w:right="318"/>
        <w:jc w:val="center"/>
        <w:rPr>
          <w:b/>
          <w:bCs/>
          <w:sz w:val="28"/>
          <w:szCs w:val="28"/>
        </w:rPr>
      </w:pPr>
      <w:r>
        <w:rPr>
          <w:b/>
          <w:bCs/>
          <w:sz w:val="28"/>
          <w:szCs w:val="28"/>
        </w:rPr>
        <w:t>Тарифы ООО</w:t>
      </w:r>
      <w:r w:rsidRPr="008F1EF7">
        <w:rPr>
          <w:b/>
          <w:bCs/>
          <w:sz w:val="28"/>
          <w:szCs w:val="28"/>
        </w:rPr>
        <w:t xml:space="preserve"> «</w:t>
      </w:r>
      <w:proofErr w:type="spellStart"/>
      <w:r w:rsidRPr="00700B83">
        <w:rPr>
          <w:b/>
          <w:bCs/>
          <w:sz w:val="28"/>
          <w:szCs w:val="28"/>
        </w:rPr>
        <w:t>ТеплоЭнергоСбытПлюс</w:t>
      </w:r>
      <w:proofErr w:type="spellEnd"/>
      <w:r w:rsidRPr="008F1EF7">
        <w:rPr>
          <w:b/>
          <w:bCs/>
          <w:sz w:val="28"/>
          <w:szCs w:val="28"/>
        </w:rPr>
        <w:t xml:space="preserve">» </w:t>
      </w:r>
      <w:r w:rsidRPr="008F1EF7">
        <w:rPr>
          <w:b/>
          <w:bCs/>
          <w:sz w:val="28"/>
          <w:szCs w:val="28"/>
          <w:lang w:val="x-none"/>
        </w:rPr>
        <w:t xml:space="preserve">на тепловую энергию, </w:t>
      </w:r>
    </w:p>
    <w:p w:rsidR="002D1C32" w:rsidRDefault="002D1C32" w:rsidP="002D1C32">
      <w:pPr>
        <w:ind w:left="601" w:right="318"/>
        <w:jc w:val="center"/>
        <w:rPr>
          <w:b/>
          <w:bCs/>
          <w:kern w:val="32"/>
          <w:sz w:val="28"/>
          <w:szCs w:val="28"/>
        </w:rPr>
      </w:pPr>
      <w:r w:rsidRPr="008F1EF7">
        <w:rPr>
          <w:b/>
          <w:bCs/>
          <w:sz w:val="28"/>
          <w:szCs w:val="28"/>
          <w:lang w:val="x-none"/>
        </w:rPr>
        <w:t>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proofErr w:type="spellStart"/>
      <w:r w:rsidRPr="00700B83">
        <w:rPr>
          <w:b/>
          <w:bCs/>
          <w:kern w:val="32"/>
          <w:sz w:val="28"/>
          <w:szCs w:val="28"/>
        </w:rPr>
        <w:t>Топкинского</w:t>
      </w:r>
      <w:proofErr w:type="spellEnd"/>
      <w:r w:rsidRPr="00700B83">
        <w:rPr>
          <w:b/>
          <w:bCs/>
          <w:kern w:val="32"/>
          <w:sz w:val="28"/>
          <w:szCs w:val="28"/>
        </w:rPr>
        <w:t xml:space="preserve"> района</w:t>
      </w:r>
      <w:r>
        <w:rPr>
          <w:b/>
          <w:bCs/>
          <w:kern w:val="32"/>
          <w:sz w:val="28"/>
          <w:szCs w:val="28"/>
        </w:rPr>
        <w:t>,</w:t>
      </w:r>
    </w:p>
    <w:p w:rsidR="002D1C32" w:rsidRPr="00F50479" w:rsidRDefault="002D1C32" w:rsidP="002D1C32">
      <w:pPr>
        <w:ind w:left="601" w:right="318"/>
        <w:jc w:val="center"/>
        <w:rPr>
          <w:b/>
          <w:bCs/>
          <w:sz w:val="28"/>
          <w:szCs w:val="28"/>
        </w:rPr>
      </w:pPr>
      <w:r w:rsidRPr="008F1EF7">
        <w:rPr>
          <w:b/>
          <w:sz w:val="28"/>
          <w:szCs w:val="28"/>
        </w:rPr>
        <w:t xml:space="preserve">на </w:t>
      </w:r>
      <w:r w:rsidRPr="00F50479">
        <w:rPr>
          <w:b/>
          <w:sz w:val="28"/>
          <w:szCs w:val="28"/>
        </w:rPr>
        <w:t xml:space="preserve">период с </w:t>
      </w:r>
      <w:r>
        <w:rPr>
          <w:b/>
          <w:sz w:val="28"/>
          <w:szCs w:val="28"/>
        </w:rPr>
        <w:t>19.</w:t>
      </w:r>
      <w:r w:rsidRPr="001A0749">
        <w:rPr>
          <w:b/>
          <w:sz w:val="28"/>
          <w:szCs w:val="28"/>
        </w:rPr>
        <w:t>10</w:t>
      </w:r>
      <w:r w:rsidRPr="00F50479">
        <w:rPr>
          <w:b/>
          <w:sz w:val="28"/>
          <w:szCs w:val="28"/>
        </w:rPr>
        <w:t>.</w:t>
      </w:r>
      <w:r w:rsidRPr="00F50479">
        <w:rPr>
          <w:b/>
          <w:bCs/>
          <w:sz w:val="28"/>
          <w:szCs w:val="28"/>
        </w:rPr>
        <w:t>201</w:t>
      </w:r>
      <w:r>
        <w:rPr>
          <w:b/>
          <w:bCs/>
          <w:sz w:val="28"/>
          <w:szCs w:val="28"/>
        </w:rPr>
        <w:t>8</w:t>
      </w:r>
      <w:r w:rsidRPr="00F50479">
        <w:rPr>
          <w:b/>
          <w:bCs/>
          <w:sz w:val="28"/>
          <w:szCs w:val="28"/>
        </w:rPr>
        <w:t xml:space="preserve"> по 31.12.201</w:t>
      </w:r>
      <w:r>
        <w:rPr>
          <w:b/>
          <w:bCs/>
          <w:sz w:val="28"/>
          <w:szCs w:val="28"/>
        </w:rPr>
        <w:t>8</w:t>
      </w:r>
    </w:p>
    <w:p w:rsidR="002D1C32" w:rsidRPr="00622E47" w:rsidRDefault="002D1C32" w:rsidP="002D1C32">
      <w:pPr>
        <w:ind w:left="601" w:right="-142"/>
        <w:jc w:val="right"/>
        <w:rPr>
          <w:b/>
          <w:sz w:val="28"/>
          <w:szCs w:val="28"/>
        </w:rPr>
      </w:pPr>
      <w:r>
        <w:t xml:space="preserve">  </w:t>
      </w:r>
      <w:r w:rsidRPr="00622E47">
        <w:rPr>
          <w:sz w:val="28"/>
          <w:szCs w:val="28"/>
        </w:rPr>
        <w:t>(НДС не облагается)</w:t>
      </w:r>
    </w:p>
    <w:tbl>
      <w:tblPr>
        <w:tblW w:w="103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126"/>
        <w:gridCol w:w="1417"/>
        <w:gridCol w:w="1138"/>
        <w:gridCol w:w="843"/>
        <w:gridCol w:w="702"/>
        <w:gridCol w:w="843"/>
        <w:gridCol w:w="703"/>
        <w:gridCol w:w="982"/>
      </w:tblGrid>
      <w:tr w:rsidR="002D1C32" w:rsidRPr="001C2364" w:rsidTr="007F3AAF">
        <w:trPr>
          <w:trHeight w:val="981"/>
          <w:jc w:val="right"/>
        </w:trPr>
        <w:tc>
          <w:tcPr>
            <w:tcW w:w="1622" w:type="dxa"/>
            <w:vMerge w:val="restart"/>
            <w:shd w:val="clear" w:color="auto" w:fill="auto"/>
            <w:vAlign w:val="center"/>
          </w:tcPr>
          <w:p w:rsidR="002D1C32" w:rsidRDefault="002D1C32" w:rsidP="007F3AAF">
            <w:pPr>
              <w:ind w:left="-113" w:right="-150"/>
              <w:jc w:val="center"/>
            </w:pPr>
            <w:proofErr w:type="spellStart"/>
            <w:r w:rsidRPr="001C2364">
              <w:t>Наименова</w:t>
            </w:r>
            <w:proofErr w:type="spellEnd"/>
            <w:r>
              <w:t>-</w:t>
            </w:r>
          </w:p>
          <w:p w:rsidR="002D1C32" w:rsidRPr="001C2364" w:rsidRDefault="002D1C32" w:rsidP="007F3AAF">
            <w:pPr>
              <w:ind w:left="-113" w:right="-150"/>
              <w:jc w:val="center"/>
            </w:pPr>
            <w:proofErr w:type="spellStart"/>
            <w:r w:rsidRPr="001C2364">
              <w:t>ние</w:t>
            </w:r>
            <w:proofErr w:type="spellEnd"/>
            <w:r w:rsidRPr="001C2364">
              <w:t xml:space="preserve"> регулируемой организации</w:t>
            </w:r>
          </w:p>
        </w:tc>
        <w:tc>
          <w:tcPr>
            <w:tcW w:w="2126" w:type="dxa"/>
            <w:vMerge w:val="restart"/>
            <w:shd w:val="clear" w:color="auto" w:fill="auto"/>
            <w:vAlign w:val="center"/>
          </w:tcPr>
          <w:p w:rsidR="002D1C32" w:rsidRPr="001C2364" w:rsidRDefault="002D1C32" w:rsidP="007F3AAF">
            <w:pPr>
              <w:ind w:right="-2"/>
              <w:jc w:val="center"/>
            </w:pPr>
            <w:r w:rsidRPr="001C2364">
              <w:t>Вид тарифа</w:t>
            </w:r>
          </w:p>
        </w:tc>
        <w:tc>
          <w:tcPr>
            <w:tcW w:w="1417" w:type="dxa"/>
            <w:vMerge w:val="restart"/>
            <w:shd w:val="clear" w:color="auto" w:fill="auto"/>
            <w:vAlign w:val="center"/>
          </w:tcPr>
          <w:p w:rsidR="002D1C32" w:rsidRPr="001C2364" w:rsidRDefault="002D1C32" w:rsidP="007F3AAF">
            <w:pPr>
              <w:ind w:right="-2"/>
              <w:jc w:val="center"/>
            </w:pPr>
            <w:r>
              <w:t>Период</w:t>
            </w:r>
          </w:p>
        </w:tc>
        <w:tc>
          <w:tcPr>
            <w:tcW w:w="1138" w:type="dxa"/>
            <w:vMerge w:val="restart"/>
            <w:shd w:val="clear" w:color="auto" w:fill="auto"/>
            <w:vAlign w:val="center"/>
          </w:tcPr>
          <w:p w:rsidR="002D1C32" w:rsidRPr="001C2364" w:rsidRDefault="002D1C32" w:rsidP="007F3AAF">
            <w:pPr>
              <w:ind w:right="-2"/>
              <w:jc w:val="center"/>
            </w:pPr>
            <w:r w:rsidRPr="001C2364">
              <w:t>Вода</w:t>
            </w:r>
          </w:p>
        </w:tc>
        <w:tc>
          <w:tcPr>
            <w:tcW w:w="3091" w:type="dxa"/>
            <w:gridSpan w:val="4"/>
            <w:shd w:val="clear" w:color="auto" w:fill="auto"/>
            <w:vAlign w:val="center"/>
          </w:tcPr>
          <w:p w:rsidR="002D1C32" w:rsidRPr="001C2364" w:rsidRDefault="002D1C32" w:rsidP="007F3AAF">
            <w:pPr>
              <w:ind w:right="-2"/>
              <w:jc w:val="center"/>
              <w:rPr>
                <w:sz w:val="28"/>
                <w:szCs w:val="28"/>
              </w:rPr>
            </w:pPr>
            <w:r w:rsidRPr="001C2364">
              <w:t>Отборный пар давлением</w:t>
            </w:r>
          </w:p>
        </w:tc>
        <w:tc>
          <w:tcPr>
            <w:tcW w:w="982" w:type="dxa"/>
            <w:vMerge w:val="restart"/>
            <w:shd w:val="clear" w:color="auto" w:fill="auto"/>
            <w:vAlign w:val="center"/>
          </w:tcPr>
          <w:p w:rsidR="002D1C32" w:rsidRPr="001C2364" w:rsidRDefault="002D1C32" w:rsidP="007F3AAF">
            <w:pPr>
              <w:ind w:left="-108" w:right="-45" w:firstLine="23"/>
              <w:jc w:val="center"/>
            </w:pPr>
            <w:r w:rsidRPr="001C2364">
              <w:t xml:space="preserve">Острый и </w:t>
            </w:r>
            <w:proofErr w:type="spellStart"/>
            <w:proofErr w:type="gramStart"/>
            <w:r w:rsidRPr="001C2364">
              <w:t>редуци-рован</w:t>
            </w:r>
            <w:proofErr w:type="gramEnd"/>
            <w:r>
              <w:t>-</w:t>
            </w:r>
            <w:r w:rsidRPr="001C2364">
              <w:t>ный</w:t>
            </w:r>
            <w:proofErr w:type="spellEnd"/>
            <w:r w:rsidRPr="001C2364">
              <w:t xml:space="preserve"> пар</w:t>
            </w:r>
          </w:p>
        </w:tc>
      </w:tr>
      <w:tr w:rsidR="002D1C32" w:rsidRPr="001C2364" w:rsidTr="007F3AAF">
        <w:trPr>
          <w:trHeight w:val="728"/>
          <w:jc w:val="right"/>
        </w:trPr>
        <w:tc>
          <w:tcPr>
            <w:tcW w:w="1622" w:type="dxa"/>
            <w:vMerge/>
            <w:shd w:val="clear" w:color="auto" w:fill="auto"/>
            <w:vAlign w:val="center"/>
          </w:tcPr>
          <w:p w:rsidR="002D1C32" w:rsidRPr="001C2364" w:rsidRDefault="002D1C32" w:rsidP="007F3AAF">
            <w:pPr>
              <w:ind w:right="-2"/>
              <w:jc w:val="center"/>
            </w:pPr>
          </w:p>
        </w:tc>
        <w:tc>
          <w:tcPr>
            <w:tcW w:w="2126" w:type="dxa"/>
            <w:vMerge/>
            <w:shd w:val="clear" w:color="auto" w:fill="auto"/>
            <w:vAlign w:val="center"/>
          </w:tcPr>
          <w:p w:rsidR="002D1C32" w:rsidRPr="001C2364" w:rsidRDefault="002D1C32" w:rsidP="007F3AAF">
            <w:pPr>
              <w:ind w:right="-2"/>
              <w:jc w:val="center"/>
            </w:pPr>
          </w:p>
        </w:tc>
        <w:tc>
          <w:tcPr>
            <w:tcW w:w="1417" w:type="dxa"/>
            <w:vMerge/>
            <w:shd w:val="clear" w:color="auto" w:fill="auto"/>
            <w:vAlign w:val="center"/>
          </w:tcPr>
          <w:p w:rsidR="002D1C32" w:rsidRPr="001C2364" w:rsidRDefault="002D1C32" w:rsidP="007F3AAF">
            <w:pPr>
              <w:ind w:right="-2"/>
              <w:jc w:val="center"/>
            </w:pPr>
          </w:p>
        </w:tc>
        <w:tc>
          <w:tcPr>
            <w:tcW w:w="1138" w:type="dxa"/>
            <w:vMerge/>
            <w:shd w:val="clear" w:color="auto" w:fill="auto"/>
            <w:vAlign w:val="center"/>
          </w:tcPr>
          <w:p w:rsidR="002D1C32" w:rsidRPr="00F50479" w:rsidRDefault="002D1C32" w:rsidP="007F3AAF">
            <w:pPr>
              <w:ind w:left="-174" w:right="-109"/>
              <w:jc w:val="center"/>
            </w:pPr>
          </w:p>
        </w:tc>
        <w:tc>
          <w:tcPr>
            <w:tcW w:w="843" w:type="dxa"/>
            <w:shd w:val="clear" w:color="auto" w:fill="auto"/>
            <w:vAlign w:val="center"/>
          </w:tcPr>
          <w:p w:rsidR="002D1C32" w:rsidRPr="001C2364" w:rsidRDefault="002D1C32" w:rsidP="007F3AAF">
            <w:pPr>
              <w:ind w:right="-2"/>
              <w:jc w:val="center"/>
              <w:rPr>
                <w:vertAlign w:val="superscript"/>
              </w:rPr>
            </w:pPr>
            <w:r w:rsidRPr="001C2364">
              <w:t>от 1,2 до 2,5 кг/см</w:t>
            </w:r>
            <w:r w:rsidRPr="001C2364">
              <w:rPr>
                <w:vertAlign w:val="superscript"/>
              </w:rPr>
              <w:t>2</w:t>
            </w:r>
          </w:p>
        </w:tc>
        <w:tc>
          <w:tcPr>
            <w:tcW w:w="702" w:type="dxa"/>
            <w:shd w:val="clear" w:color="auto" w:fill="auto"/>
            <w:vAlign w:val="center"/>
          </w:tcPr>
          <w:p w:rsidR="002D1C32" w:rsidRPr="001C2364" w:rsidRDefault="002D1C32" w:rsidP="007F3AAF">
            <w:pPr>
              <w:ind w:left="-108" w:right="-124"/>
              <w:jc w:val="center"/>
              <w:rPr>
                <w:sz w:val="28"/>
                <w:szCs w:val="28"/>
              </w:rPr>
            </w:pPr>
            <w:r w:rsidRPr="001C2364">
              <w:t>от 2,5 до 7,0 кг/см</w:t>
            </w:r>
            <w:r w:rsidRPr="001C2364">
              <w:rPr>
                <w:vertAlign w:val="superscript"/>
              </w:rPr>
              <w:t>2</w:t>
            </w:r>
          </w:p>
        </w:tc>
        <w:tc>
          <w:tcPr>
            <w:tcW w:w="843" w:type="dxa"/>
            <w:shd w:val="clear" w:color="auto" w:fill="auto"/>
            <w:vAlign w:val="center"/>
          </w:tcPr>
          <w:p w:rsidR="002D1C32" w:rsidRPr="001C2364" w:rsidRDefault="002D1C32" w:rsidP="007F3AAF">
            <w:pPr>
              <w:ind w:left="-92" w:right="-107"/>
              <w:jc w:val="center"/>
              <w:rPr>
                <w:sz w:val="28"/>
                <w:szCs w:val="28"/>
              </w:rPr>
            </w:pPr>
            <w:r w:rsidRPr="001C2364">
              <w:t>от 7,0 до 13,0 кг/см</w:t>
            </w:r>
            <w:r w:rsidRPr="001C2364">
              <w:rPr>
                <w:vertAlign w:val="superscript"/>
              </w:rPr>
              <w:t>2</w:t>
            </w:r>
          </w:p>
        </w:tc>
        <w:tc>
          <w:tcPr>
            <w:tcW w:w="703" w:type="dxa"/>
            <w:shd w:val="clear" w:color="auto" w:fill="auto"/>
            <w:vAlign w:val="center"/>
          </w:tcPr>
          <w:p w:rsidR="002D1C32" w:rsidRPr="001C2364" w:rsidRDefault="002D1C32" w:rsidP="007F3AAF">
            <w:pPr>
              <w:ind w:left="-131" w:right="-108" w:firstLine="22"/>
              <w:jc w:val="center"/>
              <w:rPr>
                <w:sz w:val="28"/>
                <w:szCs w:val="28"/>
              </w:rPr>
            </w:pPr>
            <w:r w:rsidRPr="001C2364">
              <w:t>свыше 13,0 кг/см</w:t>
            </w:r>
            <w:r w:rsidRPr="001C2364">
              <w:rPr>
                <w:vertAlign w:val="superscript"/>
              </w:rPr>
              <w:t>2</w:t>
            </w:r>
          </w:p>
        </w:tc>
        <w:tc>
          <w:tcPr>
            <w:tcW w:w="982" w:type="dxa"/>
            <w:vMerge/>
            <w:shd w:val="clear" w:color="auto" w:fill="auto"/>
            <w:vAlign w:val="center"/>
          </w:tcPr>
          <w:p w:rsidR="002D1C32" w:rsidRPr="001C2364" w:rsidRDefault="002D1C32" w:rsidP="007F3AAF">
            <w:pPr>
              <w:ind w:right="-2"/>
              <w:jc w:val="center"/>
            </w:pPr>
          </w:p>
        </w:tc>
      </w:tr>
      <w:tr w:rsidR="002D1C32" w:rsidRPr="001C2364" w:rsidTr="007F3AAF">
        <w:trPr>
          <w:trHeight w:val="481"/>
          <w:jc w:val="right"/>
        </w:trPr>
        <w:tc>
          <w:tcPr>
            <w:tcW w:w="1622" w:type="dxa"/>
            <w:vMerge w:val="restart"/>
            <w:shd w:val="clear" w:color="auto" w:fill="auto"/>
            <w:vAlign w:val="center"/>
          </w:tcPr>
          <w:p w:rsidR="002D1C32" w:rsidRPr="00700B83" w:rsidRDefault="002D1C32" w:rsidP="007F3AAF">
            <w:pPr>
              <w:ind w:left="-113" w:right="-108"/>
              <w:jc w:val="center"/>
              <w:rPr>
                <w:bCs/>
              </w:rPr>
            </w:pPr>
            <w:r>
              <w:rPr>
                <w:bCs/>
              </w:rPr>
              <w:t>ООО</w:t>
            </w:r>
            <w:r w:rsidRPr="00C92B61">
              <w:rPr>
                <w:bCs/>
              </w:rPr>
              <w:t xml:space="preserve"> «</w:t>
            </w:r>
            <w:proofErr w:type="spellStart"/>
            <w:r w:rsidRPr="00700B83">
              <w:rPr>
                <w:bCs/>
              </w:rPr>
              <w:t>ТеплоЭнергоСбытПлюс</w:t>
            </w:r>
            <w:proofErr w:type="spellEnd"/>
            <w:r w:rsidRPr="00C92B61">
              <w:rPr>
                <w:bCs/>
              </w:rPr>
              <w:t>»</w:t>
            </w:r>
          </w:p>
        </w:tc>
        <w:tc>
          <w:tcPr>
            <w:tcW w:w="8754" w:type="dxa"/>
            <w:gridSpan w:val="8"/>
            <w:shd w:val="clear" w:color="auto" w:fill="auto"/>
            <w:vAlign w:val="center"/>
          </w:tcPr>
          <w:p w:rsidR="002D1C32" w:rsidRDefault="002D1C32" w:rsidP="007F3AAF">
            <w:pPr>
              <w:ind w:right="-2"/>
              <w:jc w:val="center"/>
            </w:pPr>
            <w:r w:rsidRPr="001C2364">
              <w:t>Для потребителей, в случае отсутствия дифференциаци</w:t>
            </w:r>
            <w:r>
              <w:t xml:space="preserve">и </w:t>
            </w:r>
            <w:r w:rsidRPr="001C2364">
              <w:t xml:space="preserve">тарифов </w:t>
            </w:r>
          </w:p>
          <w:p w:rsidR="002D1C32" w:rsidRPr="001C2364" w:rsidRDefault="002D1C32" w:rsidP="007F3AAF">
            <w:pPr>
              <w:ind w:right="-2"/>
              <w:jc w:val="center"/>
            </w:pPr>
            <w:r w:rsidRPr="001C2364">
              <w:t>по схеме подключения</w:t>
            </w:r>
            <w:r>
              <w:t xml:space="preserve"> </w:t>
            </w:r>
          </w:p>
        </w:tc>
      </w:tr>
      <w:tr w:rsidR="002D1C32" w:rsidRPr="001C2364" w:rsidTr="007F3AAF">
        <w:trPr>
          <w:trHeight w:val="301"/>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Pr="001C2364" w:rsidRDefault="002D1C32" w:rsidP="007F3AAF">
            <w:pPr>
              <w:ind w:left="-108" w:right="-103"/>
              <w:jc w:val="center"/>
            </w:pPr>
            <w:proofErr w:type="spellStart"/>
            <w:r w:rsidRPr="001C2364">
              <w:t>Одноставочный</w:t>
            </w:r>
            <w:proofErr w:type="spellEnd"/>
          </w:p>
          <w:p w:rsidR="002D1C32" w:rsidRPr="001C2364" w:rsidRDefault="002D1C32" w:rsidP="007F3AAF">
            <w:pPr>
              <w:ind w:left="-108" w:right="-103"/>
              <w:jc w:val="center"/>
            </w:pPr>
            <w:r w:rsidRPr="001C2364">
              <w:t>руб./Гкал</w:t>
            </w:r>
          </w:p>
        </w:tc>
        <w:tc>
          <w:tcPr>
            <w:tcW w:w="1417" w:type="dxa"/>
            <w:shd w:val="clear" w:color="auto" w:fill="auto"/>
            <w:vAlign w:val="center"/>
          </w:tcPr>
          <w:p w:rsidR="002D1C32" w:rsidRPr="00C36E81" w:rsidRDefault="002D1C32" w:rsidP="007F3AAF">
            <w:pPr>
              <w:ind w:right="-2"/>
              <w:jc w:val="center"/>
              <w:rPr>
                <w:sz w:val="20"/>
                <w:szCs w:val="20"/>
              </w:rPr>
            </w:pPr>
            <w:r w:rsidRPr="00C36E81">
              <w:rPr>
                <w:sz w:val="20"/>
                <w:szCs w:val="20"/>
              </w:rPr>
              <w:t xml:space="preserve">с </w:t>
            </w:r>
            <w:r>
              <w:rPr>
                <w:sz w:val="20"/>
                <w:szCs w:val="20"/>
              </w:rPr>
              <w:t>19</w:t>
            </w:r>
            <w:r w:rsidRPr="00C36E81">
              <w:rPr>
                <w:sz w:val="20"/>
                <w:szCs w:val="20"/>
              </w:rPr>
              <w:t>.</w:t>
            </w:r>
            <w:r>
              <w:rPr>
                <w:sz w:val="20"/>
                <w:szCs w:val="20"/>
                <w:lang w:val="en-US"/>
              </w:rPr>
              <w:t>10</w:t>
            </w:r>
            <w:r w:rsidRPr="00C36E81">
              <w:rPr>
                <w:sz w:val="20"/>
                <w:szCs w:val="20"/>
              </w:rPr>
              <w:t>.2018 по 31.12.2018</w:t>
            </w:r>
          </w:p>
        </w:tc>
        <w:tc>
          <w:tcPr>
            <w:tcW w:w="1138" w:type="dxa"/>
            <w:shd w:val="clear" w:color="auto" w:fill="auto"/>
            <w:vAlign w:val="center"/>
          </w:tcPr>
          <w:p w:rsidR="002D1C32" w:rsidRPr="00F50479" w:rsidRDefault="002D1C32" w:rsidP="007F3AAF">
            <w:pPr>
              <w:ind w:right="-2"/>
              <w:jc w:val="center"/>
            </w:pPr>
            <w:r w:rsidRPr="00700B83">
              <w:t xml:space="preserve">3 </w:t>
            </w:r>
            <w:r>
              <w:t>555</w:t>
            </w:r>
            <w:r w:rsidRPr="00700B83">
              <w:t>,</w:t>
            </w:r>
            <w:r>
              <w:t>52</w:t>
            </w:r>
          </w:p>
        </w:tc>
        <w:tc>
          <w:tcPr>
            <w:tcW w:w="843" w:type="dxa"/>
            <w:shd w:val="clear" w:color="auto" w:fill="auto"/>
            <w:vAlign w:val="center"/>
          </w:tcPr>
          <w:p w:rsidR="002D1C32" w:rsidRPr="00F50479" w:rsidRDefault="002D1C32" w:rsidP="007F3AAF">
            <w:pPr>
              <w:ind w:right="-2"/>
              <w:jc w:val="center"/>
            </w:pPr>
            <w:r w:rsidRPr="00F50479">
              <w:rPr>
                <w:lang w:val="en-US"/>
              </w:rPr>
              <w:t>x</w:t>
            </w:r>
          </w:p>
        </w:tc>
        <w:tc>
          <w:tcPr>
            <w:tcW w:w="702" w:type="dxa"/>
            <w:shd w:val="clear" w:color="auto" w:fill="auto"/>
            <w:vAlign w:val="center"/>
          </w:tcPr>
          <w:p w:rsidR="002D1C32" w:rsidRPr="00F50479" w:rsidRDefault="002D1C32" w:rsidP="007F3AAF">
            <w:pPr>
              <w:ind w:right="-2"/>
              <w:jc w:val="center"/>
            </w:pPr>
            <w:r w:rsidRPr="001C2364">
              <w:rPr>
                <w:lang w:val="en-US"/>
              </w:rPr>
              <w:t>x</w:t>
            </w:r>
          </w:p>
        </w:tc>
        <w:tc>
          <w:tcPr>
            <w:tcW w:w="843" w:type="dxa"/>
            <w:shd w:val="clear" w:color="auto" w:fill="auto"/>
            <w:vAlign w:val="center"/>
          </w:tcPr>
          <w:p w:rsidR="002D1C32" w:rsidRPr="00F50479" w:rsidRDefault="002D1C32" w:rsidP="007F3AAF">
            <w:pPr>
              <w:ind w:right="-2"/>
              <w:jc w:val="center"/>
            </w:pPr>
            <w:r w:rsidRPr="001C2364">
              <w:rPr>
                <w:lang w:val="en-US"/>
              </w:rPr>
              <w:t>x</w:t>
            </w:r>
          </w:p>
        </w:tc>
        <w:tc>
          <w:tcPr>
            <w:tcW w:w="703" w:type="dxa"/>
            <w:shd w:val="clear" w:color="auto" w:fill="auto"/>
            <w:vAlign w:val="center"/>
          </w:tcPr>
          <w:p w:rsidR="002D1C32" w:rsidRPr="00F50479" w:rsidRDefault="002D1C32" w:rsidP="007F3AAF">
            <w:pPr>
              <w:ind w:right="-2"/>
              <w:jc w:val="center"/>
            </w:pPr>
            <w:r w:rsidRPr="001C2364">
              <w:rPr>
                <w:lang w:val="en-US"/>
              </w:rPr>
              <w:t>x</w:t>
            </w:r>
          </w:p>
        </w:tc>
        <w:tc>
          <w:tcPr>
            <w:tcW w:w="982" w:type="dxa"/>
            <w:shd w:val="clear" w:color="auto" w:fill="auto"/>
            <w:vAlign w:val="center"/>
          </w:tcPr>
          <w:p w:rsidR="002D1C32" w:rsidRPr="00F50479" w:rsidRDefault="002D1C32" w:rsidP="007F3AAF">
            <w:pPr>
              <w:ind w:right="-2"/>
              <w:jc w:val="center"/>
            </w:pPr>
            <w:r w:rsidRPr="001C2364">
              <w:rPr>
                <w:lang w:val="en-US"/>
              </w:rPr>
              <w:t>x</w:t>
            </w:r>
          </w:p>
        </w:tc>
      </w:tr>
      <w:tr w:rsidR="002D1C32" w:rsidRPr="001C2364" w:rsidTr="007F3AAF">
        <w:trPr>
          <w:trHeight w:val="289"/>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Pr="001C2364" w:rsidRDefault="002D1C32" w:rsidP="007F3AAF">
            <w:pPr>
              <w:ind w:left="-108" w:right="-103"/>
              <w:jc w:val="center"/>
            </w:pPr>
            <w:proofErr w:type="spellStart"/>
            <w:r w:rsidRPr="001C2364">
              <w:t>Двухставочный</w:t>
            </w:r>
            <w:proofErr w:type="spellEnd"/>
          </w:p>
        </w:tc>
        <w:tc>
          <w:tcPr>
            <w:tcW w:w="1417" w:type="dxa"/>
            <w:shd w:val="clear" w:color="auto" w:fill="auto"/>
            <w:vAlign w:val="center"/>
          </w:tcPr>
          <w:p w:rsidR="002D1C32" w:rsidRPr="001C2364" w:rsidRDefault="002D1C32" w:rsidP="007F3AAF">
            <w:pPr>
              <w:jc w:val="center"/>
            </w:pPr>
            <w:r w:rsidRPr="001C2364">
              <w:t>x</w:t>
            </w:r>
          </w:p>
        </w:tc>
        <w:tc>
          <w:tcPr>
            <w:tcW w:w="1138" w:type="dxa"/>
            <w:shd w:val="clear" w:color="auto" w:fill="auto"/>
            <w:vAlign w:val="center"/>
          </w:tcPr>
          <w:p w:rsidR="002D1C32" w:rsidRPr="001C2364" w:rsidRDefault="002D1C32" w:rsidP="007F3AAF">
            <w:pPr>
              <w:jc w:val="center"/>
            </w:pPr>
            <w:r w:rsidRPr="001C2364">
              <w:t>x</w:t>
            </w:r>
          </w:p>
        </w:tc>
        <w:tc>
          <w:tcPr>
            <w:tcW w:w="843" w:type="dxa"/>
            <w:shd w:val="clear" w:color="auto" w:fill="auto"/>
            <w:vAlign w:val="center"/>
          </w:tcPr>
          <w:p w:rsidR="002D1C32" w:rsidRPr="001C2364" w:rsidRDefault="002D1C32" w:rsidP="007F3AAF">
            <w:pPr>
              <w:jc w:val="center"/>
            </w:pPr>
            <w:r w:rsidRPr="001C2364">
              <w:t>x</w:t>
            </w:r>
          </w:p>
        </w:tc>
        <w:tc>
          <w:tcPr>
            <w:tcW w:w="702"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84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70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982" w:type="dxa"/>
            <w:shd w:val="clear" w:color="auto" w:fill="auto"/>
            <w:vAlign w:val="center"/>
          </w:tcPr>
          <w:p w:rsidR="002D1C32" w:rsidRPr="001C2364" w:rsidRDefault="002D1C32" w:rsidP="007F3AAF">
            <w:pPr>
              <w:ind w:right="-2"/>
              <w:jc w:val="center"/>
              <w:rPr>
                <w:lang w:val="en-US"/>
              </w:rPr>
            </w:pPr>
            <w:r w:rsidRPr="001C2364">
              <w:rPr>
                <w:lang w:val="en-US"/>
              </w:rPr>
              <w:t>x</w:t>
            </w:r>
          </w:p>
        </w:tc>
      </w:tr>
      <w:tr w:rsidR="002D1C32" w:rsidRPr="001C2364" w:rsidTr="007F3AAF">
        <w:trPr>
          <w:trHeight w:val="776"/>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Pr="001C2364" w:rsidRDefault="002D1C32" w:rsidP="007F3AAF">
            <w:pPr>
              <w:ind w:left="-104" w:right="-101"/>
              <w:jc w:val="center"/>
            </w:pPr>
            <w:r w:rsidRPr="001C2364">
              <w:t>Ставка за тепловую энергию, руб./Гкал</w:t>
            </w:r>
          </w:p>
        </w:tc>
        <w:tc>
          <w:tcPr>
            <w:tcW w:w="1417" w:type="dxa"/>
            <w:shd w:val="clear" w:color="auto" w:fill="auto"/>
            <w:vAlign w:val="center"/>
          </w:tcPr>
          <w:p w:rsidR="002D1C32" w:rsidRPr="001C2364" w:rsidRDefault="002D1C32" w:rsidP="007F3AAF">
            <w:pPr>
              <w:jc w:val="center"/>
            </w:pPr>
            <w:r w:rsidRPr="001C2364">
              <w:t>x</w:t>
            </w:r>
          </w:p>
        </w:tc>
        <w:tc>
          <w:tcPr>
            <w:tcW w:w="1138" w:type="dxa"/>
            <w:shd w:val="clear" w:color="auto" w:fill="auto"/>
            <w:vAlign w:val="center"/>
          </w:tcPr>
          <w:p w:rsidR="002D1C32" w:rsidRPr="001C2364" w:rsidRDefault="002D1C32" w:rsidP="007F3AAF">
            <w:pPr>
              <w:jc w:val="center"/>
            </w:pPr>
            <w:r w:rsidRPr="001C2364">
              <w:t>x</w:t>
            </w:r>
          </w:p>
        </w:tc>
        <w:tc>
          <w:tcPr>
            <w:tcW w:w="843" w:type="dxa"/>
            <w:shd w:val="clear" w:color="auto" w:fill="auto"/>
            <w:vAlign w:val="center"/>
          </w:tcPr>
          <w:p w:rsidR="002D1C32" w:rsidRPr="001C2364" w:rsidRDefault="002D1C32" w:rsidP="007F3AAF">
            <w:pPr>
              <w:jc w:val="center"/>
            </w:pPr>
            <w:r w:rsidRPr="001C2364">
              <w:t>x</w:t>
            </w:r>
          </w:p>
        </w:tc>
        <w:tc>
          <w:tcPr>
            <w:tcW w:w="702"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84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70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982" w:type="dxa"/>
            <w:shd w:val="clear" w:color="auto" w:fill="auto"/>
            <w:vAlign w:val="center"/>
          </w:tcPr>
          <w:p w:rsidR="002D1C32" w:rsidRPr="001C2364" w:rsidRDefault="002D1C32" w:rsidP="007F3AAF">
            <w:pPr>
              <w:ind w:right="-2"/>
              <w:jc w:val="center"/>
              <w:rPr>
                <w:lang w:val="en-US"/>
              </w:rPr>
            </w:pPr>
            <w:r w:rsidRPr="001C2364">
              <w:rPr>
                <w:lang w:val="en-US"/>
              </w:rPr>
              <w:t>x</w:t>
            </w:r>
          </w:p>
        </w:tc>
      </w:tr>
      <w:tr w:rsidR="002D1C32" w:rsidRPr="001C2364" w:rsidTr="007F3AAF">
        <w:trPr>
          <w:trHeight w:val="1225"/>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Default="002D1C32" w:rsidP="007F3AAF">
            <w:pPr>
              <w:ind w:left="-104" w:right="-101"/>
              <w:jc w:val="center"/>
            </w:pPr>
            <w:r w:rsidRPr="001C2364">
              <w:t xml:space="preserve">Ставка за содержание тепловой мощности, </w:t>
            </w:r>
          </w:p>
          <w:p w:rsidR="002D1C32" w:rsidRDefault="002D1C32" w:rsidP="007F3AAF">
            <w:pPr>
              <w:ind w:left="-104" w:right="-101"/>
              <w:jc w:val="center"/>
            </w:pPr>
            <w:r>
              <w:t xml:space="preserve">тыс. </w:t>
            </w:r>
            <w:r w:rsidRPr="001C2364">
              <w:t xml:space="preserve">руб./Гкал/ч </w:t>
            </w:r>
          </w:p>
          <w:p w:rsidR="002D1C32" w:rsidRPr="001C2364" w:rsidRDefault="002D1C32" w:rsidP="007F3AAF">
            <w:pPr>
              <w:ind w:left="-104" w:right="-101"/>
              <w:jc w:val="center"/>
            </w:pPr>
            <w:r w:rsidRPr="001C2364">
              <w:t>в мес.</w:t>
            </w:r>
          </w:p>
        </w:tc>
        <w:tc>
          <w:tcPr>
            <w:tcW w:w="1417" w:type="dxa"/>
            <w:shd w:val="clear" w:color="auto" w:fill="auto"/>
            <w:vAlign w:val="center"/>
          </w:tcPr>
          <w:p w:rsidR="002D1C32" w:rsidRPr="001C2364" w:rsidRDefault="002D1C32" w:rsidP="007F3AAF">
            <w:pPr>
              <w:jc w:val="center"/>
            </w:pPr>
            <w:r w:rsidRPr="001C2364">
              <w:t>x</w:t>
            </w:r>
          </w:p>
        </w:tc>
        <w:tc>
          <w:tcPr>
            <w:tcW w:w="1138" w:type="dxa"/>
            <w:shd w:val="clear" w:color="auto" w:fill="auto"/>
            <w:vAlign w:val="center"/>
          </w:tcPr>
          <w:p w:rsidR="002D1C32" w:rsidRPr="001C2364" w:rsidRDefault="002D1C32" w:rsidP="007F3AAF">
            <w:pPr>
              <w:jc w:val="center"/>
            </w:pPr>
            <w:r w:rsidRPr="001C2364">
              <w:t>x</w:t>
            </w:r>
          </w:p>
        </w:tc>
        <w:tc>
          <w:tcPr>
            <w:tcW w:w="843" w:type="dxa"/>
            <w:shd w:val="clear" w:color="auto" w:fill="auto"/>
            <w:vAlign w:val="center"/>
          </w:tcPr>
          <w:p w:rsidR="002D1C32" w:rsidRPr="001C2364" w:rsidRDefault="002D1C32" w:rsidP="007F3AAF">
            <w:pPr>
              <w:jc w:val="center"/>
            </w:pPr>
            <w:r w:rsidRPr="001C2364">
              <w:t>x</w:t>
            </w:r>
          </w:p>
        </w:tc>
        <w:tc>
          <w:tcPr>
            <w:tcW w:w="702"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84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70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982" w:type="dxa"/>
            <w:shd w:val="clear" w:color="auto" w:fill="auto"/>
            <w:vAlign w:val="center"/>
          </w:tcPr>
          <w:p w:rsidR="002D1C32" w:rsidRPr="001C2364" w:rsidRDefault="002D1C32" w:rsidP="007F3AAF">
            <w:pPr>
              <w:ind w:right="-2"/>
              <w:jc w:val="center"/>
              <w:rPr>
                <w:lang w:val="en-US"/>
              </w:rPr>
            </w:pPr>
            <w:r w:rsidRPr="001C2364">
              <w:rPr>
                <w:lang w:val="en-US"/>
              </w:rPr>
              <w:t>x</w:t>
            </w:r>
          </w:p>
        </w:tc>
      </w:tr>
      <w:tr w:rsidR="002D1C32" w:rsidRPr="001C2364" w:rsidTr="007F3AAF">
        <w:trPr>
          <w:trHeight w:val="247"/>
          <w:jc w:val="right"/>
        </w:trPr>
        <w:tc>
          <w:tcPr>
            <w:tcW w:w="1622" w:type="dxa"/>
            <w:vMerge/>
            <w:shd w:val="clear" w:color="auto" w:fill="auto"/>
            <w:vAlign w:val="center"/>
          </w:tcPr>
          <w:p w:rsidR="002D1C32" w:rsidRPr="001C2364" w:rsidRDefault="002D1C32" w:rsidP="007F3AAF">
            <w:pPr>
              <w:ind w:right="-2"/>
              <w:jc w:val="center"/>
            </w:pPr>
          </w:p>
        </w:tc>
        <w:tc>
          <w:tcPr>
            <w:tcW w:w="8754" w:type="dxa"/>
            <w:gridSpan w:val="8"/>
            <w:shd w:val="clear" w:color="auto" w:fill="auto"/>
            <w:vAlign w:val="center"/>
          </w:tcPr>
          <w:p w:rsidR="002D1C32" w:rsidRPr="001C2364" w:rsidRDefault="002D1C32" w:rsidP="007F3AAF">
            <w:pPr>
              <w:ind w:right="-2"/>
              <w:jc w:val="center"/>
            </w:pPr>
            <w:r>
              <w:t>Население</w:t>
            </w:r>
            <w:r w:rsidRPr="0040193C">
              <w:t>*</w:t>
            </w:r>
          </w:p>
        </w:tc>
      </w:tr>
      <w:tr w:rsidR="002D1C32" w:rsidRPr="001C2364" w:rsidTr="007F3AAF">
        <w:trPr>
          <w:trHeight w:val="286"/>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Pr="001C2364" w:rsidRDefault="002D1C32" w:rsidP="007F3AAF">
            <w:pPr>
              <w:ind w:left="-108" w:right="-103"/>
              <w:jc w:val="center"/>
            </w:pPr>
            <w:proofErr w:type="spellStart"/>
            <w:r w:rsidRPr="001C2364">
              <w:t>Одноставочный</w:t>
            </w:r>
            <w:proofErr w:type="spellEnd"/>
          </w:p>
          <w:p w:rsidR="002D1C32" w:rsidRPr="001C2364" w:rsidRDefault="002D1C32" w:rsidP="007F3AAF">
            <w:pPr>
              <w:ind w:left="-108" w:right="-103"/>
              <w:jc w:val="center"/>
            </w:pPr>
            <w:r w:rsidRPr="001C2364">
              <w:t>руб./Гкал</w:t>
            </w:r>
          </w:p>
        </w:tc>
        <w:tc>
          <w:tcPr>
            <w:tcW w:w="1417" w:type="dxa"/>
            <w:shd w:val="clear" w:color="auto" w:fill="auto"/>
            <w:vAlign w:val="center"/>
          </w:tcPr>
          <w:p w:rsidR="002D1C32" w:rsidRPr="001C2364" w:rsidRDefault="002D1C32" w:rsidP="007F3AAF">
            <w:pPr>
              <w:jc w:val="center"/>
            </w:pPr>
            <w:r w:rsidRPr="00C36E81">
              <w:rPr>
                <w:sz w:val="20"/>
                <w:szCs w:val="20"/>
              </w:rPr>
              <w:t xml:space="preserve">с </w:t>
            </w:r>
            <w:r>
              <w:rPr>
                <w:sz w:val="20"/>
                <w:szCs w:val="20"/>
              </w:rPr>
              <w:t>19</w:t>
            </w:r>
            <w:r w:rsidRPr="00C36E81">
              <w:rPr>
                <w:sz w:val="20"/>
                <w:szCs w:val="20"/>
              </w:rPr>
              <w:t>.</w:t>
            </w:r>
            <w:r>
              <w:rPr>
                <w:sz w:val="20"/>
                <w:szCs w:val="20"/>
                <w:lang w:val="en-US"/>
              </w:rPr>
              <w:t>10</w:t>
            </w:r>
            <w:r w:rsidRPr="00C36E81">
              <w:rPr>
                <w:sz w:val="20"/>
                <w:szCs w:val="20"/>
              </w:rPr>
              <w:t>.2018 по 31.12.2018</w:t>
            </w:r>
          </w:p>
        </w:tc>
        <w:tc>
          <w:tcPr>
            <w:tcW w:w="1138" w:type="dxa"/>
            <w:shd w:val="clear" w:color="auto" w:fill="auto"/>
            <w:vAlign w:val="center"/>
          </w:tcPr>
          <w:p w:rsidR="002D1C32" w:rsidRPr="00700B83" w:rsidRDefault="002D1C32" w:rsidP="007F3AAF">
            <w:pPr>
              <w:ind w:right="-2"/>
              <w:jc w:val="center"/>
              <w:rPr>
                <w:lang w:val="en-US"/>
              </w:rPr>
            </w:pPr>
            <w:r w:rsidRPr="00700B83">
              <w:t xml:space="preserve">3 </w:t>
            </w:r>
            <w:r>
              <w:t>555</w:t>
            </w:r>
            <w:r w:rsidRPr="00700B83">
              <w:t>,</w:t>
            </w:r>
            <w:r>
              <w:t>52</w:t>
            </w:r>
          </w:p>
        </w:tc>
        <w:tc>
          <w:tcPr>
            <w:tcW w:w="84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702"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84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70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982" w:type="dxa"/>
            <w:shd w:val="clear" w:color="auto" w:fill="auto"/>
            <w:vAlign w:val="center"/>
          </w:tcPr>
          <w:p w:rsidR="002D1C32" w:rsidRPr="001C2364" w:rsidRDefault="002D1C32" w:rsidP="007F3AAF">
            <w:pPr>
              <w:ind w:right="-2"/>
              <w:jc w:val="center"/>
              <w:rPr>
                <w:lang w:val="en-US"/>
              </w:rPr>
            </w:pPr>
            <w:r w:rsidRPr="001C2364">
              <w:rPr>
                <w:lang w:val="en-US"/>
              </w:rPr>
              <w:t>x</w:t>
            </w:r>
          </w:p>
        </w:tc>
      </w:tr>
      <w:tr w:rsidR="002D1C32" w:rsidRPr="001C2364" w:rsidTr="007F3AAF">
        <w:trPr>
          <w:trHeight w:val="260"/>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Pr="001C2364" w:rsidRDefault="002D1C32" w:rsidP="007F3AAF">
            <w:pPr>
              <w:ind w:left="-108" w:right="-103"/>
              <w:jc w:val="center"/>
            </w:pPr>
            <w:proofErr w:type="spellStart"/>
            <w:r w:rsidRPr="001C2364">
              <w:t>Двухставочный</w:t>
            </w:r>
            <w:proofErr w:type="spellEnd"/>
          </w:p>
        </w:tc>
        <w:tc>
          <w:tcPr>
            <w:tcW w:w="1417" w:type="dxa"/>
            <w:shd w:val="clear" w:color="auto" w:fill="auto"/>
            <w:vAlign w:val="center"/>
          </w:tcPr>
          <w:p w:rsidR="002D1C32" w:rsidRPr="001C2364" w:rsidRDefault="002D1C32" w:rsidP="007F3AAF">
            <w:pPr>
              <w:jc w:val="center"/>
            </w:pPr>
            <w:r w:rsidRPr="001C2364">
              <w:t>x</w:t>
            </w:r>
          </w:p>
        </w:tc>
        <w:tc>
          <w:tcPr>
            <w:tcW w:w="1138" w:type="dxa"/>
            <w:shd w:val="clear" w:color="auto" w:fill="auto"/>
            <w:vAlign w:val="center"/>
          </w:tcPr>
          <w:p w:rsidR="002D1C32" w:rsidRPr="001C2364" w:rsidRDefault="002D1C32" w:rsidP="007F3AAF">
            <w:pPr>
              <w:jc w:val="center"/>
            </w:pPr>
            <w:r w:rsidRPr="001C2364">
              <w:t>x</w:t>
            </w:r>
          </w:p>
        </w:tc>
        <w:tc>
          <w:tcPr>
            <w:tcW w:w="843" w:type="dxa"/>
            <w:shd w:val="clear" w:color="auto" w:fill="auto"/>
            <w:vAlign w:val="center"/>
          </w:tcPr>
          <w:p w:rsidR="002D1C32" w:rsidRPr="001C2364" w:rsidRDefault="002D1C32" w:rsidP="007F3AAF">
            <w:pPr>
              <w:jc w:val="center"/>
            </w:pPr>
            <w:r w:rsidRPr="001C2364">
              <w:t>x</w:t>
            </w:r>
          </w:p>
        </w:tc>
        <w:tc>
          <w:tcPr>
            <w:tcW w:w="702"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84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703" w:type="dxa"/>
            <w:shd w:val="clear" w:color="auto" w:fill="auto"/>
            <w:vAlign w:val="center"/>
          </w:tcPr>
          <w:p w:rsidR="002D1C32" w:rsidRPr="001C2364" w:rsidRDefault="002D1C32" w:rsidP="007F3AAF">
            <w:pPr>
              <w:ind w:right="-2"/>
              <w:jc w:val="center"/>
              <w:rPr>
                <w:lang w:val="en-US"/>
              </w:rPr>
            </w:pPr>
            <w:r w:rsidRPr="001C2364">
              <w:rPr>
                <w:lang w:val="en-US"/>
              </w:rPr>
              <w:t>x</w:t>
            </w:r>
          </w:p>
        </w:tc>
        <w:tc>
          <w:tcPr>
            <w:tcW w:w="982" w:type="dxa"/>
            <w:shd w:val="clear" w:color="auto" w:fill="auto"/>
            <w:vAlign w:val="center"/>
          </w:tcPr>
          <w:p w:rsidR="002D1C32" w:rsidRPr="001C2364" w:rsidRDefault="002D1C32" w:rsidP="007F3AAF">
            <w:pPr>
              <w:ind w:right="-2"/>
              <w:jc w:val="center"/>
              <w:rPr>
                <w:lang w:val="en-US"/>
              </w:rPr>
            </w:pPr>
            <w:r w:rsidRPr="001C2364">
              <w:rPr>
                <w:lang w:val="en-US"/>
              </w:rPr>
              <w:t>x</w:t>
            </w:r>
          </w:p>
        </w:tc>
      </w:tr>
      <w:tr w:rsidR="002D1C32" w:rsidRPr="001C2364" w:rsidTr="007F3AAF">
        <w:trPr>
          <w:trHeight w:val="743"/>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Pr="001C2364" w:rsidRDefault="002D1C32" w:rsidP="007F3AAF">
            <w:pPr>
              <w:ind w:left="-108" w:right="-103"/>
              <w:jc w:val="center"/>
            </w:pPr>
            <w:r w:rsidRPr="001C2364">
              <w:t>Ставка за тепловую эне</w:t>
            </w:r>
            <w:r>
              <w:t>рг</w:t>
            </w:r>
            <w:r w:rsidRPr="001C2364">
              <w:t>ию, руб./Гкал</w:t>
            </w:r>
          </w:p>
        </w:tc>
        <w:tc>
          <w:tcPr>
            <w:tcW w:w="1417" w:type="dxa"/>
            <w:shd w:val="clear" w:color="auto" w:fill="auto"/>
            <w:vAlign w:val="center"/>
          </w:tcPr>
          <w:p w:rsidR="002D1C32" w:rsidRPr="001C2364" w:rsidRDefault="002D1C32" w:rsidP="007F3AAF">
            <w:pPr>
              <w:jc w:val="center"/>
            </w:pPr>
            <w:r w:rsidRPr="001C2364">
              <w:t>x</w:t>
            </w:r>
          </w:p>
        </w:tc>
        <w:tc>
          <w:tcPr>
            <w:tcW w:w="1138" w:type="dxa"/>
            <w:shd w:val="clear" w:color="auto" w:fill="auto"/>
            <w:vAlign w:val="center"/>
          </w:tcPr>
          <w:p w:rsidR="002D1C32" w:rsidRPr="001C2364" w:rsidRDefault="002D1C32" w:rsidP="007F3AAF">
            <w:pPr>
              <w:jc w:val="center"/>
            </w:pPr>
            <w:r w:rsidRPr="001C2364">
              <w:t>x</w:t>
            </w:r>
          </w:p>
        </w:tc>
        <w:tc>
          <w:tcPr>
            <w:tcW w:w="843" w:type="dxa"/>
            <w:shd w:val="clear" w:color="auto" w:fill="auto"/>
            <w:vAlign w:val="center"/>
          </w:tcPr>
          <w:p w:rsidR="002D1C32" w:rsidRPr="001C2364" w:rsidRDefault="002D1C32" w:rsidP="007F3AAF">
            <w:pPr>
              <w:jc w:val="center"/>
            </w:pPr>
            <w:r w:rsidRPr="001C2364">
              <w:t>x</w:t>
            </w:r>
          </w:p>
        </w:tc>
        <w:tc>
          <w:tcPr>
            <w:tcW w:w="702" w:type="dxa"/>
            <w:shd w:val="clear" w:color="auto" w:fill="auto"/>
            <w:vAlign w:val="center"/>
          </w:tcPr>
          <w:p w:rsidR="002D1C32" w:rsidRPr="007B1DC9" w:rsidRDefault="002D1C32" w:rsidP="007F3AAF">
            <w:pPr>
              <w:ind w:right="-2"/>
              <w:jc w:val="center"/>
            </w:pPr>
            <w:r w:rsidRPr="001C2364">
              <w:rPr>
                <w:lang w:val="en-US"/>
              </w:rPr>
              <w:t>x</w:t>
            </w:r>
          </w:p>
        </w:tc>
        <w:tc>
          <w:tcPr>
            <w:tcW w:w="843" w:type="dxa"/>
            <w:shd w:val="clear" w:color="auto" w:fill="auto"/>
            <w:vAlign w:val="center"/>
          </w:tcPr>
          <w:p w:rsidR="002D1C32" w:rsidRPr="007B1DC9" w:rsidRDefault="002D1C32" w:rsidP="007F3AAF">
            <w:pPr>
              <w:ind w:right="-2"/>
              <w:jc w:val="center"/>
            </w:pPr>
            <w:r w:rsidRPr="001C2364">
              <w:rPr>
                <w:lang w:val="en-US"/>
              </w:rPr>
              <w:t>x</w:t>
            </w:r>
          </w:p>
        </w:tc>
        <w:tc>
          <w:tcPr>
            <w:tcW w:w="703" w:type="dxa"/>
            <w:shd w:val="clear" w:color="auto" w:fill="auto"/>
            <w:vAlign w:val="center"/>
          </w:tcPr>
          <w:p w:rsidR="002D1C32" w:rsidRPr="007B1DC9" w:rsidRDefault="002D1C32" w:rsidP="007F3AAF">
            <w:pPr>
              <w:ind w:right="-2"/>
              <w:jc w:val="center"/>
            </w:pPr>
            <w:r w:rsidRPr="001C2364">
              <w:rPr>
                <w:lang w:val="en-US"/>
              </w:rPr>
              <w:t>x</w:t>
            </w:r>
          </w:p>
        </w:tc>
        <w:tc>
          <w:tcPr>
            <w:tcW w:w="982" w:type="dxa"/>
            <w:shd w:val="clear" w:color="auto" w:fill="auto"/>
            <w:vAlign w:val="center"/>
          </w:tcPr>
          <w:p w:rsidR="002D1C32" w:rsidRPr="007B1DC9" w:rsidRDefault="002D1C32" w:rsidP="007F3AAF">
            <w:pPr>
              <w:ind w:right="-2"/>
              <w:jc w:val="center"/>
            </w:pPr>
            <w:r w:rsidRPr="001C2364">
              <w:rPr>
                <w:lang w:val="en-US"/>
              </w:rPr>
              <w:t>x</w:t>
            </w:r>
          </w:p>
        </w:tc>
      </w:tr>
      <w:tr w:rsidR="002D1C32" w:rsidRPr="001C2364" w:rsidTr="007F3AAF">
        <w:trPr>
          <w:trHeight w:val="1456"/>
          <w:jc w:val="right"/>
        </w:trPr>
        <w:tc>
          <w:tcPr>
            <w:tcW w:w="1622" w:type="dxa"/>
            <w:vMerge/>
            <w:shd w:val="clear" w:color="auto" w:fill="auto"/>
            <w:vAlign w:val="center"/>
          </w:tcPr>
          <w:p w:rsidR="002D1C32" w:rsidRPr="001C2364" w:rsidRDefault="002D1C32" w:rsidP="007F3AAF">
            <w:pPr>
              <w:ind w:right="-2"/>
              <w:jc w:val="center"/>
            </w:pPr>
          </w:p>
        </w:tc>
        <w:tc>
          <w:tcPr>
            <w:tcW w:w="2126" w:type="dxa"/>
            <w:shd w:val="clear" w:color="auto" w:fill="auto"/>
            <w:vAlign w:val="center"/>
          </w:tcPr>
          <w:p w:rsidR="002D1C32" w:rsidRDefault="002D1C32" w:rsidP="007F3AAF">
            <w:pPr>
              <w:ind w:left="-108" w:right="-103"/>
              <w:jc w:val="center"/>
            </w:pPr>
            <w:r w:rsidRPr="001C2364">
              <w:t xml:space="preserve">Ставка за содержание тепловой мощности, </w:t>
            </w:r>
          </w:p>
          <w:p w:rsidR="002D1C32" w:rsidRDefault="002D1C32" w:rsidP="007F3AAF">
            <w:pPr>
              <w:ind w:left="-108" w:right="-103"/>
              <w:jc w:val="center"/>
            </w:pPr>
            <w:r>
              <w:t xml:space="preserve">тыс. </w:t>
            </w:r>
            <w:r w:rsidRPr="001C2364">
              <w:t xml:space="preserve">руб./Гкал/ч </w:t>
            </w:r>
          </w:p>
          <w:p w:rsidR="002D1C32" w:rsidRPr="001C2364" w:rsidRDefault="002D1C32" w:rsidP="007F3AAF">
            <w:pPr>
              <w:ind w:left="-108" w:right="-103"/>
              <w:jc w:val="center"/>
            </w:pPr>
            <w:r>
              <w:t>в</w:t>
            </w:r>
            <w:r w:rsidRPr="001C2364">
              <w:t xml:space="preserve"> мес.</w:t>
            </w:r>
          </w:p>
        </w:tc>
        <w:tc>
          <w:tcPr>
            <w:tcW w:w="1417" w:type="dxa"/>
            <w:shd w:val="clear" w:color="auto" w:fill="auto"/>
            <w:vAlign w:val="center"/>
          </w:tcPr>
          <w:p w:rsidR="002D1C32" w:rsidRPr="001C2364" w:rsidRDefault="002D1C32" w:rsidP="007F3AAF">
            <w:pPr>
              <w:jc w:val="center"/>
            </w:pPr>
            <w:r w:rsidRPr="001C2364">
              <w:t>x</w:t>
            </w:r>
          </w:p>
        </w:tc>
        <w:tc>
          <w:tcPr>
            <w:tcW w:w="1138" w:type="dxa"/>
            <w:shd w:val="clear" w:color="auto" w:fill="auto"/>
            <w:vAlign w:val="center"/>
          </w:tcPr>
          <w:p w:rsidR="002D1C32" w:rsidRPr="001C2364" w:rsidRDefault="002D1C32" w:rsidP="007F3AAF">
            <w:pPr>
              <w:jc w:val="center"/>
            </w:pPr>
            <w:r w:rsidRPr="001C2364">
              <w:t>x</w:t>
            </w:r>
          </w:p>
        </w:tc>
        <w:tc>
          <w:tcPr>
            <w:tcW w:w="843" w:type="dxa"/>
            <w:shd w:val="clear" w:color="auto" w:fill="auto"/>
            <w:vAlign w:val="center"/>
          </w:tcPr>
          <w:p w:rsidR="002D1C32" w:rsidRPr="001C2364" w:rsidRDefault="002D1C32" w:rsidP="007F3AAF">
            <w:pPr>
              <w:jc w:val="center"/>
            </w:pPr>
            <w:r w:rsidRPr="001C2364">
              <w:t>x</w:t>
            </w:r>
          </w:p>
        </w:tc>
        <w:tc>
          <w:tcPr>
            <w:tcW w:w="702" w:type="dxa"/>
            <w:shd w:val="clear" w:color="auto" w:fill="auto"/>
            <w:vAlign w:val="center"/>
          </w:tcPr>
          <w:p w:rsidR="002D1C32" w:rsidRPr="001C2364" w:rsidRDefault="002D1C32" w:rsidP="007F3AAF">
            <w:pPr>
              <w:ind w:right="-2"/>
              <w:jc w:val="center"/>
            </w:pPr>
            <w:r w:rsidRPr="001C2364">
              <w:rPr>
                <w:lang w:val="en-US"/>
              </w:rPr>
              <w:t>x</w:t>
            </w:r>
          </w:p>
        </w:tc>
        <w:tc>
          <w:tcPr>
            <w:tcW w:w="843" w:type="dxa"/>
            <w:shd w:val="clear" w:color="auto" w:fill="auto"/>
            <w:vAlign w:val="center"/>
          </w:tcPr>
          <w:p w:rsidR="002D1C32" w:rsidRPr="001C2364" w:rsidRDefault="002D1C32" w:rsidP="007F3AAF">
            <w:pPr>
              <w:ind w:right="-2"/>
              <w:jc w:val="center"/>
            </w:pPr>
            <w:r w:rsidRPr="001C2364">
              <w:rPr>
                <w:lang w:val="en-US"/>
              </w:rPr>
              <w:t>x</w:t>
            </w:r>
          </w:p>
        </w:tc>
        <w:tc>
          <w:tcPr>
            <w:tcW w:w="703" w:type="dxa"/>
            <w:shd w:val="clear" w:color="auto" w:fill="auto"/>
            <w:vAlign w:val="center"/>
          </w:tcPr>
          <w:p w:rsidR="002D1C32" w:rsidRPr="001C2364" w:rsidRDefault="002D1C32" w:rsidP="007F3AAF">
            <w:pPr>
              <w:ind w:right="-2"/>
              <w:jc w:val="center"/>
            </w:pPr>
            <w:r w:rsidRPr="001C2364">
              <w:rPr>
                <w:lang w:val="en-US"/>
              </w:rPr>
              <w:t>x</w:t>
            </w:r>
          </w:p>
        </w:tc>
        <w:tc>
          <w:tcPr>
            <w:tcW w:w="982" w:type="dxa"/>
            <w:shd w:val="clear" w:color="auto" w:fill="auto"/>
            <w:vAlign w:val="center"/>
          </w:tcPr>
          <w:p w:rsidR="002D1C32" w:rsidRPr="001C2364" w:rsidRDefault="002D1C32" w:rsidP="007F3AAF">
            <w:pPr>
              <w:ind w:right="-2"/>
              <w:jc w:val="center"/>
            </w:pPr>
            <w:r w:rsidRPr="001C2364">
              <w:rPr>
                <w:lang w:val="en-US"/>
              </w:rPr>
              <w:t>x</w:t>
            </w:r>
          </w:p>
        </w:tc>
      </w:tr>
    </w:tbl>
    <w:p w:rsidR="002D1C32" w:rsidRDefault="002D1C32" w:rsidP="002D1C32">
      <w:pPr>
        <w:ind w:left="-426" w:right="169" w:firstLine="426"/>
        <w:jc w:val="both"/>
        <w:rPr>
          <w:sz w:val="26"/>
          <w:szCs w:val="26"/>
        </w:rPr>
      </w:pPr>
    </w:p>
    <w:p w:rsidR="002D1C32" w:rsidRPr="001A0749" w:rsidRDefault="002D1C32" w:rsidP="002D1C32">
      <w:pPr>
        <w:ind w:left="-142" w:right="-142" w:firstLine="709"/>
        <w:jc w:val="both"/>
        <w:rPr>
          <w:sz w:val="28"/>
          <w:szCs w:val="28"/>
        </w:rPr>
      </w:pPr>
      <w:r w:rsidRPr="001A0749">
        <w:rPr>
          <w:sz w:val="28"/>
          <w:szCs w:val="28"/>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rsidR="002D1C32" w:rsidRDefault="002D1C32" w:rsidP="002D1C32">
      <w:pPr>
        <w:spacing w:line="360" w:lineRule="auto"/>
        <w:jc w:val="both"/>
        <w:rPr>
          <w:lang w:eastAsia="en-US"/>
        </w:rPr>
        <w:sectPr w:rsidR="002D1C32" w:rsidSect="002B75B9">
          <w:pgSz w:w="11906" w:h="16838"/>
          <w:pgMar w:top="709" w:right="850" w:bottom="1135" w:left="1701" w:header="708" w:footer="708" w:gutter="0"/>
          <w:cols w:space="708"/>
          <w:docGrid w:linePitch="360"/>
        </w:sectPr>
      </w:pPr>
    </w:p>
    <w:p w:rsidR="002D1C32" w:rsidRDefault="002D1C32" w:rsidP="002D1C32">
      <w:pPr>
        <w:ind w:firstLine="5670"/>
        <w:jc w:val="both"/>
      </w:pPr>
      <w:r>
        <w:lastRenderedPageBreak/>
        <w:t xml:space="preserve">Приложение № 3 к протоколу № 59 </w:t>
      </w:r>
    </w:p>
    <w:p w:rsidR="002D1C32" w:rsidRDefault="002D1C32" w:rsidP="002D1C32">
      <w:pPr>
        <w:ind w:firstLine="5670"/>
        <w:jc w:val="both"/>
      </w:pPr>
      <w:r>
        <w:t>заседания правления региональной</w:t>
      </w:r>
    </w:p>
    <w:p w:rsidR="002D1C32" w:rsidRDefault="002D1C32" w:rsidP="002D1C32">
      <w:pPr>
        <w:ind w:firstLine="5670"/>
        <w:jc w:val="both"/>
      </w:pPr>
      <w:r>
        <w:t>энергетической комиссии</w:t>
      </w:r>
    </w:p>
    <w:p w:rsidR="002D1C32" w:rsidRDefault="002D1C32" w:rsidP="002D1C32">
      <w:pPr>
        <w:ind w:firstLine="5670"/>
        <w:jc w:val="both"/>
      </w:pPr>
      <w:r>
        <w:t>Кемеровской области от 18.10.2018</w:t>
      </w:r>
    </w:p>
    <w:p w:rsidR="002D1C32" w:rsidRDefault="002D1C32" w:rsidP="002D1C32">
      <w:pPr>
        <w:jc w:val="center"/>
        <w:rPr>
          <w:b/>
          <w:iCs/>
        </w:rPr>
      </w:pPr>
    </w:p>
    <w:p w:rsidR="00DA4F69" w:rsidRDefault="00DA4F69" w:rsidP="00DA4F69">
      <w:pPr>
        <w:ind w:hanging="1276"/>
        <w:jc w:val="center"/>
        <w:rPr>
          <w:b/>
          <w:iCs/>
        </w:rPr>
        <w:sectPr w:rsidR="00DA4F69" w:rsidSect="002B75B9">
          <w:pgSz w:w="11906" w:h="16838"/>
          <w:pgMar w:top="709" w:right="850" w:bottom="1135" w:left="1701" w:header="708" w:footer="708" w:gutter="0"/>
          <w:cols w:space="708"/>
          <w:docGrid w:linePitch="360"/>
        </w:sectPr>
      </w:pPr>
      <w:r>
        <w:rPr>
          <w:noProof/>
        </w:rPr>
        <w:drawing>
          <wp:inline distT="0" distB="0" distL="0" distR="0" wp14:anchorId="466666B7" wp14:editId="084C1EFD">
            <wp:extent cx="6477000" cy="8439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7000" cy="8439150"/>
                    </a:xfrm>
                    <a:prstGeom prst="rect">
                      <a:avLst/>
                    </a:prstGeom>
                  </pic:spPr>
                </pic:pic>
              </a:graphicData>
            </a:graphic>
          </wp:inline>
        </w:drawing>
      </w:r>
    </w:p>
    <w:p w:rsidR="00DA4F69" w:rsidRDefault="00DA4F69" w:rsidP="00DA4F69">
      <w:pPr>
        <w:ind w:hanging="851"/>
        <w:jc w:val="center"/>
        <w:rPr>
          <w:b/>
          <w:iCs/>
        </w:rPr>
      </w:pPr>
      <w:r>
        <w:rPr>
          <w:noProof/>
        </w:rPr>
        <w:lastRenderedPageBreak/>
        <w:drawing>
          <wp:inline distT="0" distB="0" distL="0" distR="0" wp14:anchorId="7404D358" wp14:editId="4F7A5A65">
            <wp:extent cx="6600825" cy="9305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00825" cy="9305925"/>
                    </a:xfrm>
                    <a:prstGeom prst="rect">
                      <a:avLst/>
                    </a:prstGeom>
                  </pic:spPr>
                </pic:pic>
              </a:graphicData>
            </a:graphic>
          </wp:inline>
        </w:drawing>
      </w:r>
    </w:p>
    <w:p w:rsidR="00DA4F69" w:rsidRDefault="00DA4F69" w:rsidP="00DA4F69">
      <w:pPr>
        <w:ind w:firstLine="5670"/>
        <w:jc w:val="both"/>
      </w:pPr>
      <w:r>
        <w:lastRenderedPageBreak/>
        <w:t xml:space="preserve">Приложение № 4 к протоколу № 59 </w:t>
      </w:r>
    </w:p>
    <w:p w:rsidR="00DA4F69" w:rsidRDefault="00DA4F69" w:rsidP="00DA4F69">
      <w:pPr>
        <w:ind w:firstLine="5670"/>
        <w:jc w:val="both"/>
      </w:pPr>
      <w:r>
        <w:t>заседания правления региональной</w:t>
      </w:r>
    </w:p>
    <w:p w:rsidR="00DA4F69" w:rsidRDefault="00DA4F69" w:rsidP="00DA4F69">
      <w:pPr>
        <w:ind w:firstLine="5670"/>
        <w:jc w:val="both"/>
      </w:pPr>
      <w:r>
        <w:t>энергетической комиссии</w:t>
      </w:r>
    </w:p>
    <w:p w:rsidR="00DA4F69" w:rsidRDefault="00DA4F69" w:rsidP="00DA4F69">
      <w:pPr>
        <w:ind w:firstLine="5670"/>
        <w:jc w:val="both"/>
      </w:pPr>
      <w:r>
        <w:t>Кемеровской области от 18.10.2018</w:t>
      </w:r>
    </w:p>
    <w:p w:rsidR="00DA4F69" w:rsidRDefault="00DA4F69" w:rsidP="002D1C32">
      <w:pPr>
        <w:jc w:val="center"/>
        <w:rPr>
          <w:b/>
          <w:iCs/>
        </w:rPr>
      </w:pPr>
    </w:p>
    <w:p w:rsidR="002D1C32" w:rsidRPr="0039310C" w:rsidRDefault="002D1C32" w:rsidP="002D1C32">
      <w:pPr>
        <w:jc w:val="center"/>
        <w:rPr>
          <w:b/>
          <w:iCs/>
        </w:rPr>
      </w:pPr>
      <w:r>
        <w:rPr>
          <w:b/>
          <w:iCs/>
        </w:rPr>
        <w:t>Пояснительная записка</w:t>
      </w:r>
      <w:r w:rsidRPr="0039310C">
        <w:rPr>
          <w:b/>
          <w:iCs/>
        </w:rPr>
        <w:br/>
        <w:t>региональной энергетической комиссии Кемеровской области</w:t>
      </w:r>
    </w:p>
    <w:p w:rsidR="002D1C32" w:rsidRPr="00583140" w:rsidRDefault="002D1C32" w:rsidP="002D1C32">
      <w:pPr>
        <w:jc w:val="center"/>
        <w:rPr>
          <w:b/>
        </w:rPr>
      </w:pPr>
      <w:r w:rsidRPr="0039310C">
        <w:rPr>
          <w:b/>
          <w:lang w:val="x-none"/>
        </w:rPr>
        <w:t xml:space="preserve">по материалам, представленным </w:t>
      </w:r>
      <w:r w:rsidRPr="00160198">
        <w:rPr>
          <w:b/>
        </w:rPr>
        <w:t>ООО «</w:t>
      </w:r>
      <w:proofErr w:type="spellStart"/>
      <w:r w:rsidRPr="005743EC">
        <w:rPr>
          <w:b/>
        </w:rPr>
        <w:t>ТеплоЭнергоСбытПлюс</w:t>
      </w:r>
      <w:proofErr w:type="spellEnd"/>
      <w:r>
        <w:rPr>
          <w:b/>
        </w:rPr>
        <w:t>»</w:t>
      </w:r>
      <w:r w:rsidRPr="0039310C">
        <w:rPr>
          <w:b/>
          <w:lang w:val="x-none"/>
        </w:rPr>
        <w:t>,</w:t>
      </w:r>
      <w:r>
        <w:rPr>
          <w:b/>
        </w:rPr>
        <w:t xml:space="preserve"> </w:t>
      </w:r>
      <w:r w:rsidRPr="0039310C">
        <w:rPr>
          <w:b/>
          <w:lang w:val="x-none"/>
        </w:rPr>
        <w:t xml:space="preserve">для установления </w:t>
      </w:r>
      <w:r w:rsidRPr="0039310C">
        <w:rPr>
          <w:b/>
        </w:rPr>
        <w:t xml:space="preserve">тарифов </w:t>
      </w:r>
      <w:r>
        <w:rPr>
          <w:b/>
        </w:rPr>
        <w:t>на горячую воду</w:t>
      </w:r>
      <w:r>
        <w:rPr>
          <w:b/>
          <w:lang w:val="x-none"/>
        </w:rPr>
        <w:t>, реализуем</w:t>
      </w:r>
      <w:r>
        <w:rPr>
          <w:b/>
        </w:rPr>
        <w:t>ую</w:t>
      </w:r>
      <w:r w:rsidRPr="0039310C">
        <w:rPr>
          <w:b/>
        </w:rPr>
        <w:t xml:space="preserve"> </w:t>
      </w:r>
      <w:r w:rsidRPr="0039310C">
        <w:rPr>
          <w:b/>
          <w:lang w:val="x-none"/>
        </w:rPr>
        <w:t>на потребительском рынке</w:t>
      </w:r>
      <w:r>
        <w:rPr>
          <w:b/>
        </w:rPr>
        <w:t xml:space="preserve"> </w:t>
      </w:r>
    </w:p>
    <w:p w:rsidR="002D1C32" w:rsidRDefault="002D1C32" w:rsidP="002D1C32"/>
    <w:p w:rsidR="002D1C32" w:rsidRPr="0039310C" w:rsidRDefault="002D1C32" w:rsidP="002D1C32"/>
    <w:p w:rsidR="002D1C32" w:rsidRDefault="002D1C32" w:rsidP="002D1C32">
      <w:pPr>
        <w:ind w:firstLine="709"/>
        <w:jc w:val="both"/>
      </w:pPr>
      <w:r>
        <w:t xml:space="preserve">Предприятие </w:t>
      </w:r>
      <w:r w:rsidRPr="00160198">
        <w:t>ООО «</w:t>
      </w:r>
      <w:proofErr w:type="spellStart"/>
      <w:r w:rsidRPr="005743EC">
        <w:t>ТеплоЭнергоСбытПлюс</w:t>
      </w:r>
      <w:proofErr w:type="spellEnd"/>
      <w:r w:rsidRPr="00160198">
        <w:t>»</w:t>
      </w:r>
      <w:r>
        <w:t xml:space="preserve"> предоставляет коммунальную услугу по горячему водоснабжению на территории </w:t>
      </w:r>
      <w:proofErr w:type="spellStart"/>
      <w:r>
        <w:t>Тайгинского</w:t>
      </w:r>
      <w:proofErr w:type="spellEnd"/>
      <w:r>
        <w:t xml:space="preserve"> городского округа в открытой</w:t>
      </w:r>
      <w:r w:rsidRPr="00E33172">
        <w:t xml:space="preserve"> системе горячего</w:t>
      </w:r>
      <w:r>
        <w:t xml:space="preserve"> водоснабжения.</w:t>
      </w:r>
    </w:p>
    <w:p w:rsidR="002D1C32" w:rsidRPr="003D1DB2" w:rsidRDefault="002D1C32" w:rsidP="002D1C32">
      <w:pPr>
        <w:tabs>
          <w:tab w:val="left" w:pos="0"/>
          <w:tab w:val="left" w:pos="9900"/>
        </w:tabs>
        <w:ind w:right="-1" w:firstLine="709"/>
        <w:jc w:val="both"/>
      </w:pPr>
      <w:r w:rsidRPr="00962CA4">
        <w:t xml:space="preserve">Согласно п. 9 статьи 32 Федерального закона от 07.12.2011 № 416-ФЗ «О водоснабжении и водоотведении», для расчета тарифа на горячее водоснабжение </w:t>
      </w:r>
      <w:r>
        <w:t xml:space="preserve">в открытой системе </w:t>
      </w:r>
      <w:r w:rsidRPr="00962CA4">
        <w:t xml:space="preserve">используются два компонента: </w:t>
      </w:r>
      <w:r>
        <w:t>теплоноситель и тепловая энергия.</w:t>
      </w:r>
    </w:p>
    <w:p w:rsidR="002D1C32" w:rsidRDefault="002D1C32" w:rsidP="002D1C32">
      <w:pPr>
        <w:tabs>
          <w:tab w:val="left" w:pos="0"/>
          <w:tab w:val="left" w:pos="9900"/>
        </w:tabs>
        <w:ind w:right="-1" w:firstLine="709"/>
        <w:jc w:val="both"/>
        <w:rPr>
          <w:bCs/>
        </w:rPr>
      </w:pPr>
      <w:r w:rsidRPr="00280CCD">
        <w:rPr>
          <w:color w:val="000000"/>
        </w:rPr>
        <w:t xml:space="preserve">Значение компонента на </w:t>
      </w:r>
      <w:r>
        <w:rPr>
          <w:color w:val="000000"/>
        </w:rPr>
        <w:t>теплоноситель принято равным тарифам на холодную воду</w:t>
      </w:r>
      <w:r w:rsidRPr="006019DE">
        <w:rPr>
          <w:bCs/>
        </w:rPr>
        <w:t xml:space="preserve"> </w:t>
      </w:r>
      <w:r w:rsidRPr="00A044F6">
        <w:rPr>
          <w:bCs/>
        </w:rPr>
        <w:t>МКП «ЖКХ»</w:t>
      </w:r>
      <w:r>
        <w:rPr>
          <w:color w:val="000000"/>
        </w:rPr>
        <w:t xml:space="preserve">, утвержденным постановлениями РЭК Кемеровской области от </w:t>
      </w:r>
      <w:r w:rsidRPr="00A044F6">
        <w:t>24.11.2015 № 573 в редакции постановления РЭК КО от 23.11.2017 № 397 в размере 50,74 руб./м</w:t>
      </w:r>
      <w:r w:rsidRPr="00475851">
        <w:rPr>
          <w:vertAlign w:val="superscript"/>
        </w:rPr>
        <w:t>3</w:t>
      </w:r>
      <w:r w:rsidRPr="00A044F6">
        <w:t xml:space="preserve"> (с НДС)</w:t>
      </w:r>
      <w:r w:rsidRPr="00D33F84">
        <w:t>.</w:t>
      </w:r>
    </w:p>
    <w:p w:rsidR="002D1C32" w:rsidRDefault="002D1C32" w:rsidP="002D1C32">
      <w:pPr>
        <w:ind w:firstLine="709"/>
        <w:jc w:val="both"/>
        <w:rPr>
          <w:bCs/>
        </w:rPr>
      </w:pPr>
    </w:p>
    <w:p w:rsidR="002D1C32" w:rsidRDefault="002D1C32" w:rsidP="002D1C32">
      <w:pPr>
        <w:ind w:firstLine="709"/>
        <w:jc w:val="both"/>
        <w:rPr>
          <w:bCs/>
        </w:rPr>
      </w:pPr>
      <w:r>
        <w:rPr>
          <w:bCs/>
        </w:rPr>
        <w:t>Величина компонента на теплоноситель составляет:</w:t>
      </w:r>
    </w:p>
    <w:p w:rsidR="002D1C32" w:rsidRDefault="002D1C32" w:rsidP="002D1C32">
      <w:pPr>
        <w:ind w:firstLine="709"/>
        <w:jc w:val="both"/>
        <w:rPr>
          <w:bCs/>
        </w:rPr>
      </w:pPr>
    </w:p>
    <w:p w:rsidR="002D1C32" w:rsidRPr="00280CCD" w:rsidRDefault="002D1C32" w:rsidP="002D1C32">
      <w:pPr>
        <w:ind w:firstLine="709"/>
        <w:jc w:val="both"/>
        <w:rPr>
          <w:bCs/>
        </w:rPr>
      </w:pPr>
      <w:r w:rsidRPr="00160198">
        <w:rPr>
          <w:bCs/>
        </w:rPr>
        <w:t xml:space="preserve">с </w:t>
      </w:r>
      <w:r>
        <w:rPr>
          <w:bCs/>
        </w:rPr>
        <w:t>19</w:t>
      </w:r>
      <w:r w:rsidRPr="00160198">
        <w:rPr>
          <w:bCs/>
        </w:rPr>
        <w:t>.</w:t>
      </w:r>
      <w:r>
        <w:rPr>
          <w:bCs/>
        </w:rPr>
        <w:t>10</w:t>
      </w:r>
      <w:r w:rsidRPr="00160198">
        <w:rPr>
          <w:bCs/>
        </w:rPr>
        <w:t xml:space="preserve">.2018 г. по 31.12.2018 г. в размере </w:t>
      </w:r>
      <w:r>
        <w:rPr>
          <w:bCs/>
        </w:rPr>
        <w:t>50,74</w:t>
      </w:r>
      <w:r w:rsidRPr="00160198">
        <w:rPr>
          <w:bCs/>
        </w:rPr>
        <w:t xml:space="preserve"> руб./м</w:t>
      </w:r>
      <w:r>
        <w:rPr>
          <w:bCs/>
          <w:vertAlign w:val="superscript"/>
        </w:rPr>
        <w:t>3</w:t>
      </w:r>
      <w:r w:rsidRPr="00160198">
        <w:rPr>
          <w:bCs/>
        </w:rPr>
        <w:t xml:space="preserve"> </w:t>
      </w:r>
      <w:r>
        <w:rPr>
          <w:bCs/>
        </w:rPr>
        <w:t xml:space="preserve">(НДС не облагается) в соответствии с постановлением РЭК КО от 18.10.2018 </w:t>
      </w:r>
      <w:proofErr w:type="gramStart"/>
      <w:r>
        <w:rPr>
          <w:bCs/>
        </w:rPr>
        <w:t>№ .</w:t>
      </w:r>
      <w:proofErr w:type="gramEnd"/>
    </w:p>
    <w:p w:rsidR="002D1C32" w:rsidRDefault="002D1C32" w:rsidP="002D1C32">
      <w:pPr>
        <w:tabs>
          <w:tab w:val="left" w:pos="0"/>
          <w:tab w:val="left" w:pos="9900"/>
        </w:tabs>
        <w:ind w:right="-1" w:firstLine="709"/>
        <w:jc w:val="both"/>
        <w:rPr>
          <w:bCs/>
        </w:rPr>
      </w:pPr>
    </w:p>
    <w:p w:rsidR="002D1C32" w:rsidRDefault="002D1C32" w:rsidP="002D1C32">
      <w:pPr>
        <w:tabs>
          <w:tab w:val="left" w:pos="0"/>
          <w:tab w:val="left" w:pos="9900"/>
        </w:tabs>
        <w:ind w:right="-1" w:firstLine="709"/>
        <w:jc w:val="both"/>
        <w:rPr>
          <w:bCs/>
        </w:rPr>
      </w:pPr>
      <w:r>
        <w:rPr>
          <w:bCs/>
        </w:rPr>
        <w:t xml:space="preserve">Значение компонента на тепловую энергию принято равным </w:t>
      </w:r>
      <w:proofErr w:type="spellStart"/>
      <w:r>
        <w:rPr>
          <w:bCs/>
        </w:rPr>
        <w:t>одноставочным</w:t>
      </w:r>
      <w:proofErr w:type="spellEnd"/>
      <w:r>
        <w:rPr>
          <w:bCs/>
        </w:rPr>
        <w:t xml:space="preserve"> тарифам на тепловую энергию</w:t>
      </w:r>
      <w:r w:rsidRPr="00E72D69">
        <w:t xml:space="preserve"> </w:t>
      </w:r>
      <w:r w:rsidRPr="00160198">
        <w:t>ООО</w:t>
      </w:r>
      <w:r>
        <w:t> </w:t>
      </w:r>
      <w:r w:rsidRPr="00160198">
        <w:t>«</w:t>
      </w:r>
      <w:proofErr w:type="spellStart"/>
      <w:r w:rsidRPr="00583982">
        <w:t>ТеплоЭнергоСбытПлюс</w:t>
      </w:r>
      <w:proofErr w:type="spellEnd"/>
      <w:r w:rsidRPr="00160198">
        <w:t>»</w:t>
      </w:r>
      <w:r>
        <w:rPr>
          <w:bCs/>
        </w:rPr>
        <w:t xml:space="preserve">, утвержденным </w:t>
      </w:r>
      <w:r>
        <w:rPr>
          <w:color w:val="000000"/>
        </w:rPr>
        <w:t>постановлениями РЭК Кемеровской области от 18</w:t>
      </w:r>
      <w:r w:rsidRPr="0055286E">
        <w:rPr>
          <w:bCs/>
        </w:rPr>
        <w:t>.</w:t>
      </w:r>
      <w:r>
        <w:rPr>
          <w:bCs/>
        </w:rPr>
        <w:t>10</w:t>
      </w:r>
      <w:r w:rsidRPr="0055286E">
        <w:rPr>
          <w:bCs/>
        </w:rPr>
        <w:t>.201</w:t>
      </w:r>
      <w:r>
        <w:rPr>
          <w:bCs/>
        </w:rPr>
        <w:t>8</w:t>
      </w:r>
      <w:r w:rsidRPr="0055286E">
        <w:rPr>
          <w:bCs/>
        </w:rPr>
        <w:t xml:space="preserve"> №</w:t>
      </w:r>
      <w:r>
        <w:rPr>
          <w:bCs/>
        </w:rPr>
        <w:t> </w:t>
      </w:r>
      <w:r w:rsidR="00DA4F69">
        <w:rPr>
          <w:bCs/>
        </w:rPr>
        <w:t>269</w:t>
      </w:r>
      <w:r>
        <w:rPr>
          <w:bCs/>
        </w:rPr>
        <w:t>.</w:t>
      </w:r>
    </w:p>
    <w:p w:rsidR="002D1C32" w:rsidRDefault="002D1C32" w:rsidP="002D1C32">
      <w:pPr>
        <w:tabs>
          <w:tab w:val="left" w:pos="0"/>
          <w:tab w:val="left" w:pos="9900"/>
        </w:tabs>
        <w:ind w:right="-1" w:firstLine="709"/>
        <w:jc w:val="both"/>
        <w:rPr>
          <w:bCs/>
        </w:rPr>
      </w:pPr>
    </w:p>
    <w:p w:rsidR="002D1C32" w:rsidRDefault="002D1C32" w:rsidP="002D1C32">
      <w:pPr>
        <w:tabs>
          <w:tab w:val="left" w:pos="0"/>
          <w:tab w:val="left" w:pos="9900"/>
        </w:tabs>
        <w:ind w:right="-1" w:firstLine="709"/>
        <w:jc w:val="both"/>
        <w:rPr>
          <w:bCs/>
        </w:rPr>
      </w:pPr>
      <w:r>
        <w:rPr>
          <w:bCs/>
        </w:rPr>
        <w:t>Величина компонента на тепловую энергию составляет:</w:t>
      </w:r>
    </w:p>
    <w:p w:rsidR="002D1C32" w:rsidRDefault="002D1C32" w:rsidP="002D1C32">
      <w:pPr>
        <w:tabs>
          <w:tab w:val="left" w:pos="426"/>
        </w:tabs>
        <w:ind w:firstLine="709"/>
        <w:jc w:val="both"/>
        <w:rPr>
          <w:bCs/>
        </w:rPr>
      </w:pPr>
    </w:p>
    <w:p w:rsidR="002D1C32" w:rsidRDefault="002D1C32" w:rsidP="002D1C32">
      <w:pPr>
        <w:tabs>
          <w:tab w:val="left" w:pos="426"/>
        </w:tabs>
        <w:ind w:firstLine="709"/>
        <w:jc w:val="both"/>
        <w:rPr>
          <w:bCs/>
        </w:rPr>
      </w:pPr>
      <w:r w:rsidRPr="00280CCD">
        <w:rPr>
          <w:bCs/>
        </w:rPr>
        <w:t xml:space="preserve">с </w:t>
      </w:r>
      <w:r>
        <w:rPr>
          <w:bCs/>
        </w:rPr>
        <w:t>19</w:t>
      </w:r>
      <w:r w:rsidRPr="00280CCD">
        <w:rPr>
          <w:bCs/>
        </w:rPr>
        <w:t>.</w:t>
      </w:r>
      <w:r>
        <w:rPr>
          <w:bCs/>
        </w:rPr>
        <w:t>10</w:t>
      </w:r>
      <w:r w:rsidRPr="00280CCD">
        <w:rPr>
          <w:bCs/>
        </w:rPr>
        <w:t>.2018 г. по 3</w:t>
      </w:r>
      <w:r>
        <w:rPr>
          <w:bCs/>
        </w:rPr>
        <w:t>1</w:t>
      </w:r>
      <w:r w:rsidRPr="00280CCD">
        <w:rPr>
          <w:bCs/>
        </w:rPr>
        <w:t>.</w:t>
      </w:r>
      <w:r>
        <w:rPr>
          <w:bCs/>
        </w:rPr>
        <w:t>12</w:t>
      </w:r>
      <w:r w:rsidRPr="00280CCD">
        <w:rPr>
          <w:bCs/>
        </w:rPr>
        <w:t xml:space="preserve">.2018 г. в размере </w:t>
      </w:r>
      <w:r w:rsidRPr="002902A7">
        <w:rPr>
          <w:bCs/>
        </w:rPr>
        <w:t>3 555,52</w:t>
      </w:r>
      <w:r>
        <w:rPr>
          <w:bCs/>
        </w:rPr>
        <w:t xml:space="preserve"> </w:t>
      </w:r>
      <w:r w:rsidRPr="00280CCD">
        <w:rPr>
          <w:bCs/>
        </w:rPr>
        <w:t>руб./Гкал</w:t>
      </w:r>
      <w:r>
        <w:rPr>
          <w:bCs/>
        </w:rPr>
        <w:t xml:space="preserve"> (</w:t>
      </w:r>
      <w:r w:rsidRPr="008913CF">
        <w:rPr>
          <w:bCs/>
        </w:rPr>
        <w:t>НДС</w:t>
      </w:r>
      <w:r>
        <w:rPr>
          <w:bCs/>
        </w:rPr>
        <w:t xml:space="preserve"> не облагается).</w:t>
      </w:r>
    </w:p>
    <w:p w:rsidR="002D1C32" w:rsidRDefault="002D1C32" w:rsidP="002D1C32">
      <w:pPr>
        <w:tabs>
          <w:tab w:val="left" w:pos="0"/>
          <w:tab w:val="left" w:pos="9900"/>
        </w:tabs>
        <w:ind w:right="-1" w:firstLine="709"/>
        <w:jc w:val="both"/>
        <w:rPr>
          <w:bCs/>
        </w:rPr>
      </w:pPr>
    </w:p>
    <w:p w:rsidR="002D1C32" w:rsidRDefault="002D1C32" w:rsidP="002D1C32">
      <w:pPr>
        <w:tabs>
          <w:tab w:val="left" w:pos="0"/>
          <w:tab w:val="left" w:pos="9900"/>
        </w:tabs>
        <w:ind w:right="-1" w:firstLine="709"/>
        <w:jc w:val="both"/>
        <w:rPr>
          <w:color w:val="000000"/>
        </w:rPr>
      </w:pPr>
      <w:r>
        <w:rPr>
          <w:color w:val="000000"/>
        </w:rPr>
        <w:t>Нормативы расхода тепловой энергии</w:t>
      </w:r>
      <w:r w:rsidRPr="00280CCD">
        <w:rPr>
          <w:color w:val="000000"/>
        </w:rPr>
        <w:t>, необходим</w:t>
      </w:r>
      <w:r>
        <w:rPr>
          <w:color w:val="000000"/>
        </w:rPr>
        <w:t>ый</w:t>
      </w:r>
      <w:r w:rsidRPr="00280CCD">
        <w:rPr>
          <w:color w:val="000000"/>
        </w:rPr>
        <w:t xml:space="preserve"> для осуществления горячего водоснабжения </w:t>
      </w:r>
      <w:r w:rsidRPr="00507D33">
        <w:rPr>
          <w:color w:val="000000"/>
        </w:rPr>
        <w:t>ООО «</w:t>
      </w:r>
      <w:proofErr w:type="spellStart"/>
      <w:r w:rsidRPr="002902A7">
        <w:rPr>
          <w:color w:val="000000"/>
        </w:rPr>
        <w:t>ТеплоЭнергоСбытПлюс</w:t>
      </w:r>
      <w:proofErr w:type="spellEnd"/>
      <w:r w:rsidRPr="00507D33">
        <w:rPr>
          <w:color w:val="000000"/>
        </w:rPr>
        <w:t>»</w:t>
      </w:r>
      <w:r>
        <w:rPr>
          <w:color w:val="000000"/>
        </w:rPr>
        <w:t xml:space="preserve">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rsidR="002D1C32" w:rsidRDefault="002D1C32" w:rsidP="002D1C32">
      <w:pPr>
        <w:tabs>
          <w:tab w:val="left" w:pos="0"/>
          <w:tab w:val="left" w:pos="9900"/>
        </w:tabs>
        <w:ind w:right="-1" w:firstLine="709"/>
        <w:jc w:val="both"/>
        <w:rPr>
          <w:color w:val="000000"/>
        </w:rPr>
      </w:pPr>
    </w:p>
    <w:p w:rsidR="002D1C32" w:rsidRDefault="002D1C32" w:rsidP="002D1C32">
      <w:pPr>
        <w:tabs>
          <w:tab w:val="left" w:pos="0"/>
          <w:tab w:val="left" w:pos="9900"/>
        </w:tabs>
        <w:ind w:right="-1" w:firstLine="709"/>
        <w:jc w:val="both"/>
        <w:rPr>
          <w:color w:val="000000"/>
        </w:rPr>
      </w:pPr>
    </w:p>
    <w:tbl>
      <w:tblPr>
        <w:tblW w:w="1016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541"/>
        <w:gridCol w:w="2541"/>
        <w:gridCol w:w="2541"/>
      </w:tblGrid>
      <w:tr w:rsidR="002D1C32" w:rsidTr="007F3AAF">
        <w:trPr>
          <w:trHeight w:val="420"/>
        </w:trPr>
        <w:tc>
          <w:tcPr>
            <w:tcW w:w="5082" w:type="dxa"/>
            <w:gridSpan w:val="2"/>
            <w:shd w:val="clear" w:color="auto" w:fill="auto"/>
            <w:vAlign w:val="center"/>
          </w:tcPr>
          <w:p w:rsidR="002D1C32" w:rsidRPr="00386A2F" w:rsidRDefault="002D1C32" w:rsidP="007F3AAF">
            <w:pPr>
              <w:ind w:left="-113"/>
              <w:jc w:val="center"/>
            </w:pPr>
            <w:r>
              <w:t>С изолированными стояками</w:t>
            </w:r>
          </w:p>
        </w:tc>
        <w:tc>
          <w:tcPr>
            <w:tcW w:w="5082" w:type="dxa"/>
            <w:gridSpan w:val="2"/>
            <w:shd w:val="clear" w:color="auto" w:fill="auto"/>
            <w:vAlign w:val="center"/>
            <w:hideMark/>
          </w:tcPr>
          <w:p w:rsidR="002D1C32" w:rsidRDefault="002D1C32" w:rsidP="007F3AAF">
            <w:pPr>
              <w:jc w:val="center"/>
            </w:pPr>
            <w:r w:rsidRPr="00921E3C">
              <w:t xml:space="preserve">С </w:t>
            </w:r>
            <w:r>
              <w:t>не</w:t>
            </w:r>
            <w:r w:rsidRPr="00921E3C">
              <w:t>изолированными стояками</w:t>
            </w:r>
          </w:p>
        </w:tc>
      </w:tr>
      <w:tr w:rsidR="002D1C32" w:rsidRPr="00386A2F" w:rsidTr="007F3AAF">
        <w:trPr>
          <w:trHeight w:val="255"/>
        </w:trPr>
        <w:tc>
          <w:tcPr>
            <w:tcW w:w="2541" w:type="dxa"/>
            <w:shd w:val="clear" w:color="auto" w:fill="auto"/>
            <w:vAlign w:val="center"/>
            <w:hideMark/>
          </w:tcPr>
          <w:p w:rsidR="002D1C32" w:rsidRPr="00386A2F" w:rsidRDefault="002D1C32" w:rsidP="007F3AAF">
            <w:pPr>
              <w:jc w:val="center"/>
            </w:pPr>
            <w:r>
              <w:t xml:space="preserve">с </w:t>
            </w:r>
            <w:r>
              <w:br/>
              <w:t>полотенцесушителями</w:t>
            </w:r>
          </w:p>
        </w:tc>
        <w:tc>
          <w:tcPr>
            <w:tcW w:w="2541" w:type="dxa"/>
            <w:shd w:val="clear" w:color="auto" w:fill="auto"/>
            <w:vAlign w:val="center"/>
            <w:hideMark/>
          </w:tcPr>
          <w:p w:rsidR="002D1C32" w:rsidRPr="00386A2F" w:rsidRDefault="002D1C32" w:rsidP="007F3AAF">
            <w:pPr>
              <w:jc w:val="center"/>
            </w:pPr>
            <w:r>
              <w:t>без полотенцесушителей</w:t>
            </w:r>
          </w:p>
        </w:tc>
        <w:tc>
          <w:tcPr>
            <w:tcW w:w="2541" w:type="dxa"/>
            <w:shd w:val="clear" w:color="auto" w:fill="auto"/>
            <w:vAlign w:val="center"/>
            <w:hideMark/>
          </w:tcPr>
          <w:p w:rsidR="002D1C32" w:rsidRPr="00386A2F" w:rsidRDefault="002D1C32" w:rsidP="007F3AAF">
            <w:pPr>
              <w:jc w:val="center"/>
            </w:pPr>
            <w:r>
              <w:t xml:space="preserve">с </w:t>
            </w:r>
            <w:r>
              <w:br/>
              <w:t>полотенцесушителями</w:t>
            </w:r>
          </w:p>
        </w:tc>
        <w:tc>
          <w:tcPr>
            <w:tcW w:w="2541" w:type="dxa"/>
            <w:shd w:val="clear" w:color="auto" w:fill="auto"/>
            <w:vAlign w:val="center"/>
            <w:hideMark/>
          </w:tcPr>
          <w:p w:rsidR="002D1C32" w:rsidRPr="00386A2F" w:rsidRDefault="002D1C32" w:rsidP="007F3AAF">
            <w:pPr>
              <w:jc w:val="center"/>
            </w:pPr>
            <w:r>
              <w:t>без полотенцесушителей</w:t>
            </w:r>
          </w:p>
        </w:tc>
      </w:tr>
      <w:tr w:rsidR="002D1C32" w:rsidRPr="00386A2F" w:rsidTr="007F3AAF">
        <w:trPr>
          <w:trHeight w:val="255"/>
        </w:trPr>
        <w:tc>
          <w:tcPr>
            <w:tcW w:w="2541" w:type="dxa"/>
            <w:shd w:val="clear" w:color="auto" w:fill="auto"/>
            <w:vAlign w:val="center"/>
          </w:tcPr>
          <w:p w:rsidR="002D1C32" w:rsidRPr="00386A2F" w:rsidRDefault="002D1C32" w:rsidP="007F3AAF">
            <w:pPr>
              <w:jc w:val="center"/>
            </w:pPr>
            <w:r>
              <w:t>0,0544</w:t>
            </w:r>
          </w:p>
        </w:tc>
        <w:tc>
          <w:tcPr>
            <w:tcW w:w="2541" w:type="dxa"/>
            <w:shd w:val="clear" w:color="auto" w:fill="auto"/>
            <w:vAlign w:val="center"/>
          </w:tcPr>
          <w:p w:rsidR="002D1C32" w:rsidRPr="00386A2F" w:rsidRDefault="002D1C32" w:rsidP="007F3AAF">
            <w:pPr>
              <w:jc w:val="center"/>
            </w:pPr>
            <w:r>
              <w:t>0,0536</w:t>
            </w:r>
          </w:p>
        </w:tc>
        <w:tc>
          <w:tcPr>
            <w:tcW w:w="2541" w:type="dxa"/>
            <w:shd w:val="clear" w:color="auto" w:fill="auto"/>
            <w:vAlign w:val="center"/>
          </w:tcPr>
          <w:p w:rsidR="002D1C32" w:rsidRPr="00386A2F" w:rsidRDefault="002D1C32" w:rsidP="007F3AAF">
            <w:pPr>
              <w:jc w:val="center"/>
            </w:pPr>
            <w:r>
              <w:t>0,0580</w:t>
            </w:r>
          </w:p>
        </w:tc>
        <w:tc>
          <w:tcPr>
            <w:tcW w:w="2541" w:type="dxa"/>
            <w:shd w:val="clear" w:color="auto" w:fill="auto"/>
            <w:vAlign w:val="center"/>
          </w:tcPr>
          <w:p w:rsidR="002D1C32" w:rsidRPr="00386A2F" w:rsidRDefault="002D1C32" w:rsidP="007F3AAF">
            <w:pPr>
              <w:jc w:val="center"/>
            </w:pPr>
            <w:r>
              <w:t>0,0548</w:t>
            </w:r>
          </w:p>
        </w:tc>
      </w:tr>
    </w:tbl>
    <w:p w:rsidR="002D1C32" w:rsidRDefault="002D1C32" w:rsidP="002D1C32">
      <w:pPr>
        <w:tabs>
          <w:tab w:val="left" w:pos="0"/>
          <w:tab w:val="left" w:pos="9900"/>
        </w:tabs>
        <w:ind w:right="-1" w:firstLine="709"/>
        <w:jc w:val="both"/>
        <w:rPr>
          <w:color w:val="000000"/>
        </w:rPr>
      </w:pPr>
    </w:p>
    <w:p w:rsidR="002D1C32" w:rsidRDefault="002D1C32" w:rsidP="002D1C32"/>
    <w:p w:rsidR="002D1C32" w:rsidRPr="00F02854" w:rsidRDefault="002D1C32" w:rsidP="002D1C32">
      <w:pPr>
        <w:ind w:firstLine="851"/>
        <w:jc w:val="both"/>
      </w:pPr>
      <w:r>
        <w:t>На основании вышеуказанного, эксперты предлагают принять т</w:t>
      </w:r>
      <w:r w:rsidRPr="00F02854">
        <w:t xml:space="preserve">арифы на </w:t>
      </w:r>
      <w:r>
        <w:t xml:space="preserve">горячую </w:t>
      </w:r>
      <w:r w:rsidRPr="00903961">
        <w:t>воду</w:t>
      </w:r>
      <w:r w:rsidRPr="00903961">
        <w:rPr>
          <w:color w:val="000000"/>
        </w:rPr>
        <w:t xml:space="preserve"> в открытой системе</w:t>
      </w:r>
      <w:r>
        <w:rPr>
          <w:color w:val="000000"/>
        </w:rPr>
        <w:t xml:space="preserve"> горячего водоснабжения</w:t>
      </w:r>
      <w:r>
        <w:t xml:space="preserve"> </w:t>
      </w:r>
      <w:r w:rsidRPr="00F02854">
        <w:t>на 2018 год</w:t>
      </w:r>
      <w:r>
        <w:t xml:space="preserve"> для </w:t>
      </w:r>
      <w:r w:rsidRPr="00507D33">
        <w:t>ООО «</w:t>
      </w:r>
      <w:proofErr w:type="spellStart"/>
      <w:r w:rsidRPr="00244D1D">
        <w:t>ТеплоЭнергоСбытПлюс</w:t>
      </w:r>
      <w:proofErr w:type="spellEnd"/>
      <w:r>
        <w:t>» в следующем виде:</w:t>
      </w:r>
    </w:p>
    <w:p w:rsidR="002D1C32" w:rsidRDefault="002D1C32" w:rsidP="002D1C32">
      <w:pPr>
        <w:tabs>
          <w:tab w:val="left" w:pos="1890"/>
        </w:tabs>
        <w:ind w:right="-1"/>
        <w:jc w:val="center"/>
        <w:rPr>
          <w:b/>
        </w:rPr>
      </w:pPr>
    </w:p>
    <w:p w:rsidR="002D1C32" w:rsidRDefault="002D1C32" w:rsidP="002D1C32">
      <w:pPr>
        <w:tabs>
          <w:tab w:val="left" w:pos="1890"/>
        </w:tabs>
        <w:ind w:right="-1"/>
        <w:jc w:val="center"/>
        <w:rPr>
          <w:b/>
        </w:rPr>
      </w:pPr>
      <w:r w:rsidRPr="00813BF8">
        <w:rPr>
          <w:b/>
        </w:rPr>
        <w:lastRenderedPageBreak/>
        <w:t xml:space="preserve">Тарифы на </w:t>
      </w:r>
      <w:r>
        <w:rPr>
          <w:b/>
        </w:rPr>
        <w:t xml:space="preserve">горячую воду </w:t>
      </w:r>
      <w:r w:rsidRPr="00507D33">
        <w:rPr>
          <w:b/>
        </w:rPr>
        <w:t>ООО «</w:t>
      </w:r>
      <w:proofErr w:type="spellStart"/>
      <w:r w:rsidRPr="00244D1D">
        <w:rPr>
          <w:b/>
        </w:rPr>
        <w:t>ТеплоЭнергоСбытПлюс</w:t>
      </w:r>
      <w:proofErr w:type="spellEnd"/>
      <w:r w:rsidRPr="00507D33">
        <w:rPr>
          <w:b/>
        </w:rPr>
        <w:t>»</w:t>
      </w:r>
      <w:r w:rsidRPr="00813BF8">
        <w:rPr>
          <w:b/>
        </w:rPr>
        <w:t xml:space="preserve">, </w:t>
      </w:r>
      <w:r>
        <w:rPr>
          <w:b/>
        </w:rPr>
        <w:br/>
      </w:r>
      <w:r w:rsidRPr="00813BF8">
        <w:rPr>
          <w:b/>
        </w:rPr>
        <w:t>реализуем</w:t>
      </w:r>
      <w:r>
        <w:rPr>
          <w:b/>
        </w:rPr>
        <w:t>ую</w:t>
      </w:r>
      <w:r w:rsidRPr="00813BF8">
        <w:rPr>
          <w:b/>
        </w:rPr>
        <w:t xml:space="preserve"> </w:t>
      </w:r>
      <w:r>
        <w:rPr>
          <w:b/>
        </w:rPr>
        <w:t xml:space="preserve">в открытой системе горячего водоснабжения </w:t>
      </w:r>
      <w:r>
        <w:rPr>
          <w:b/>
        </w:rPr>
        <w:br/>
      </w:r>
      <w:r w:rsidRPr="00813BF8">
        <w:rPr>
          <w:b/>
        </w:rPr>
        <w:t>на потребительском рынке</w:t>
      </w:r>
    </w:p>
    <w:p w:rsidR="002D1C32" w:rsidRPr="008839F4" w:rsidRDefault="002D1C32" w:rsidP="002D1C32">
      <w:pPr>
        <w:tabs>
          <w:tab w:val="left" w:pos="1890"/>
        </w:tabs>
        <w:ind w:right="-1"/>
        <w:jc w:val="right"/>
      </w:pPr>
      <w:r w:rsidRPr="008839F4">
        <w:t>(НДС</w:t>
      </w:r>
      <w:r>
        <w:t xml:space="preserve"> не облагается</w:t>
      </w:r>
      <w:r w:rsidRPr="008839F4">
        <w:t>)</w:t>
      </w:r>
    </w:p>
    <w:tbl>
      <w:tblPr>
        <w:tblW w:w="10065" w:type="dxa"/>
        <w:tblInd w:w="-714" w:type="dxa"/>
        <w:tblLook w:val="04A0" w:firstRow="1" w:lastRow="0" w:firstColumn="1" w:lastColumn="0" w:noHBand="0" w:noVBand="1"/>
      </w:tblPr>
      <w:tblGrid>
        <w:gridCol w:w="3370"/>
        <w:gridCol w:w="1688"/>
        <w:gridCol w:w="1550"/>
        <w:gridCol w:w="1907"/>
        <w:gridCol w:w="1550"/>
      </w:tblGrid>
      <w:tr w:rsidR="002D1C32" w:rsidRPr="006B4F78" w:rsidTr="007F3AAF">
        <w:trPr>
          <w:trHeight w:val="420"/>
        </w:trPr>
        <w:tc>
          <w:tcPr>
            <w:tcW w:w="3370" w:type="dxa"/>
            <w:vMerge w:val="restart"/>
            <w:tcBorders>
              <w:top w:val="single" w:sz="4" w:space="0" w:color="auto"/>
              <w:left w:val="single" w:sz="4" w:space="0" w:color="auto"/>
              <w:right w:val="single" w:sz="4" w:space="0" w:color="auto"/>
            </w:tcBorders>
            <w:shd w:val="clear" w:color="auto" w:fill="auto"/>
            <w:vAlign w:val="center"/>
            <w:hideMark/>
          </w:tcPr>
          <w:p w:rsidR="002D1C32" w:rsidRPr="006B4F78" w:rsidRDefault="002D1C32" w:rsidP="007F3AAF">
            <w:pPr>
              <w:jc w:val="center"/>
              <w:rPr>
                <w:b/>
                <w:bCs/>
              </w:rPr>
            </w:pPr>
            <w:r w:rsidRPr="006B4F78">
              <w:rPr>
                <w:b/>
                <w:bCs/>
              </w:rPr>
              <w:t>2018</w:t>
            </w:r>
          </w:p>
        </w:tc>
        <w:tc>
          <w:tcPr>
            <w:tcW w:w="3238" w:type="dxa"/>
            <w:gridSpan w:val="2"/>
            <w:tcBorders>
              <w:top w:val="single" w:sz="4" w:space="0" w:color="auto"/>
              <w:left w:val="nil"/>
              <w:bottom w:val="single" w:sz="4" w:space="0" w:color="auto"/>
              <w:right w:val="single" w:sz="4" w:space="0" w:color="auto"/>
            </w:tcBorders>
            <w:shd w:val="clear" w:color="auto" w:fill="auto"/>
            <w:vAlign w:val="center"/>
          </w:tcPr>
          <w:p w:rsidR="002D1C32" w:rsidRPr="006B4F78" w:rsidRDefault="002D1C32" w:rsidP="007F3AAF">
            <w:pPr>
              <w:jc w:val="center"/>
            </w:pPr>
            <w:r w:rsidRPr="006B4F78">
              <w:t>С изолированными стояками</w:t>
            </w:r>
          </w:p>
        </w:tc>
        <w:tc>
          <w:tcPr>
            <w:tcW w:w="3457" w:type="dxa"/>
            <w:gridSpan w:val="2"/>
            <w:tcBorders>
              <w:top w:val="single" w:sz="4" w:space="0" w:color="auto"/>
              <w:left w:val="nil"/>
              <w:bottom w:val="single" w:sz="4" w:space="0" w:color="auto"/>
              <w:right w:val="single" w:sz="4" w:space="0" w:color="auto"/>
            </w:tcBorders>
            <w:shd w:val="clear" w:color="auto" w:fill="auto"/>
            <w:hideMark/>
          </w:tcPr>
          <w:p w:rsidR="002D1C32" w:rsidRPr="006B4F78" w:rsidRDefault="002D1C32" w:rsidP="007F3AAF">
            <w:pPr>
              <w:jc w:val="center"/>
            </w:pPr>
            <w:r w:rsidRPr="006B4F78">
              <w:t>С неизолированными стояками</w:t>
            </w:r>
          </w:p>
        </w:tc>
      </w:tr>
      <w:tr w:rsidR="002D1C32" w:rsidRPr="006B4F78" w:rsidTr="007F3AAF">
        <w:trPr>
          <w:trHeight w:val="255"/>
        </w:trPr>
        <w:tc>
          <w:tcPr>
            <w:tcW w:w="3370" w:type="dxa"/>
            <w:vMerge/>
            <w:tcBorders>
              <w:left w:val="single" w:sz="4" w:space="0" w:color="auto"/>
              <w:right w:val="single" w:sz="4" w:space="0" w:color="auto"/>
            </w:tcBorders>
            <w:vAlign w:val="center"/>
            <w:hideMark/>
          </w:tcPr>
          <w:p w:rsidR="002D1C32" w:rsidRPr="006B4F78" w:rsidRDefault="002D1C32" w:rsidP="007F3AAF">
            <w:pPr>
              <w:rPr>
                <w:b/>
                <w:bCs/>
              </w:rPr>
            </w:pPr>
          </w:p>
        </w:tc>
        <w:tc>
          <w:tcPr>
            <w:tcW w:w="1688" w:type="dxa"/>
            <w:tcBorders>
              <w:top w:val="nil"/>
              <w:left w:val="nil"/>
              <w:bottom w:val="single" w:sz="4" w:space="0" w:color="auto"/>
              <w:right w:val="single" w:sz="4" w:space="0" w:color="auto"/>
            </w:tcBorders>
            <w:shd w:val="clear" w:color="auto" w:fill="auto"/>
            <w:vAlign w:val="center"/>
            <w:hideMark/>
          </w:tcPr>
          <w:p w:rsidR="002D1C32" w:rsidRPr="006B4F78" w:rsidRDefault="002D1C32" w:rsidP="007F3AAF">
            <w:pPr>
              <w:jc w:val="center"/>
            </w:pPr>
            <w:r>
              <w:t xml:space="preserve">с </w:t>
            </w:r>
            <w:r>
              <w:br/>
              <w:t>полотенце-</w:t>
            </w:r>
            <w:proofErr w:type="spellStart"/>
            <w:r>
              <w:t>сушителями</w:t>
            </w:r>
            <w:proofErr w:type="spellEnd"/>
          </w:p>
        </w:tc>
        <w:tc>
          <w:tcPr>
            <w:tcW w:w="1550" w:type="dxa"/>
            <w:tcBorders>
              <w:top w:val="nil"/>
              <w:left w:val="nil"/>
              <w:bottom w:val="single" w:sz="4" w:space="0" w:color="auto"/>
              <w:right w:val="single" w:sz="4" w:space="0" w:color="auto"/>
            </w:tcBorders>
            <w:shd w:val="clear" w:color="auto" w:fill="auto"/>
            <w:vAlign w:val="center"/>
            <w:hideMark/>
          </w:tcPr>
          <w:p w:rsidR="002D1C32" w:rsidRPr="006B4F78" w:rsidRDefault="002D1C32" w:rsidP="007F3AAF">
            <w:pPr>
              <w:jc w:val="center"/>
            </w:pPr>
            <w:proofErr w:type="gramStart"/>
            <w:r w:rsidRPr="006B4F78">
              <w:t>без полотенце</w:t>
            </w:r>
            <w:proofErr w:type="gramEnd"/>
            <w:r w:rsidRPr="006B4F78">
              <w:t>-</w:t>
            </w:r>
            <w:r>
              <w:t xml:space="preserve"> </w:t>
            </w:r>
            <w:proofErr w:type="spellStart"/>
            <w:r w:rsidRPr="00065B69">
              <w:t>сушител</w:t>
            </w:r>
            <w:r>
              <w:t>ей</w:t>
            </w:r>
            <w:proofErr w:type="spellEnd"/>
          </w:p>
        </w:tc>
        <w:tc>
          <w:tcPr>
            <w:tcW w:w="1907" w:type="dxa"/>
            <w:tcBorders>
              <w:top w:val="nil"/>
              <w:left w:val="nil"/>
              <w:bottom w:val="single" w:sz="4" w:space="0" w:color="auto"/>
              <w:right w:val="single" w:sz="4" w:space="0" w:color="auto"/>
            </w:tcBorders>
            <w:shd w:val="clear" w:color="auto" w:fill="auto"/>
            <w:vAlign w:val="center"/>
            <w:hideMark/>
          </w:tcPr>
          <w:p w:rsidR="002D1C32" w:rsidRPr="006B4F78" w:rsidRDefault="002D1C32" w:rsidP="007F3AAF">
            <w:pPr>
              <w:jc w:val="center"/>
            </w:pPr>
            <w:r w:rsidRPr="006B4F78">
              <w:t xml:space="preserve">с </w:t>
            </w:r>
            <w:r w:rsidRPr="006B4F78">
              <w:br/>
              <w:t>полотенце-</w:t>
            </w:r>
            <w:r>
              <w:t xml:space="preserve"> </w:t>
            </w:r>
            <w:proofErr w:type="spellStart"/>
            <w:r w:rsidRPr="00065B69">
              <w:t>сушителями</w:t>
            </w:r>
            <w:proofErr w:type="spellEnd"/>
          </w:p>
        </w:tc>
        <w:tc>
          <w:tcPr>
            <w:tcW w:w="1550" w:type="dxa"/>
            <w:tcBorders>
              <w:top w:val="nil"/>
              <w:left w:val="nil"/>
              <w:bottom w:val="single" w:sz="4" w:space="0" w:color="auto"/>
              <w:right w:val="single" w:sz="4" w:space="0" w:color="auto"/>
            </w:tcBorders>
            <w:shd w:val="clear" w:color="auto" w:fill="auto"/>
            <w:vAlign w:val="center"/>
            <w:hideMark/>
          </w:tcPr>
          <w:p w:rsidR="002D1C32" w:rsidRPr="006B4F78" w:rsidRDefault="002D1C32" w:rsidP="007F3AAF">
            <w:pPr>
              <w:jc w:val="center"/>
            </w:pPr>
            <w:proofErr w:type="gramStart"/>
            <w:r w:rsidRPr="006B4F78">
              <w:t>без полотенце</w:t>
            </w:r>
            <w:proofErr w:type="gramEnd"/>
            <w:r w:rsidRPr="006B4F78">
              <w:t>-</w:t>
            </w:r>
            <w:r>
              <w:t xml:space="preserve"> </w:t>
            </w:r>
            <w:proofErr w:type="spellStart"/>
            <w:r w:rsidRPr="00065B69">
              <w:t>сушител</w:t>
            </w:r>
            <w:r>
              <w:t>ей</w:t>
            </w:r>
            <w:proofErr w:type="spellEnd"/>
          </w:p>
        </w:tc>
      </w:tr>
      <w:tr w:rsidR="002D1C32" w:rsidRPr="006B4F78" w:rsidTr="007F3AAF">
        <w:trPr>
          <w:trHeight w:val="255"/>
        </w:trPr>
        <w:tc>
          <w:tcPr>
            <w:tcW w:w="3370" w:type="dxa"/>
            <w:vMerge/>
            <w:tcBorders>
              <w:left w:val="single" w:sz="4" w:space="0" w:color="auto"/>
              <w:bottom w:val="single" w:sz="4" w:space="0" w:color="auto"/>
              <w:right w:val="single" w:sz="4" w:space="0" w:color="auto"/>
            </w:tcBorders>
            <w:shd w:val="clear" w:color="auto" w:fill="auto"/>
            <w:vAlign w:val="center"/>
          </w:tcPr>
          <w:p w:rsidR="002D1C32" w:rsidRPr="006B4F78" w:rsidRDefault="002D1C32" w:rsidP="007F3AAF">
            <w:pPr>
              <w:jc w:val="center"/>
            </w:pPr>
          </w:p>
        </w:tc>
        <w:tc>
          <w:tcPr>
            <w:tcW w:w="1688" w:type="dxa"/>
            <w:tcBorders>
              <w:top w:val="nil"/>
              <w:left w:val="nil"/>
              <w:bottom w:val="single" w:sz="4" w:space="0" w:color="auto"/>
              <w:right w:val="single" w:sz="4" w:space="0" w:color="auto"/>
            </w:tcBorders>
            <w:shd w:val="clear" w:color="auto" w:fill="auto"/>
            <w:vAlign w:val="center"/>
          </w:tcPr>
          <w:p w:rsidR="002D1C32" w:rsidRPr="006B4F78" w:rsidRDefault="002D1C32" w:rsidP="007F3AAF">
            <w:pPr>
              <w:jc w:val="center"/>
              <w:rPr>
                <w:vertAlign w:val="superscript"/>
              </w:rPr>
            </w:pPr>
            <w:r w:rsidRPr="006B4F78">
              <w:t>руб./м</w:t>
            </w:r>
            <w:r w:rsidRPr="006B4F78">
              <w:rPr>
                <w:vertAlign w:val="superscript"/>
              </w:rPr>
              <w:t>3</w:t>
            </w:r>
          </w:p>
        </w:tc>
        <w:tc>
          <w:tcPr>
            <w:tcW w:w="1550" w:type="dxa"/>
            <w:tcBorders>
              <w:top w:val="nil"/>
              <w:left w:val="nil"/>
              <w:bottom w:val="single" w:sz="4" w:space="0" w:color="auto"/>
              <w:right w:val="single" w:sz="4" w:space="0" w:color="auto"/>
            </w:tcBorders>
            <w:shd w:val="clear" w:color="auto" w:fill="auto"/>
          </w:tcPr>
          <w:p w:rsidR="002D1C32" w:rsidRPr="006B4F78" w:rsidRDefault="002D1C32" w:rsidP="007F3AAF">
            <w:pPr>
              <w:jc w:val="center"/>
            </w:pPr>
            <w:r w:rsidRPr="006B4F78">
              <w:t>руб./м</w:t>
            </w:r>
            <w:r w:rsidRPr="006B4F78">
              <w:rPr>
                <w:vertAlign w:val="superscript"/>
              </w:rPr>
              <w:t>3</w:t>
            </w:r>
          </w:p>
        </w:tc>
        <w:tc>
          <w:tcPr>
            <w:tcW w:w="1907" w:type="dxa"/>
            <w:tcBorders>
              <w:top w:val="nil"/>
              <w:left w:val="nil"/>
              <w:bottom w:val="single" w:sz="4" w:space="0" w:color="auto"/>
              <w:right w:val="single" w:sz="4" w:space="0" w:color="auto"/>
            </w:tcBorders>
            <w:shd w:val="clear" w:color="auto" w:fill="auto"/>
          </w:tcPr>
          <w:p w:rsidR="002D1C32" w:rsidRPr="006B4F78" w:rsidRDefault="002D1C32" w:rsidP="007F3AAF">
            <w:pPr>
              <w:jc w:val="center"/>
            </w:pPr>
            <w:r w:rsidRPr="006B4F78">
              <w:t>руб./м</w:t>
            </w:r>
            <w:r w:rsidRPr="006B4F78">
              <w:rPr>
                <w:vertAlign w:val="superscript"/>
              </w:rPr>
              <w:t>3</w:t>
            </w:r>
          </w:p>
        </w:tc>
        <w:tc>
          <w:tcPr>
            <w:tcW w:w="1550" w:type="dxa"/>
            <w:tcBorders>
              <w:top w:val="nil"/>
              <w:left w:val="nil"/>
              <w:bottom w:val="single" w:sz="4" w:space="0" w:color="auto"/>
              <w:right w:val="single" w:sz="4" w:space="0" w:color="auto"/>
            </w:tcBorders>
            <w:shd w:val="clear" w:color="auto" w:fill="auto"/>
          </w:tcPr>
          <w:p w:rsidR="002D1C32" w:rsidRPr="006B4F78" w:rsidRDefault="002D1C32" w:rsidP="007F3AAF">
            <w:pPr>
              <w:jc w:val="center"/>
            </w:pPr>
            <w:r w:rsidRPr="006B4F78">
              <w:t>руб./м</w:t>
            </w:r>
            <w:r w:rsidRPr="006B4F78">
              <w:rPr>
                <w:vertAlign w:val="superscript"/>
              </w:rPr>
              <w:t>3</w:t>
            </w:r>
          </w:p>
        </w:tc>
      </w:tr>
      <w:tr w:rsidR="002D1C32" w:rsidRPr="006B4F78" w:rsidTr="007F3AAF">
        <w:trPr>
          <w:trHeight w:val="255"/>
        </w:trPr>
        <w:tc>
          <w:tcPr>
            <w:tcW w:w="3370" w:type="dxa"/>
            <w:tcBorders>
              <w:top w:val="nil"/>
              <w:left w:val="single" w:sz="4" w:space="0" w:color="auto"/>
              <w:bottom w:val="single" w:sz="4" w:space="0" w:color="auto"/>
              <w:right w:val="single" w:sz="4" w:space="0" w:color="auto"/>
            </w:tcBorders>
            <w:shd w:val="clear" w:color="auto" w:fill="auto"/>
            <w:vAlign w:val="center"/>
          </w:tcPr>
          <w:p w:rsidR="002D1C32" w:rsidRPr="006B4F78" w:rsidRDefault="002D1C32" w:rsidP="007F3AAF">
            <w:pPr>
              <w:jc w:val="center"/>
            </w:pPr>
            <w:r w:rsidRPr="006B4F78">
              <w:t>1</w:t>
            </w:r>
          </w:p>
        </w:tc>
        <w:tc>
          <w:tcPr>
            <w:tcW w:w="1688" w:type="dxa"/>
            <w:tcBorders>
              <w:top w:val="nil"/>
              <w:left w:val="nil"/>
              <w:bottom w:val="single" w:sz="4" w:space="0" w:color="auto"/>
              <w:right w:val="single" w:sz="4" w:space="0" w:color="auto"/>
            </w:tcBorders>
            <w:shd w:val="clear" w:color="auto" w:fill="auto"/>
            <w:vAlign w:val="center"/>
          </w:tcPr>
          <w:p w:rsidR="002D1C32" w:rsidRPr="006B4F78" w:rsidRDefault="002D1C32" w:rsidP="007F3AAF">
            <w:pPr>
              <w:jc w:val="center"/>
            </w:pPr>
            <w:r w:rsidRPr="006B4F78">
              <w:t>2</w:t>
            </w:r>
          </w:p>
        </w:tc>
        <w:tc>
          <w:tcPr>
            <w:tcW w:w="1550" w:type="dxa"/>
            <w:tcBorders>
              <w:top w:val="nil"/>
              <w:left w:val="nil"/>
              <w:bottom w:val="single" w:sz="4" w:space="0" w:color="auto"/>
              <w:right w:val="single" w:sz="4" w:space="0" w:color="auto"/>
            </w:tcBorders>
            <w:shd w:val="clear" w:color="auto" w:fill="auto"/>
            <w:vAlign w:val="center"/>
          </w:tcPr>
          <w:p w:rsidR="002D1C32" w:rsidRPr="006B4F78" w:rsidRDefault="002D1C32" w:rsidP="007F3AAF">
            <w:pPr>
              <w:jc w:val="center"/>
            </w:pPr>
            <w:r w:rsidRPr="006B4F78">
              <w:t>3</w:t>
            </w:r>
          </w:p>
        </w:tc>
        <w:tc>
          <w:tcPr>
            <w:tcW w:w="1907" w:type="dxa"/>
            <w:tcBorders>
              <w:top w:val="nil"/>
              <w:left w:val="nil"/>
              <w:bottom w:val="single" w:sz="4" w:space="0" w:color="auto"/>
              <w:right w:val="single" w:sz="4" w:space="0" w:color="auto"/>
            </w:tcBorders>
            <w:shd w:val="clear" w:color="auto" w:fill="auto"/>
            <w:vAlign w:val="center"/>
          </w:tcPr>
          <w:p w:rsidR="002D1C32" w:rsidRPr="006B4F78" w:rsidRDefault="002D1C32" w:rsidP="007F3AAF">
            <w:pPr>
              <w:jc w:val="center"/>
            </w:pPr>
            <w:r w:rsidRPr="006B4F78">
              <w:t>4</w:t>
            </w:r>
          </w:p>
        </w:tc>
        <w:tc>
          <w:tcPr>
            <w:tcW w:w="1550" w:type="dxa"/>
            <w:tcBorders>
              <w:top w:val="nil"/>
              <w:left w:val="nil"/>
              <w:bottom w:val="single" w:sz="4" w:space="0" w:color="auto"/>
              <w:right w:val="single" w:sz="4" w:space="0" w:color="auto"/>
            </w:tcBorders>
            <w:shd w:val="clear" w:color="auto" w:fill="auto"/>
            <w:vAlign w:val="center"/>
          </w:tcPr>
          <w:p w:rsidR="002D1C32" w:rsidRPr="006B4F78" w:rsidRDefault="002D1C32" w:rsidP="007F3AAF">
            <w:pPr>
              <w:jc w:val="center"/>
            </w:pPr>
            <w:r w:rsidRPr="006B4F78">
              <w:t>5</w:t>
            </w:r>
          </w:p>
        </w:tc>
      </w:tr>
      <w:tr w:rsidR="002D1C32" w:rsidRPr="006B4F78" w:rsidTr="007F3AAF">
        <w:trPr>
          <w:trHeight w:val="255"/>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2D1C32" w:rsidRPr="006B4F78" w:rsidRDefault="002D1C32" w:rsidP="007F3AAF">
            <w:r>
              <w:t xml:space="preserve"> 19.10.2018 – 31.12.2018</w:t>
            </w:r>
          </w:p>
        </w:tc>
        <w:tc>
          <w:tcPr>
            <w:tcW w:w="1688" w:type="dxa"/>
            <w:tcBorders>
              <w:top w:val="nil"/>
              <w:left w:val="nil"/>
              <w:bottom w:val="single" w:sz="4" w:space="0" w:color="auto"/>
              <w:right w:val="single" w:sz="4" w:space="0" w:color="auto"/>
            </w:tcBorders>
            <w:shd w:val="clear" w:color="auto" w:fill="auto"/>
          </w:tcPr>
          <w:p w:rsidR="002D1C32" w:rsidRPr="006052AA" w:rsidRDefault="002D1C32" w:rsidP="007F3AAF">
            <w:pPr>
              <w:jc w:val="center"/>
            </w:pPr>
            <w:r w:rsidRPr="006052AA">
              <w:t>244,16</w:t>
            </w:r>
          </w:p>
        </w:tc>
        <w:tc>
          <w:tcPr>
            <w:tcW w:w="1550" w:type="dxa"/>
            <w:tcBorders>
              <w:top w:val="nil"/>
              <w:left w:val="nil"/>
              <w:bottom w:val="single" w:sz="4" w:space="0" w:color="auto"/>
              <w:right w:val="single" w:sz="4" w:space="0" w:color="auto"/>
            </w:tcBorders>
            <w:shd w:val="clear" w:color="auto" w:fill="auto"/>
          </w:tcPr>
          <w:p w:rsidR="002D1C32" w:rsidRPr="006052AA" w:rsidRDefault="002D1C32" w:rsidP="007F3AAF">
            <w:pPr>
              <w:jc w:val="center"/>
            </w:pPr>
            <w:r w:rsidRPr="006052AA">
              <w:t>241,32</w:t>
            </w:r>
          </w:p>
        </w:tc>
        <w:tc>
          <w:tcPr>
            <w:tcW w:w="1907" w:type="dxa"/>
            <w:tcBorders>
              <w:top w:val="nil"/>
              <w:left w:val="nil"/>
              <w:bottom w:val="single" w:sz="4" w:space="0" w:color="auto"/>
              <w:right w:val="single" w:sz="4" w:space="0" w:color="auto"/>
            </w:tcBorders>
            <w:shd w:val="clear" w:color="auto" w:fill="auto"/>
          </w:tcPr>
          <w:p w:rsidR="002D1C32" w:rsidRPr="006052AA" w:rsidRDefault="002D1C32" w:rsidP="007F3AAF">
            <w:pPr>
              <w:jc w:val="center"/>
            </w:pPr>
            <w:r w:rsidRPr="006052AA">
              <w:t>256,96</w:t>
            </w:r>
          </w:p>
        </w:tc>
        <w:tc>
          <w:tcPr>
            <w:tcW w:w="1550" w:type="dxa"/>
            <w:tcBorders>
              <w:top w:val="nil"/>
              <w:left w:val="nil"/>
              <w:bottom w:val="single" w:sz="4" w:space="0" w:color="auto"/>
              <w:right w:val="single" w:sz="4" w:space="0" w:color="auto"/>
            </w:tcBorders>
            <w:shd w:val="clear" w:color="auto" w:fill="auto"/>
          </w:tcPr>
          <w:p w:rsidR="002D1C32" w:rsidRDefault="002D1C32" w:rsidP="007F3AAF">
            <w:pPr>
              <w:jc w:val="center"/>
            </w:pPr>
            <w:r w:rsidRPr="006052AA">
              <w:t>245,58</w:t>
            </w:r>
          </w:p>
        </w:tc>
      </w:tr>
    </w:tbl>
    <w:p w:rsidR="002D1C32" w:rsidRDefault="002D1C32" w:rsidP="002D1C32">
      <w:pPr>
        <w:ind w:firstLine="709"/>
        <w:jc w:val="both"/>
      </w:pPr>
    </w:p>
    <w:p w:rsidR="002D1C32" w:rsidRPr="008919A1" w:rsidRDefault="002D1C32" w:rsidP="002D1C32">
      <w:pPr>
        <w:rPr>
          <w:lang w:eastAsia="en-US"/>
        </w:rPr>
      </w:pPr>
    </w:p>
    <w:p w:rsidR="002D1C32" w:rsidRDefault="002D1C32" w:rsidP="002D1C32">
      <w:pPr>
        <w:spacing w:line="360" w:lineRule="auto"/>
        <w:jc w:val="both"/>
        <w:rPr>
          <w:lang w:eastAsia="en-US"/>
        </w:rPr>
        <w:sectPr w:rsidR="002D1C32" w:rsidSect="002B75B9">
          <w:pgSz w:w="11906" w:h="16838"/>
          <w:pgMar w:top="709" w:right="850" w:bottom="1135" w:left="1701" w:header="708" w:footer="708" w:gutter="0"/>
          <w:cols w:space="708"/>
          <w:docGrid w:linePitch="360"/>
        </w:sectPr>
      </w:pPr>
    </w:p>
    <w:p w:rsidR="002D1C32" w:rsidRDefault="002D1C32" w:rsidP="002D1C32">
      <w:pPr>
        <w:ind w:firstLine="5670"/>
        <w:jc w:val="both"/>
      </w:pPr>
      <w:r>
        <w:lastRenderedPageBreak/>
        <w:t xml:space="preserve">Приложение № </w:t>
      </w:r>
      <w:r w:rsidR="00DA4F69">
        <w:t>5</w:t>
      </w:r>
      <w:r>
        <w:t xml:space="preserve"> к протоколу № 59 </w:t>
      </w:r>
    </w:p>
    <w:p w:rsidR="002D1C32" w:rsidRDefault="002D1C32" w:rsidP="002D1C32">
      <w:pPr>
        <w:ind w:firstLine="5670"/>
        <w:jc w:val="both"/>
      </w:pPr>
      <w:r>
        <w:t>заседания правления региональной</w:t>
      </w:r>
    </w:p>
    <w:p w:rsidR="002D1C32" w:rsidRDefault="002D1C32" w:rsidP="002D1C32">
      <w:pPr>
        <w:ind w:firstLine="5670"/>
        <w:jc w:val="both"/>
      </w:pPr>
      <w:r>
        <w:t>энергетической комиссии</w:t>
      </w:r>
    </w:p>
    <w:p w:rsidR="002D1C32" w:rsidRDefault="002D1C32" w:rsidP="002D1C32">
      <w:pPr>
        <w:ind w:firstLine="5670"/>
        <w:jc w:val="both"/>
      </w:pPr>
      <w:r>
        <w:t>Кемеровской области от 18.10.2018</w:t>
      </w:r>
    </w:p>
    <w:p w:rsidR="002D1C32" w:rsidRDefault="002D1C32" w:rsidP="002D1C32">
      <w:pPr>
        <w:ind w:firstLine="5670"/>
        <w:jc w:val="both"/>
      </w:pPr>
    </w:p>
    <w:p w:rsidR="002D1C32" w:rsidRDefault="002D1C32" w:rsidP="002D1C32">
      <w:pPr>
        <w:ind w:left="-284" w:right="-285"/>
        <w:jc w:val="center"/>
        <w:rPr>
          <w:b/>
          <w:bCs/>
          <w:sz w:val="28"/>
          <w:szCs w:val="28"/>
        </w:rPr>
      </w:pPr>
      <w:r>
        <w:rPr>
          <w:b/>
          <w:bCs/>
          <w:sz w:val="28"/>
          <w:szCs w:val="28"/>
        </w:rPr>
        <w:t>Т</w:t>
      </w:r>
      <w:r w:rsidRPr="003C7CA4">
        <w:rPr>
          <w:b/>
          <w:bCs/>
          <w:sz w:val="28"/>
          <w:szCs w:val="28"/>
        </w:rPr>
        <w:t xml:space="preserve">арифы </w:t>
      </w:r>
      <w:r>
        <w:rPr>
          <w:b/>
          <w:bCs/>
          <w:color w:val="000000"/>
          <w:kern w:val="32"/>
          <w:sz w:val="28"/>
          <w:szCs w:val="28"/>
        </w:rPr>
        <w:t>ООО</w:t>
      </w:r>
      <w:r w:rsidRPr="00723AFF">
        <w:rPr>
          <w:b/>
          <w:bCs/>
          <w:color w:val="000000"/>
          <w:kern w:val="32"/>
          <w:sz w:val="28"/>
          <w:szCs w:val="28"/>
        </w:rPr>
        <w:t xml:space="preserve"> «</w:t>
      </w:r>
      <w:proofErr w:type="spellStart"/>
      <w:r w:rsidRPr="00306CC9">
        <w:rPr>
          <w:b/>
          <w:bCs/>
          <w:color w:val="000000"/>
          <w:kern w:val="32"/>
          <w:sz w:val="28"/>
          <w:szCs w:val="28"/>
        </w:rPr>
        <w:t>ТеплоЭнергоСбытПлюс</w:t>
      </w:r>
      <w:proofErr w:type="spellEnd"/>
      <w:r w:rsidRPr="00723AFF">
        <w:rPr>
          <w:b/>
          <w:bCs/>
          <w:color w:val="000000"/>
          <w:kern w:val="32"/>
          <w:sz w:val="28"/>
          <w:szCs w:val="28"/>
        </w:rPr>
        <w:t xml:space="preserve">» </w:t>
      </w:r>
      <w:r w:rsidRPr="003C7CA4">
        <w:rPr>
          <w:b/>
          <w:bCs/>
          <w:sz w:val="28"/>
          <w:szCs w:val="28"/>
        </w:rPr>
        <w:t>на теплоноситель</w:t>
      </w:r>
      <w:r>
        <w:rPr>
          <w:b/>
          <w:bCs/>
          <w:sz w:val="28"/>
          <w:szCs w:val="28"/>
        </w:rPr>
        <w:t>,</w:t>
      </w:r>
    </w:p>
    <w:p w:rsidR="002D1C32" w:rsidRDefault="002D1C32" w:rsidP="002D1C32">
      <w:pPr>
        <w:ind w:left="-284" w:right="-285"/>
        <w:jc w:val="center"/>
        <w:rPr>
          <w:b/>
          <w:bCs/>
          <w:sz w:val="28"/>
          <w:szCs w:val="28"/>
        </w:rPr>
      </w:pPr>
      <w:r>
        <w:rPr>
          <w:b/>
          <w:bCs/>
          <w:sz w:val="28"/>
          <w:szCs w:val="28"/>
        </w:rPr>
        <w:t xml:space="preserve">реализуемый на потребительском рынке </w:t>
      </w:r>
      <w:proofErr w:type="spellStart"/>
      <w:r w:rsidRPr="001824A5">
        <w:rPr>
          <w:b/>
          <w:bCs/>
          <w:sz w:val="28"/>
          <w:szCs w:val="28"/>
        </w:rPr>
        <w:t>Топкинского</w:t>
      </w:r>
      <w:proofErr w:type="spellEnd"/>
      <w:r w:rsidRPr="001824A5">
        <w:rPr>
          <w:b/>
          <w:bCs/>
          <w:sz w:val="28"/>
          <w:szCs w:val="28"/>
        </w:rPr>
        <w:t xml:space="preserve"> района</w:t>
      </w:r>
      <w:r>
        <w:rPr>
          <w:b/>
          <w:bCs/>
          <w:sz w:val="28"/>
          <w:szCs w:val="28"/>
        </w:rPr>
        <w:t>, на период</w:t>
      </w:r>
    </w:p>
    <w:p w:rsidR="002D1C32" w:rsidRDefault="002D1C32" w:rsidP="002D1C32">
      <w:pPr>
        <w:ind w:left="-284" w:right="-285"/>
        <w:jc w:val="center"/>
        <w:rPr>
          <w:b/>
          <w:bCs/>
          <w:sz w:val="28"/>
          <w:szCs w:val="28"/>
        </w:rPr>
      </w:pPr>
      <w:r>
        <w:rPr>
          <w:b/>
          <w:bCs/>
          <w:sz w:val="28"/>
          <w:szCs w:val="28"/>
        </w:rPr>
        <w:t>с 19</w:t>
      </w:r>
      <w:r w:rsidRPr="003C7CA4">
        <w:rPr>
          <w:b/>
          <w:bCs/>
          <w:sz w:val="28"/>
          <w:szCs w:val="28"/>
        </w:rPr>
        <w:t>.</w:t>
      </w:r>
      <w:r>
        <w:rPr>
          <w:b/>
          <w:bCs/>
          <w:sz w:val="28"/>
          <w:szCs w:val="28"/>
        </w:rPr>
        <w:t>10.2018 по 31.12.2018</w:t>
      </w:r>
    </w:p>
    <w:p w:rsidR="002D1C32" w:rsidRDefault="002D1C32" w:rsidP="002D1C32">
      <w:pPr>
        <w:ind w:left="-284" w:right="-285"/>
        <w:jc w:val="center"/>
        <w:rPr>
          <w:b/>
          <w:bCs/>
          <w:sz w:val="28"/>
          <w:szCs w:val="28"/>
        </w:rPr>
      </w:pPr>
    </w:p>
    <w:tbl>
      <w:tblPr>
        <w:tblpPr w:leftFromText="180" w:rightFromText="180" w:vertAnchor="text" w:horzAnchor="margin" w:tblpXSpec="center" w:tblpY="45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26"/>
        <w:gridCol w:w="1833"/>
        <w:gridCol w:w="1550"/>
        <w:gridCol w:w="1262"/>
      </w:tblGrid>
      <w:tr w:rsidR="002D1C32" w:rsidRPr="004F0CF8" w:rsidTr="007F3AAF">
        <w:tc>
          <w:tcPr>
            <w:tcW w:w="3402" w:type="dxa"/>
            <w:vMerge w:val="restart"/>
            <w:shd w:val="clear" w:color="auto" w:fill="auto"/>
            <w:vAlign w:val="center"/>
          </w:tcPr>
          <w:p w:rsidR="002D1C32" w:rsidRPr="004F0CF8" w:rsidRDefault="002D1C32" w:rsidP="007F3AAF">
            <w:pPr>
              <w:ind w:right="-2"/>
              <w:jc w:val="center"/>
              <w:rPr>
                <w:color w:val="000000"/>
                <w:sz w:val="28"/>
                <w:szCs w:val="28"/>
              </w:rPr>
            </w:pPr>
            <w:r w:rsidRPr="004F0CF8">
              <w:rPr>
                <w:color w:val="000000"/>
                <w:sz w:val="28"/>
                <w:szCs w:val="28"/>
              </w:rPr>
              <w:t>Наименование регулируемой организации</w:t>
            </w:r>
          </w:p>
        </w:tc>
        <w:tc>
          <w:tcPr>
            <w:tcW w:w="2126" w:type="dxa"/>
            <w:vMerge w:val="restart"/>
            <w:shd w:val="clear" w:color="auto" w:fill="auto"/>
            <w:vAlign w:val="center"/>
          </w:tcPr>
          <w:p w:rsidR="002D1C32" w:rsidRPr="004F0CF8" w:rsidRDefault="002D1C32" w:rsidP="007F3AAF">
            <w:pPr>
              <w:ind w:right="-2"/>
              <w:jc w:val="center"/>
              <w:rPr>
                <w:color w:val="000000"/>
                <w:sz w:val="28"/>
                <w:szCs w:val="28"/>
              </w:rPr>
            </w:pPr>
            <w:r w:rsidRPr="004F0CF8">
              <w:rPr>
                <w:color w:val="000000"/>
                <w:sz w:val="28"/>
                <w:szCs w:val="28"/>
              </w:rPr>
              <w:t>Вид тарифа</w:t>
            </w:r>
          </w:p>
        </w:tc>
        <w:tc>
          <w:tcPr>
            <w:tcW w:w="1833" w:type="dxa"/>
            <w:vMerge w:val="restart"/>
            <w:shd w:val="clear" w:color="auto" w:fill="auto"/>
            <w:vAlign w:val="center"/>
          </w:tcPr>
          <w:p w:rsidR="002D1C32" w:rsidRPr="004F0CF8" w:rsidRDefault="002D1C32" w:rsidP="007F3AAF">
            <w:pPr>
              <w:ind w:right="-2"/>
              <w:jc w:val="center"/>
              <w:rPr>
                <w:color w:val="000000"/>
                <w:sz w:val="28"/>
                <w:szCs w:val="28"/>
              </w:rPr>
            </w:pPr>
            <w:r w:rsidRPr="004F0CF8">
              <w:rPr>
                <w:color w:val="000000"/>
                <w:sz w:val="28"/>
                <w:szCs w:val="28"/>
              </w:rPr>
              <w:t>Период</w:t>
            </w:r>
          </w:p>
        </w:tc>
        <w:tc>
          <w:tcPr>
            <w:tcW w:w="2812" w:type="dxa"/>
            <w:gridSpan w:val="2"/>
            <w:shd w:val="clear" w:color="auto" w:fill="auto"/>
            <w:vAlign w:val="center"/>
          </w:tcPr>
          <w:p w:rsidR="002D1C32" w:rsidRPr="004F0CF8" w:rsidRDefault="002D1C32" w:rsidP="007F3AAF">
            <w:pPr>
              <w:ind w:right="-2"/>
              <w:jc w:val="center"/>
              <w:rPr>
                <w:color w:val="000000"/>
                <w:sz w:val="28"/>
                <w:szCs w:val="28"/>
              </w:rPr>
            </w:pPr>
            <w:r w:rsidRPr="004F0CF8">
              <w:rPr>
                <w:color w:val="000000"/>
                <w:sz w:val="28"/>
                <w:szCs w:val="28"/>
              </w:rPr>
              <w:t>Вид теплоносителя</w:t>
            </w:r>
          </w:p>
        </w:tc>
      </w:tr>
      <w:tr w:rsidR="002D1C32" w:rsidRPr="004F0CF8" w:rsidTr="007F3AAF">
        <w:trPr>
          <w:trHeight w:val="649"/>
        </w:trPr>
        <w:tc>
          <w:tcPr>
            <w:tcW w:w="3402" w:type="dxa"/>
            <w:vMerge/>
            <w:shd w:val="clear" w:color="auto" w:fill="auto"/>
            <w:vAlign w:val="center"/>
          </w:tcPr>
          <w:p w:rsidR="002D1C32" w:rsidRPr="004F0CF8" w:rsidRDefault="002D1C32" w:rsidP="007F3AAF">
            <w:pPr>
              <w:ind w:right="-2"/>
              <w:jc w:val="center"/>
              <w:rPr>
                <w:color w:val="000000"/>
                <w:sz w:val="28"/>
                <w:szCs w:val="28"/>
              </w:rPr>
            </w:pPr>
          </w:p>
        </w:tc>
        <w:tc>
          <w:tcPr>
            <w:tcW w:w="2126" w:type="dxa"/>
            <w:vMerge/>
            <w:shd w:val="clear" w:color="auto" w:fill="auto"/>
            <w:vAlign w:val="center"/>
          </w:tcPr>
          <w:p w:rsidR="002D1C32" w:rsidRPr="004F0CF8" w:rsidRDefault="002D1C32" w:rsidP="007F3AAF">
            <w:pPr>
              <w:ind w:right="-2"/>
              <w:jc w:val="center"/>
              <w:rPr>
                <w:color w:val="000000"/>
                <w:sz w:val="28"/>
                <w:szCs w:val="28"/>
              </w:rPr>
            </w:pPr>
          </w:p>
        </w:tc>
        <w:tc>
          <w:tcPr>
            <w:tcW w:w="1833" w:type="dxa"/>
            <w:vMerge/>
            <w:shd w:val="clear" w:color="auto" w:fill="auto"/>
            <w:vAlign w:val="center"/>
          </w:tcPr>
          <w:p w:rsidR="002D1C32" w:rsidRPr="004F0CF8" w:rsidRDefault="002D1C32" w:rsidP="007F3AAF">
            <w:pPr>
              <w:ind w:right="-2"/>
              <w:jc w:val="center"/>
              <w:rPr>
                <w:color w:val="000000"/>
                <w:sz w:val="28"/>
                <w:szCs w:val="28"/>
              </w:rPr>
            </w:pPr>
          </w:p>
        </w:tc>
        <w:tc>
          <w:tcPr>
            <w:tcW w:w="1550" w:type="dxa"/>
            <w:shd w:val="clear" w:color="auto" w:fill="auto"/>
            <w:vAlign w:val="center"/>
          </w:tcPr>
          <w:p w:rsidR="002D1C32" w:rsidRPr="004F0CF8" w:rsidRDefault="002D1C32" w:rsidP="007F3AAF">
            <w:pPr>
              <w:ind w:right="-2"/>
              <w:jc w:val="center"/>
              <w:rPr>
                <w:color w:val="000000"/>
                <w:sz w:val="28"/>
                <w:szCs w:val="28"/>
              </w:rPr>
            </w:pPr>
            <w:r w:rsidRPr="004F0CF8">
              <w:rPr>
                <w:color w:val="000000"/>
                <w:sz w:val="28"/>
                <w:szCs w:val="28"/>
              </w:rPr>
              <w:t>вода</w:t>
            </w:r>
          </w:p>
        </w:tc>
        <w:tc>
          <w:tcPr>
            <w:tcW w:w="1262" w:type="dxa"/>
            <w:shd w:val="clear" w:color="auto" w:fill="auto"/>
            <w:vAlign w:val="center"/>
          </w:tcPr>
          <w:p w:rsidR="002D1C32" w:rsidRPr="004F0CF8" w:rsidRDefault="002D1C32" w:rsidP="007F3AAF">
            <w:pPr>
              <w:ind w:right="-2"/>
              <w:jc w:val="center"/>
              <w:rPr>
                <w:color w:val="000000"/>
                <w:sz w:val="28"/>
                <w:szCs w:val="28"/>
              </w:rPr>
            </w:pPr>
            <w:r w:rsidRPr="004F0CF8">
              <w:rPr>
                <w:color w:val="000000"/>
                <w:sz w:val="28"/>
                <w:szCs w:val="28"/>
              </w:rPr>
              <w:t>пар</w:t>
            </w:r>
          </w:p>
        </w:tc>
      </w:tr>
      <w:tr w:rsidR="002D1C32" w:rsidRPr="004F0CF8" w:rsidTr="007F3AAF">
        <w:tc>
          <w:tcPr>
            <w:tcW w:w="3402" w:type="dxa"/>
            <w:vMerge w:val="restart"/>
            <w:shd w:val="clear" w:color="auto" w:fill="auto"/>
            <w:vAlign w:val="center"/>
          </w:tcPr>
          <w:p w:rsidR="002D1C32" w:rsidRPr="004F0CF8" w:rsidRDefault="002D1C32" w:rsidP="007F3AAF">
            <w:pPr>
              <w:ind w:left="-220" w:right="-216"/>
              <w:jc w:val="center"/>
              <w:rPr>
                <w:color w:val="000000"/>
                <w:sz w:val="28"/>
                <w:szCs w:val="28"/>
              </w:rPr>
            </w:pPr>
            <w:r>
              <w:rPr>
                <w:bCs/>
                <w:color w:val="000000"/>
                <w:kern w:val="32"/>
                <w:sz w:val="28"/>
                <w:szCs w:val="28"/>
              </w:rPr>
              <w:t>ООО</w:t>
            </w:r>
            <w:r w:rsidRPr="008C4EF7">
              <w:rPr>
                <w:bCs/>
                <w:color w:val="000000"/>
                <w:kern w:val="32"/>
                <w:sz w:val="28"/>
                <w:szCs w:val="28"/>
              </w:rPr>
              <w:t xml:space="preserve"> «</w:t>
            </w:r>
            <w:proofErr w:type="spellStart"/>
            <w:r w:rsidRPr="00306CC9">
              <w:rPr>
                <w:bCs/>
                <w:color w:val="000000"/>
                <w:kern w:val="32"/>
                <w:sz w:val="28"/>
                <w:szCs w:val="28"/>
              </w:rPr>
              <w:t>ТеплоЭнергоСбытПлюс</w:t>
            </w:r>
            <w:proofErr w:type="spellEnd"/>
            <w:r w:rsidRPr="008C4EF7">
              <w:rPr>
                <w:bCs/>
                <w:color w:val="000000"/>
                <w:kern w:val="32"/>
                <w:sz w:val="28"/>
                <w:szCs w:val="28"/>
              </w:rPr>
              <w:t>»</w:t>
            </w:r>
          </w:p>
        </w:tc>
        <w:tc>
          <w:tcPr>
            <w:tcW w:w="6771" w:type="dxa"/>
            <w:gridSpan w:val="4"/>
            <w:shd w:val="clear" w:color="auto" w:fill="auto"/>
            <w:vAlign w:val="center"/>
          </w:tcPr>
          <w:p w:rsidR="002D1C32" w:rsidRPr="004F0CF8" w:rsidRDefault="002D1C32" w:rsidP="007F3AAF">
            <w:pPr>
              <w:ind w:right="-2"/>
              <w:jc w:val="center"/>
              <w:rPr>
                <w:color w:val="000000"/>
                <w:sz w:val="28"/>
                <w:szCs w:val="28"/>
              </w:rPr>
            </w:pPr>
            <w:r w:rsidRPr="004F0CF8">
              <w:rPr>
                <w:sz w:val="28"/>
                <w:szCs w:val="28"/>
              </w:rPr>
              <w:t>Тариф на теплоноситель, поставляемый теплоснабжающей организацией, владеющей источником (источниками) тепловой энергии,</w:t>
            </w:r>
            <w:r>
              <w:rPr>
                <w:sz w:val="28"/>
                <w:szCs w:val="28"/>
              </w:rPr>
              <w:t xml:space="preserve"> </w:t>
            </w:r>
            <w:r w:rsidRPr="004F0CF8">
              <w:rPr>
                <w:sz w:val="28"/>
                <w:szCs w:val="28"/>
              </w:rPr>
              <w:t>на котором производится теплоноситель</w:t>
            </w:r>
          </w:p>
        </w:tc>
      </w:tr>
      <w:tr w:rsidR="002D1C32" w:rsidRPr="004F0CF8" w:rsidTr="007F3AAF">
        <w:trPr>
          <w:trHeight w:val="905"/>
        </w:trPr>
        <w:tc>
          <w:tcPr>
            <w:tcW w:w="3402" w:type="dxa"/>
            <w:vMerge/>
            <w:shd w:val="clear" w:color="auto" w:fill="auto"/>
            <w:vAlign w:val="center"/>
          </w:tcPr>
          <w:p w:rsidR="002D1C32" w:rsidRPr="002A5434" w:rsidRDefault="002D1C32" w:rsidP="007F3AAF">
            <w:pPr>
              <w:ind w:left="-220" w:right="-53"/>
              <w:jc w:val="center"/>
              <w:rPr>
                <w:bCs/>
                <w:color w:val="000000"/>
                <w:kern w:val="32"/>
              </w:rPr>
            </w:pPr>
          </w:p>
        </w:tc>
        <w:tc>
          <w:tcPr>
            <w:tcW w:w="2126" w:type="dxa"/>
            <w:shd w:val="clear" w:color="auto" w:fill="auto"/>
            <w:vAlign w:val="center"/>
          </w:tcPr>
          <w:p w:rsidR="002D1C32" w:rsidRPr="004F0CF8" w:rsidRDefault="002D1C32" w:rsidP="007F3AAF">
            <w:pPr>
              <w:jc w:val="center"/>
              <w:rPr>
                <w:sz w:val="28"/>
                <w:szCs w:val="28"/>
              </w:rPr>
            </w:pPr>
            <w:proofErr w:type="spellStart"/>
            <w:r w:rsidRPr="004F0CF8">
              <w:rPr>
                <w:sz w:val="28"/>
                <w:szCs w:val="28"/>
              </w:rPr>
              <w:t>Одноставочный</w:t>
            </w:r>
            <w:proofErr w:type="spellEnd"/>
          </w:p>
          <w:p w:rsidR="002D1C32" w:rsidRPr="004F0CF8" w:rsidRDefault="002D1C32" w:rsidP="007F3AAF">
            <w:pPr>
              <w:ind w:right="-2"/>
              <w:jc w:val="center"/>
              <w:rPr>
                <w:color w:val="000000"/>
                <w:sz w:val="28"/>
                <w:szCs w:val="28"/>
              </w:rPr>
            </w:pPr>
            <w:r w:rsidRPr="004F0CF8">
              <w:rPr>
                <w:sz w:val="28"/>
                <w:szCs w:val="28"/>
              </w:rPr>
              <w:t>руб./</w:t>
            </w:r>
            <w:r w:rsidRPr="004F0CF8">
              <w:rPr>
                <w:rFonts w:eastAsia="Calibri"/>
                <w:color w:val="000000"/>
                <w:sz w:val="28"/>
                <w:szCs w:val="28"/>
              </w:rPr>
              <w:t xml:space="preserve"> </w:t>
            </w:r>
            <w:r w:rsidRPr="004F0CF8">
              <w:rPr>
                <w:sz w:val="28"/>
                <w:szCs w:val="28"/>
              </w:rPr>
              <w:t>м</w:t>
            </w:r>
            <w:r w:rsidRPr="004F0CF8">
              <w:rPr>
                <w:sz w:val="28"/>
                <w:szCs w:val="28"/>
                <w:vertAlign w:val="superscript"/>
              </w:rPr>
              <w:t>3</w:t>
            </w:r>
          </w:p>
        </w:tc>
        <w:tc>
          <w:tcPr>
            <w:tcW w:w="1833" w:type="dxa"/>
            <w:shd w:val="clear" w:color="auto" w:fill="auto"/>
            <w:vAlign w:val="center"/>
          </w:tcPr>
          <w:p w:rsidR="002D1C32" w:rsidRDefault="002D1C32" w:rsidP="007F3AAF">
            <w:pPr>
              <w:ind w:right="-84"/>
              <w:jc w:val="center"/>
              <w:rPr>
                <w:color w:val="000000"/>
              </w:rPr>
            </w:pPr>
            <w:r>
              <w:rPr>
                <w:color w:val="000000"/>
              </w:rPr>
              <w:t>с 19.10.2018</w:t>
            </w:r>
            <w:r w:rsidRPr="00EE042A">
              <w:rPr>
                <w:color w:val="000000"/>
              </w:rPr>
              <w:t xml:space="preserve"> </w:t>
            </w:r>
          </w:p>
          <w:p w:rsidR="002D1C32" w:rsidRPr="00EE042A" w:rsidRDefault="002D1C32" w:rsidP="007F3AAF">
            <w:pPr>
              <w:ind w:right="-84"/>
              <w:jc w:val="center"/>
              <w:rPr>
                <w:color w:val="000000"/>
              </w:rPr>
            </w:pPr>
            <w:r w:rsidRPr="00EE042A">
              <w:rPr>
                <w:color w:val="000000"/>
              </w:rPr>
              <w:t>по 31.12.201</w:t>
            </w:r>
            <w:r>
              <w:rPr>
                <w:color w:val="000000"/>
              </w:rPr>
              <w:t>8</w:t>
            </w:r>
          </w:p>
        </w:tc>
        <w:tc>
          <w:tcPr>
            <w:tcW w:w="1550" w:type="dxa"/>
            <w:shd w:val="clear" w:color="auto" w:fill="auto"/>
            <w:vAlign w:val="center"/>
          </w:tcPr>
          <w:p w:rsidR="002D1C32" w:rsidRPr="00ED3F5F" w:rsidRDefault="002D1C32" w:rsidP="007F3AAF">
            <w:pPr>
              <w:jc w:val="center"/>
              <w:rPr>
                <w:sz w:val="28"/>
                <w:szCs w:val="28"/>
              </w:rPr>
            </w:pPr>
            <w:r w:rsidRPr="00B2650C">
              <w:rPr>
                <w:sz w:val="28"/>
                <w:szCs w:val="28"/>
              </w:rPr>
              <w:t>50,74</w:t>
            </w:r>
          </w:p>
        </w:tc>
        <w:tc>
          <w:tcPr>
            <w:tcW w:w="1262" w:type="dxa"/>
            <w:shd w:val="clear" w:color="auto" w:fill="auto"/>
            <w:vAlign w:val="center"/>
          </w:tcPr>
          <w:p w:rsidR="002D1C32" w:rsidRPr="00FB6EDE" w:rsidRDefault="002D1C32" w:rsidP="007F3AAF">
            <w:pPr>
              <w:jc w:val="center"/>
              <w:rPr>
                <w:sz w:val="28"/>
                <w:szCs w:val="28"/>
              </w:rPr>
            </w:pPr>
            <w:r>
              <w:rPr>
                <w:sz w:val="28"/>
                <w:szCs w:val="28"/>
              </w:rPr>
              <w:t>х</w:t>
            </w:r>
          </w:p>
        </w:tc>
      </w:tr>
      <w:tr w:rsidR="002D1C32" w:rsidRPr="004F0CF8" w:rsidTr="007F3AAF">
        <w:trPr>
          <w:trHeight w:val="468"/>
        </w:trPr>
        <w:tc>
          <w:tcPr>
            <w:tcW w:w="3402" w:type="dxa"/>
            <w:vMerge/>
            <w:shd w:val="clear" w:color="auto" w:fill="auto"/>
            <w:vAlign w:val="center"/>
          </w:tcPr>
          <w:p w:rsidR="002D1C32" w:rsidRPr="00FB6EDE" w:rsidRDefault="002D1C32" w:rsidP="007F3AAF">
            <w:pPr>
              <w:ind w:left="-220" w:right="-53"/>
              <w:jc w:val="center"/>
              <w:rPr>
                <w:color w:val="000000"/>
                <w:sz w:val="28"/>
                <w:szCs w:val="28"/>
              </w:rPr>
            </w:pPr>
          </w:p>
        </w:tc>
        <w:tc>
          <w:tcPr>
            <w:tcW w:w="6771" w:type="dxa"/>
            <w:gridSpan w:val="4"/>
            <w:shd w:val="clear" w:color="auto" w:fill="auto"/>
            <w:vAlign w:val="center"/>
          </w:tcPr>
          <w:p w:rsidR="002D1C32" w:rsidRPr="00FB6EDE" w:rsidRDefault="002D1C32" w:rsidP="007F3AAF">
            <w:pPr>
              <w:ind w:right="-2"/>
              <w:jc w:val="center"/>
              <w:rPr>
                <w:color w:val="000000"/>
                <w:sz w:val="28"/>
                <w:szCs w:val="28"/>
              </w:rPr>
            </w:pPr>
            <w:r w:rsidRPr="00C4086E">
              <w:rPr>
                <w:sz w:val="28"/>
                <w:szCs w:val="28"/>
              </w:rPr>
              <w:t>Тариф на теплоноситель, поставляемый потребителям</w:t>
            </w:r>
          </w:p>
        </w:tc>
      </w:tr>
      <w:tr w:rsidR="002D1C32" w:rsidRPr="004F0CF8" w:rsidTr="007F3AAF">
        <w:trPr>
          <w:trHeight w:val="986"/>
        </w:trPr>
        <w:tc>
          <w:tcPr>
            <w:tcW w:w="3402" w:type="dxa"/>
            <w:vMerge/>
            <w:shd w:val="clear" w:color="auto" w:fill="auto"/>
            <w:vAlign w:val="center"/>
          </w:tcPr>
          <w:p w:rsidR="002D1C32" w:rsidRPr="008C4EF7" w:rsidRDefault="002D1C32" w:rsidP="007F3AAF">
            <w:pPr>
              <w:ind w:left="-220" w:right="-53"/>
              <w:jc w:val="center"/>
              <w:rPr>
                <w:bCs/>
                <w:color w:val="000000"/>
                <w:kern w:val="32"/>
              </w:rPr>
            </w:pPr>
          </w:p>
        </w:tc>
        <w:tc>
          <w:tcPr>
            <w:tcW w:w="2126" w:type="dxa"/>
            <w:shd w:val="clear" w:color="auto" w:fill="auto"/>
            <w:vAlign w:val="center"/>
          </w:tcPr>
          <w:p w:rsidR="002D1C32" w:rsidRPr="004F0CF8" w:rsidRDefault="002D1C32" w:rsidP="007F3AAF">
            <w:pPr>
              <w:ind w:right="-2"/>
              <w:jc w:val="center"/>
              <w:rPr>
                <w:color w:val="000000"/>
                <w:sz w:val="28"/>
                <w:szCs w:val="28"/>
              </w:rPr>
            </w:pPr>
            <w:proofErr w:type="spellStart"/>
            <w:r w:rsidRPr="004F0CF8">
              <w:rPr>
                <w:color w:val="000000"/>
                <w:sz w:val="28"/>
                <w:szCs w:val="28"/>
              </w:rPr>
              <w:t>Одноставочный</w:t>
            </w:r>
            <w:proofErr w:type="spellEnd"/>
          </w:p>
          <w:p w:rsidR="002D1C32" w:rsidRPr="004A73E5" w:rsidRDefault="002D1C32" w:rsidP="007F3AAF">
            <w:pPr>
              <w:ind w:right="-2"/>
              <w:jc w:val="center"/>
              <w:rPr>
                <w:color w:val="000000"/>
                <w:sz w:val="28"/>
                <w:szCs w:val="28"/>
                <w:vertAlign w:val="superscript"/>
              </w:rPr>
            </w:pPr>
            <w:r w:rsidRPr="004F0CF8">
              <w:rPr>
                <w:color w:val="000000"/>
                <w:sz w:val="28"/>
                <w:szCs w:val="28"/>
              </w:rPr>
              <w:t>руб./ м</w:t>
            </w:r>
            <w:r>
              <w:rPr>
                <w:color w:val="000000"/>
                <w:sz w:val="28"/>
                <w:szCs w:val="28"/>
                <w:vertAlign w:val="superscript"/>
              </w:rPr>
              <w:t>3</w:t>
            </w:r>
          </w:p>
        </w:tc>
        <w:tc>
          <w:tcPr>
            <w:tcW w:w="1833" w:type="dxa"/>
            <w:shd w:val="clear" w:color="auto" w:fill="auto"/>
            <w:vAlign w:val="center"/>
          </w:tcPr>
          <w:p w:rsidR="002D1C32" w:rsidRDefault="002D1C32" w:rsidP="007F3AAF">
            <w:pPr>
              <w:ind w:right="-84"/>
              <w:jc w:val="center"/>
              <w:rPr>
                <w:color w:val="000000"/>
              </w:rPr>
            </w:pPr>
            <w:r w:rsidRPr="00EE042A">
              <w:rPr>
                <w:color w:val="000000"/>
              </w:rPr>
              <w:t xml:space="preserve">с </w:t>
            </w:r>
            <w:r>
              <w:rPr>
                <w:color w:val="000000"/>
              </w:rPr>
              <w:t>19</w:t>
            </w:r>
            <w:r w:rsidRPr="00EE042A">
              <w:rPr>
                <w:color w:val="000000"/>
              </w:rPr>
              <w:t>.</w:t>
            </w:r>
            <w:r>
              <w:rPr>
                <w:color w:val="000000"/>
              </w:rPr>
              <w:t>10</w:t>
            </w:r>
            <w:r w:rsidRPr="00EE042A">
              <w:rPr>
                <w:color w:val="000000"/>
              </w:rPr>
              <w:t>.201</w:t>
            </w:r>
            <w:r>
              <w:rPr>
                <w:color w:val="000000"/>
              </w:rPr>
              <w:t>8</w:t>
            </w:r>
            <w:r w:rsidRPr="00EE042A">
              <w:rPr>
                <w:color w:val="000000"/>
              </w:rPr>
              <w:t xml:space="preserve"> </w:t>
            </w:r>
          </w:p>
          <w:p w:rsidR="002D1C32" w:rsidRPr="00EE042A" w:rsidRDefault="002D1C32" w:rsidP="007F3AAF">
            <w:pPr>
              <w:ind w:right="-84"/>
              <w:jc w:val="center"/>
              <w:rPr>
                <w:color w:val="000000"/>
              </w:rPr>
            </w:pPr>
            <w:r w:rsidRPr="00EE042A">
              <w:rPr>
                <w:color w:val="000000"/>
              </w:rPr>
              <w:t>по 31.12.201</w:t>
            </w:r>
            <w:r>
              <w:rPr>
                <w:color w:val="000000"/>
              </w:rPr>
              <w:t>8</w:t>
            </w:r>
          </w:p>
        </w:tc>
        <w:tc>
          <w:tcPr>
            <w:tcW w:w="1550" w:type="dxa"/>
            <w:shd w:val="clear" w:color="auto" w:fill="auto"/>
            <w:vAlign w:val="center"/>
          </w:tcPr>
          <w:p w:rsidR="002D1C32" w:rsidRPr="00ED3F5F" w:rsidRDefault="002D1C32" w:rsidP="007F3AAF">
            <w:pPr>
              <w:jc w:val="center"/>
              <w:rPr>
                <w:sz w:val="28"/>
                <w:szCs w:val="28"/>
              </w:rPr>
            </w:pPr>
            <w:r w:rsidRPr="00B2650C">
              <w:rPr>
                <w:sz w:val="28"/>
                <w:szCs w:val="28"/>
              </w:rPr>
              <w:t>50,74</w:t>
            </w:r>
          </w:p>
        </w:tc>
        <w:tc>
          <w:tcPr>
            <w:tcW w:w="1262" w:type="dxa"/>
            <w:shd w:val="clear" w:color="auto" w:fill="auto"/>
            <w:vAlign w:val="center"/>
          </w:tcPr>
          <w:p w:rsidR="002D1C32" w:rsidRPr="00FB6EDE" w:rsidRDefault="002D1C32" w:rsidP="007F3AAF">
            <w:pPr>
              <w:jc w:val="center"/>
              <w:rPr>
                <w:sz w:val="28"/>
                <w:szCs w:val="28"/>
              </w:rPr>
            </w:pPr>
            <w:r>
              <w:rPr>
                <w:sz w:val="28"/>
                <w:szCs w:val="28"/>
              </w:rPr>
              <w:t>х</w:t>
            </w:r>
          </w:p>
        </w:tc>
      </w:tr>
      <w:tr w:rsidR="002D1C32" w:rsidRPr="004F0CF8" w:rsidTr="007F3AAF">
        <w:trPr>
          <w:trHeight w:val="417"/>
        </w:trPr>
        <w:tc>
          <w:tcPr>
            <w:tcW w:w="3402" w:type="dxa"/>
            <w:vMerge/>
            <w:shd w:val="clear" w:color="auto" w:fill="auto"/>
            <w:vAlign w:val="center"/>
          </w:tcPr>
          <w:p w:rsidR="002D1C32" w:rsidRPr="008C4EF7" w:rsidRDefault="002D1C32" w:rsidP="007F3AAF">
            <w:pPr>
              <w:ind w:left="-220" w:right="-53"/>
              <w:jc w:val="center"/>
              <w:rPr>
                <w:bCs/>
                <w:color w:val="000000"/>
                <w:kern w:val="32"/>
              </w:rPr>
            </w:pPr>
          </w:p>
        </w:tc>
        <w:tc>
          <w:tcPr>
            <w:tcW w:w="6771" w:type="dxa"/>
            <w:gridSpan w:val="4"/>
            <w:shd w:val="clear" w:color="auto" w:fill="auto"/>
            <w:vAlign w:val="center"/>
          </w:tcPr>
          <w:p w:rsidR="002D1C32" w:rsidRDefault="002D1C32" w:rsidP="007F3AAF">
            <w:pPr>
              <w:jc w:val="center"/>
              <w:rPr>
                <w:sz w:val="28"/>
                <w:szCs w:val="28"/>
              </w:rPr>
            </w:pPr>
            <w:r>
              <w:rPr>
                <w:sz w:val="28"/>
                <w:szCs w:val="28"/>
              </w:rPr>
              <w:t>Население*</w:t>
            </w:r>
          </w:p>
        </w:tc>
      </w:tr>
      <w:tr w:rsidR="002D1C32" w:rsidRPr="004F0CF8" w:rsidTr="007F3AAF">
        <w:trPr>
          <w:trHeight w:val="986"/>
        </w:trPr>
        <w:tc>
          <w:tcPr>
            <w:tcW w:w="3402" w:type="dxa"/>
            <w:vMerge/>
            <w:shd w:val="clear" w:color="auto" w:fill="auto"/>
            <w:vAlign w:val="center"/>
          </w:tcPr>
          <w:p w:rsidR="002D1C32" w:rsidRPr="008C4EF7" w:rsidRDefault="002D1C32" w:rsidP="007F3AAF">
            <w:pPr>
              <w:ind w:left="-220" w:right="-53"/>
              <w:jc w:val="center"/>
              <w:rPr>
                <w:bCs/>
                <w:color w:val="000000"/>
                <w:kern w:val="32"/>
              </w:rPr>
            </w:pPr>
          </w:p>
        </w:tc>
        <w:tc>
          <w:tcPr>
            <w:tcW w:w="2126" w:type="dxa"/>
            <w:shd w:val="clear" w:color="auto" w:fill="auto"/>
            <w:vAlign w:val="center"/>
          </w:tcPr>
          <w:p w:rsidR="002D1C32" w:rsidRPr="004F0CF8" w:rsidRDefault="002D1C32" w:rsidP="007F3AAF">
            <w:pPr>
              <w:ind w:right="-2"/>
              <w:jc w:val="center"/>
              <w:rPr>
                <w:color w:val="000000"/>
                <w:sz w:val="28"/>
                <w:szCs w:val="28"/>
              </w:rPr>
            </w:pPr>
            <w:proofErr w:type="spellStart"/>
            <w:r w:rsidRPr="004F0CF8">
              <w:rPr>
                <w:color w:val="000000"/>
                <w:sz w:val="28"/>
                <w:szCs w:val="28"/>
              </w:rPr>
              <w:t>Одноставочный</w:t>
            </w:r>
            <w:proofErr w:type="spellEnd"/>
          </w:p>
          <w:p w:rsidR="002D1C32" w:rsidRPr="004A73E5" w:rsidRDefault="002D1C32" w:rsidP="007F3AAF">
            <w:pPr>
              <w:ind w:right="-2"/>
              <w:jc w:val="center"/>
              <w:rPr>
                <w:color w:val="000000"/>
                <w:sz w:val="28"/>
                <w:szCs w:val="28"/>
                <w:vertAlign w:val="superscript"/>
              </w:rPr>
            </w:pPr>
            <w:r w:rsidRPr="004F0CF8">
              <w:rPr>
                <w:color w:val="000000"/>
                <w:sz w:val="28"/>
                <w:szCs w:val="28"/>
              </w:rPr>
              <w:t>руб./ м</w:t>
            </w:r>
            <w:r>
              <w:rPr>
                <w:color w:val="000000"/>
                <w:sz w:val="28"/>
                <w:szCs w:val="28"/>
                <w:vertAlign w:val="superscript"/>
              </w:rPr>
              <w:t>3</w:t>
            </w:r>
          </w:p>
        </w:tc>
        <w:tc>
          <w:tcPr>
            <w:tcW w:w="1833" w:type="dxa"/>
            <w:shd w:val="clear" w:color="auto" w:fill="auto"/>
            <w:vAlign w:val="center"/>
          </w:tcPr>
          <w:p w:rsidR="002D1C32" w:rsidRDefault="002D1C32" w:rsidP="007F3AAF">
            <w:pPr>
              <w:ind w:right="-84"/>
              <w:jc w:val="center"/>
              <w:rPr>
                <w:color w:val="000000"/>
              </w:rPr>
            </w:pPr>
            <w:r w:rsidRPr="00EE042A">
              <w:rPr>
                <w:color w:val="000000"/>
              </w:rPr>
              <w:t xml:space="preserve">с </w:t>
            </w:r>
            <w:r>
              <w:rPr>
                <w:color w:val="000000"/>
              </w:rPr>
              <w:t>19</w:t>
            </w:r>
            <w:r w:rsidRPr="00EE042A">
              <w:rPr>
                <w:color w:val="000000"/>
              </w:rPr>
              <w:t>.</w:t>
            </w:r>
            <w:r>
              <w:rPr>
                <w:color w:val="000000"/>
              </w:rPr>
              <w:t>10</w:t>
            </w:r>
            <w:r w:rsidRPr="00EE042A">
              <w:rPr>
                <w:color w:val="000000"/>
              </w:rPr>
              <w:t>.201</w:t>
            </w:r>
            <w:r>
              <w:rPr>
                <w:color w:val="000000"/>
              </w:rPr>
              <w:t>8</w:t>
            </w:r>
            <w:r w:rsidRPr="00EE042A">
              <w:rPr>
                <w:color w:val="000000"/>
              </w:rPr>
              <w:t xml:space="preserve"> </w:t>
            </w:r>
          </w:p>
          <w:p w:rsidR="002D1C32" w:rsidRPr="00EE042A" w:rsidRDefault="002D1C32" w:rsidP="007F3AAF">
            <w:pPr>
              <w:ind w:right="-84"/>
              <w:jc w:val="center"/>
              <w:rPr>
                <w:color w:val="000000"/>
              </w:rPr>
            </w:pPr>
            <w:r w:rsidRPr="00EE042A">
              <w:rPr>
                <w:color w:val="000000"/>
              </w:rPr>
              <w:t>по 31.12.201</w:t>
            </w:r>
            <w:r>
              <w:rPr>
                <w:color w:val="000000"/>
              </w:rPr>
              <w:t>8</w:t>
            </w:r>
          </w:p>
        </w:tc>
        <w:tc>
          <w:tcPr>
            <w:tcW w:w="1550" w:type="dxa"/>
            <w:shd w:val="clear" w:color="auto" w:fill="auto"/>
            <w:vAlign w:val="center"/>
          </w:tcPr>
          <w:p w:rsidR="002D1C32" w:rsidRPr="00ED3F5F" w:rsidRDefault="002D1C32" w:rsidP="007F3AAF">
            <w:pPr>
              <w:jc w:val="center"/>
              <w:rPr>
                <w:sz w:val="28"/>
                <w:szCs w:val="28"/>
              </w:rPr>
            </w:pPr>
            <w:r w:rsidRPr="00B2650C">
              <w:rPr>
                <w:sz w:val="28"/>
                <w:szCs w:val="28"/>
              </w:rPr>
              <w:t>50,74</w:t>
            </w:r>
          </w:p>
        </w:tc>
        <w:tc>
          <w:tcPr>
            <w:tcW w:w="1262" w:type="dxa"/>
            <w:shd w:val="clear" w:color="auto" w:fill="auto"/>
            <w:vAlign w:val="center"/>
          </w:tcPr>
          <w:p w:rsidR="002D1C32" w:rsidRPr="00FB6EDE" w:rsidRDefault="002D1C32" w:rsidP="007F3AAF">
            <w:pPr>
              <w:jc w:val="center"/>
              <w:rPr>
                <w:sz w:val="28"/>
                <w:szCs w:val="28"/>
              </w:rPr>
            </w:pPr>
            <w:r>
              <w:rPr>
                <w:sz w:val="28"/>
                <w:szCs w:val="28"/>
              </w:rPr>
              <w:t>х</w:t>
            </w:r>
          </w:p>
        </w:tc>
      </w:tr>
    </w:tbl>
    <w:p w:rsidR="002D1C32" w:rsidRPr="00C830FB" w:rsidRDefault="002D1C32" w:rsidP="002D1C32">
      <w:pPr>
        <w:ind w:left="601" w:right="-2"/>
        <w:jc w:val="right"/>
        <w:rPr>
          <w:b/>
          <w:sz w:val="28"/>
          <w:szCs w:val="28"/>
        </w:rPr>
      </w:pPr>
      <w:r w:rsidRPr="00C830FB">
        <w:rPr>
          <w:sz w:val="28"/>
          <w:szCs w:val="28"/>
        </w:rPr>
        <w:t>(НДС не облагается)</w:t>
      </w:r>
    </w:p>
    <w:p w:rsidR="002D1C32" w:rsidRDefault="002D1C32" w:rsidP="002D1C32">
      <w:pPr>
        <w:ind w:left="-227" w:right="-285"/>
        <w:jc w:val="right"/>
      </w:pPr>
    </w:p>
    <w:p w:rsidR="002D1C32" w:rsidRPr="00BB5803" w:rsidRDefault="002D1C32" w:rsidP="002D1C32">
      <w:pPr>
        <w:ind w:left="-227" w:right="-285"/>
        <w:jc w:val="right"/>
        <w:rPr>
          <w:vanish/>
        </w:rPr>
      </w:pPr>
    </w:p>
    <w:p w:rsidR="002D1C32" w:rsidRPr="00EE164F" w:rsidRDefault="002D1C32" w:rsidP="002D1C32">
      <w:pPr>
        <w:ind w:left="-142" w:right="-142" w:firstLine="709"/>
        <w:jc w:val="both"/>
        <w:rPr>
          <w:sz w:val="28"/>
          <w:szCs w:val="28"/>
        </w:rPr>
      </w:pPr>
      <w:r w:rsidRPr="00EE164F">
        <w:rPr>
          <w:sz w:val="28"/>
          <w:szCs w:val="28"/>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rsidR="002D1C32" w:rsidRDefault="002D1C32" w:rsidP="002D1C32">
      <w:pPr>
        <w:ind w:left="-142" w:right="-285"/>
        <w:jc w:val="both"/>
        <w:rPr>
          <w:bCs/>
          <w:color w:val="000000"/>
          <w:kern w:val="32"/>
          <w:sz w:val="22"/>
          <w:szCs w:val="22"/>
        </w:rPr>
      </w:pPr>
    </w:p>
    <w:p w:rsidR="002D1C32" w:rsidRDefault="002D1C32" w:rsidP="002D1C32">
      <w:pPr>
        <w:tabs>
          <w:tab w:val="left" w:pos="0"/>
        </w:tabs>
        <w:ind w:left="5387" w:right="-144"/>
        <w:jc w:val="center"/>
        <w:rPr>
          <w:b/>
          <w:color w:val="000000"/>
          <w:sz w:val="28"/>
          <w:szCs w:val="28"/>
        </w:rPr>
      </w:pPr>
    </w:p>
    <w:p w:rsidR="002D1C32" w:rsidRDefault="002D1C32" w:rsidP="002D1C32">
      <w:pPr>
        <w:spacing w:line="360" w:lineRule="auto"/>
        <w:jc w:val="both"/>
        <w:rPr>
          <w:lang w:eastAsia="en-US"/>
        </w:rPr>
        <w:sectPr w:rsidR="002D1C32" w:rsidSect="002B75B9">
          <w:pgSz w:w="11906" w:h="16838"/>
          <w:pgMar w:top="709" w:right="850" w:bottom="1135" w:left="1701" w:header="708" w:footer="708" w:gutter="0"/>
          <w:cols w:space="708"/>
          <w:docGrid w:linePitch="360"/>
        </w:sectPr>
      </w:pPr>
    </w:p>
    <w:p w:rsidR="002D1C32" w:rsidRDefault="002D1C32" w:rsidP="002D1C32">
      <w:pPr>
        <w:ind w:firstLine="10915"/>
        <w:jc w:val="both"/>
      </w:pPr>
      <w:r>
        <w:lastRenderedPageBreak/>
        <w:t xml:space="preserve">Приложение № </w:t>
      </w:r>
      <w:r w:rsidR="00DA4F69">
        <w:t>6</w:t>
      </w:r>
      <w:r>
        <w:t xml:space="preserve"> к протоколу № 59 </w:t>
      </w:r>
    </w:p>
    <w:p w:rsidR="002D1C32" w:rsidRDefault="002D1C32" w:rsidP="002D1C32">
      <w:pPr>
        <w:ind w:firstLine="10915"/>
        <w:jc w:val="both"/>
      </w:pPr>
      <w:r>
        <w:t>заседания правления региональной</w:t>
      </w:r>
    </w:p>
    <w:p w:rsidR="002D1C32" w:rsidRDefault="002D1C32" w:rsidP="002D1C32">
      <w:pPr>
        <w:ind w:firstLine="10915"/>
        <w:jc w:val="both"/>
      </w:pPr>
      <w:r>
        <w:t>энергетической комиссии</w:t>
      </w:r>
    </w:p>
    <w:p w:rsidR="002D1C32" w:rsidRDefault="002D1C32" w:rsidP="002D1C32">
      <w:pPr>
        <w:ind w:firstLine="10915"/>
        <w:jc w:val="both"/>
      </w:pPr>
      <w:r>
        <w:t>Кемеровской области от 18.10.2018</w:t>
      </w:r>
    </w:p>
    <w:p w:rsidR="002D1C32" w:rsidRDefault="002D1C32" w:rsidP="002D1C32">
      <w:pPr>
        <w:ind w:firstLine="5670"/>
        <w:jc w:val="both"/>
      </w:pPr>
    </w:p>
    <w:p w:rsidR="002D1C32" w:rsidRDefault="002D1C32" w:rsidP="002D1C32">
      <w:pPr>
        <w:jc w:val="center"/>
        <w:rPr>
          <w:b/>
          <w:sz w:val="28"/>
        </w:rPr>
      </w:pPr>
      <w:r w:rsidRPr="00126D92">
        <w:rPr>
          <w:b/>
          <w:sz w:val="28"/>
        </w:rPr>
        <w:t xml:space="preserve">Тарифы </w:t>
      </w:r>
      <w:r>
        <w:rPr>
          <w:b/>
          <w:sz w:val="28"/>
        </w:rPr>
        <w:t>ООО</w:t>
      </w:r>
      <w:r w:rsidRPr="00126D92">
        <w:rPr>
          <w:b/>
          <w:sz w:val="28"/>
        </w:rPr>
        <w:t xml:space="preserve"> «</w:t>
      </w:r>
      <w:proofErr w:type="spellStart"/>
      <w:r w:rsidRPr="00E51545">
        <w:rPr>
          <w:b/>
          <w:sz w:val="28"/>
        </w:rPr>
        <w:t>ТеплоЭнергоСбытПлюс</w:t>
      </w:r>
      <w:proofErr w:type="spellEnd"/>
      <w:r w:rsidRPr="00126D92">
        <w:rPr>
          <w:b/>
          <w:sz w:val="28"/>
        </w:rPr>
        <w:t xml:space="preserve">» на горячую воду в открытой системе горячего водоснабжения </w:t>
      </w:r>
    </w:p>
    <w:p w:rsidR="002D1C32" w:rsidRDefault="002D1C32" w:rsidP="002D1C32">
      <w:pPr>
        <w:jc w:val="center"/>
        <w:rPr>
          <w:b/>
          <w:sz w:val="28"/>
        </w:rPr>
      </w:pPr>
      <w:r w:rsidRPr="00126D92">
        <w:rPr>
          <w:b/>
          <w:sz w:val="28"/>
        </w:rPr>
        <w:t xml:space="preserve">(теплоснабжения), реализуемую на потребительском рынке </w:t>
      </w:r>
      <w:proofErr w:type="spellStart"/>
      <w:r w:rsidRPr="00E51545">
        <w:rPr>
          <w:b/>
          <w:sz w:val="28"/>
        </w:rPr>
        <w:t>Топкинского</w:t>
      </w:r>
      <w:proofErr w:type="spellEnd"/>
      <w:r w:rsidRPr="00E51545">
        <w:rPr>
          <w:b/>
          <w:sz w:val="28"/>
        </w:rPr>
        <w:t xml:space="preserve"> района</w:t>
      </w:r>
      <w:r>
        <w:rPr>
          <w:b/>
          <w:sz w:val="28"/>
        </w:rPr>
        <w:t>, на период с 19.10</w:t>
      </w:r>
      <w:r w:rsidRPr="00126D92">
        <w:rPr>
          <w:b/>
          <w:sz w:val="28"/>
        </w:rPr>
        <w:t>.2018 по 31.12.2018</w:t>
      </w:r>
    </w:p>
    <w:p w:rsidR="002D1C32" w:rsidRPr="00126D92" w:rsidRDefault="002D1C32" w:rsidP="002D1C32">
      <w:pPr>
        <w:jc w:val="center"/>
        <w:rPr>
          <w:b/>
          <w:sz w:val="28"/>
        </w:rPr>
      </w:pPr>
    </w:p>
    <w:p w:rsidR="002D1C32" w:rsidRPr="008E3AC2" w:rsidRDefault="002D1C32" w:rsidP="002D1C32">
      <w:pPr>
        <w:jc w:val="right"/>
        <w:rPr>
          <w:bCs/>
          <w:sz w:val="28"/>
          <w:szCs w:val="28"/>
        </w:rPr>
      </w:pPr>
      <w:r>
        <w:rPr>
          <w:bCs/>
          <w:sz w:val="28"/>
          <w:szCs w:val="28"/>
        </w:rPr>
        <w:t>(</w:t>
      </w:r>
      <w:r w:rsidRPr="008020D1">
        <w:rPr>
          <w:bCs/>
          <w:sz w:val="28"/>
          <w:szCs w:val="28"/>
        </w:rPr>
        <w:t>НДС не облагается</w:t>
      </w:r>
      <w:r>
        <w:rPr>
          <w:bCs/>
          <w:sz w:val="28"/>
          <w:szCs w:val="28"/>
        </w:rPr>
        <w:t>)</w:t>
      </w:r>
    </w:p>
    <w:tbl>
      <w:tblPr>
        <w:tblW w:w="15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4"/>
        <w:gridCol w:w="1416"/>
        <w:gridCol w:w="921"/>
        <w:gridCol w:w="921"/>
        <w:gridCol w:w="921"/>
        <w:gridCol w:w="921"/>
        <w:gridCol w:w="992"/>
        <w:gridCol w:w="992"/>
        <w:gridCol w:w="992"/>
        <w:gridCol w:w="993"/>
        <w:gridCol w:w="992"/>
        <w:gridCol w:w="1134"/>
        <w:gridCol w:w="1276"/>
        <w:gridCol w:w="1134"/>
      </w:tblGrid>
      <w:tr w:rsidR="002D1C32" w:rsidRPr="008E3AC2" w:rsidTr="002D1C32">
        <w:trPr>
          <w:trHeight w:val="364"/>
          <w:jc w:val="center"/>
        </w:trPr>
        <w:tc>
          <w:tcPr>
            <w:tcW w:w="1624" w:type="dxa"/>
            <w:vMerge w:val="restart"/>
            <w:tcBorders>
              <w:top w:val="single" w:sz="2" w:space="0" w:color="auto"/>
              <w:left w:val="single" w:sz="2" w:space="0" w:color="auto"/>
              <w:right w:val="single" w:sz="2" w:space="0" w:color="auto"/>
            </w:tcBorders>
            <w:vAlign w:val="center"/>
            <w:hideMark/>
          </w:tcPr>
          <w:p w:rsidR="002D1C32" w:rsidRPr="008E3AC2" w:rsidRDefault="002D1C32" w:rsidP="007F3AAF">
            <w:pPr>
              <w:tabs>
                <w:tab w:val="left" w:pos="3052"/>
              </w:tabs>
              <w:ind w:left="-108" w:right="-108"/>
              <w:jc w:val="center"/>
            </w:pPr>
            <w:r w:rsidRPr="008E3AC2">
              <w:t>Наименование регулируемой организации</w:t>
            </w:r>
          </w:p>
        </w:tc>
        <w:tc>
          <w:tcPr>
            <w:tcW w:w="1416" w:type="dxa"/>
            <w:vMerge w:val="restart"/>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ind w:left="-108" w:firstLine="47"/>
              <w:jc w:val="center"/>
            </w:pPr>
            <w:r w:rsidRPr="008E3AC2">
              <w:t>Период</w:t>
            </w:r>
          </w:p>
        </w:tc>
        <w:tc>
          <w:tcPr>
            <w:tcW w:w="3684" w:type="dxa"/>
            <w:gridSpan w:val="4"/>
            <w:tcBorders>
              <w:top w:val="single" w:sz="2" w:space="0" w:color="auto"/>
              <w:left w:val="single" w:sz="2" w:space="0" w:color="auto"/>
              <w:bottom w:val="single" w:sz="4" w:space="0" w:color="auto"/>
              <w:right w:val="single" w:sz="2" w:space="0" w:color="auto"/>
            </w:tcBorders>
            <w:vAlign w:val="center"/>
            <w:hideMark/>
          </w:tcPr>
          <w:p w:rsidR="002D1C32" w:rsidRPr="008E3AC2" w:rsidRDefault="002D1C32" w:rsidP="007F3AAF">
            <w:pPr>
              <w:ind w:left="-108" w:firstLine="47"/>
              <w:jc w:val="center"/>
            </w:pPr>
            <w:r w:rsidRPr="008E3AC2">
              <w:t>Тариф на горячую воду для населения, руб./м</w:t>
            </w:r>
            <w:r w:rsidRPr="008E3AC2">
              <w:rPr>
                <w:vertAlign w:val="superscript"/>
              </w:rPr>
              <w:t xml:space="preserve">3 </w:t>
            </w:r>
            <w:r>
              <w:t>*</w:t>
            </w:r>
          </w:p>
        </w:tc>
        <w:tc>
          <w:tcPr>
            <w:tcW w:w="3969" w:type="dxa"/>
            <w:gridSpan w:val="4"/>
            <w:tcBorders>
              <w:top w:val="single" w:sz="2" w:space="0" w:color="auto"/>
              <w:left w:val="single" w:sz="2" w:space="0" w:color="auto"/>
              <w:bottom w:val="single" w:sz="4" w:space="0" w:color="auto"/>
              <w:right w:val="single" w:sz="2" w:space="0" w:color="auto"/>
            </w:tcBorders>
            <w:vAlign w:val="center"/>
            <w:hideMark/>
          </w:tcPr>
          <w:p w:rsidR="002D1C32" w:rsidRPr="008E3AC2" w:rsidRDefault="002D1C32" w:rsidP="007F3AAF">
            <w:pPr>
              <w:ind w:left="-108" w:firstLine="47"/>
              <w:jc w:val="center"/>
            </w:pPr>
            <w:r w:rsidRPr="008E3AC2">
              <w:t>Тариф на горячую воду для прочих потребителей,</w:t>
            </w:r>
            <w:r>
              <w:t xml:space="preserve"> </w:t>
            </w:r>
            <w:r w:rsidRPr="008E3AC2">
              <w:t>руб./м</w:t>
            </w:r>
            <w:r w:rsidRPr="008E3AC2">
              <w:rPr>
                <w:vertAlign w:val="superscript"/>
              </w:rPr>
              <w:t xml:space="preserve">3 </w:t>
            </w:r>
          </w:p>
        </w:tc>
        <w:tc>
          <w:tcPr>
            <w:tcW w:w="992" w:type="dxa"/>
            <w:vMerge w:val="restart"/>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ind w:left="-108" w:right="-104" w:firstLine="3"/>
              <w:jc w:val="center"/>
            </w:pPr>
            <w:proofErr w:type="spellStart"/>
            <w:proofErr w:type="gramStart"/>
            <w:r w:rsidRPr="008E3AC2">
              <w:t>Компо-нент</w:t>
            </w:r>
            <w:proofErr w:type="spellEnd"/>
            <w:proofErr w:type="gramEnd"/>
            <w:r w:rsidRPr="008E3AC2">
              <w:t xml:space="preserve"> на </w:t>
            </w:r>
            <w:proofErr w:type="spellStart"/>
            <w:r w:rsidRPr="008E3AC2">
              <w:t>теплоно-ситель</w:t>
            </w:r>
            <w:proofErr w:type="spellEnd"/>
            <w:r w:rsidRPr="008E3AC2">
              <w:t>,</w:t>
            </w:r>
          </w:p>
          <w:p w:rsidR="002D1C32" w:rsidRPr="008E3AC2" w:rsidRDefault="002D1C32" w:rsidP="007F3AAF">
            <w:pPr>
              <w:ind w:left="-108" w:right="-104" w:firstLine="3"/>
              <w:jc w:val="center"/>
            </w:pPr>
            <w:r w:rsidRPr="008E3AC2">
              <w:t>руб./м</w:t>
            </w:r>
            <w:r w:rsidRPr="008E3AC2">
              <w:rPr>
                <w:vertAlign w:val="superscript"/>
              </w:rPr>
              <w:t xml:space="preserve">3 </w:t>
            </w:r>
            <w:r w:rsidRPr="008E3AC2">
              <w:t>**</w:t>
            </w:r>
          </w:p>
          <w:p w:rsidR="002D1C32" w:rsidRPr="00806ADA" w:rsidRDefault="002D1C32" w:rsidP="007F3AAF">
            <w:pPr>
              <w:tabs>
                <w:tab w:val="left" w:pos="3052"/>
              </w:tabs>
              <w:ind w:left="-108" w:right="-104" w:firstLine="3"/>
              <w:jc w:val="center"/>
            </w:pP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jc w:val="center"/>
            </w:pPr>
            <w:r w:rsidRPr="008E3AC2">
              <w:t>Компонент на тепловую энергию</w:t>
            </w:r>
          </w:p>
        </w:tc>
      </w:tr>
      <w:tr w:rsidR="002D1C32" w:rsidRPr="008E3AC2" w:rsidTr="002D1C32">
        <w:trPr>
          <w:trHeight w:val="225"/>
          <w:jc w:val="center"/>
        </w:trPr>
        <w:tc>
          <w:tcPr>
            <w:tcW w:w="1624" w:type="dxa"/>
            <w:vMerge/>
            <w:tcBorders>
              <w:left w:val="single" w:sz="2" w:space="0" w:color="auto"/>
              <w:right w:val="single" w:sz="2" w:space="0" w:color="auto"/>
            </w:tcBorders>
            <w:vAlign w:val="center"/>
            <w:hideMark/>
          </w:tcPr>
          <w:p w:rsidR="002D1C32" w:rsidRPr="008E3AC2" w:rsidRDefault="002D1C32" w:rsidP="007F3AAF"/>
        </w:tc>
        <w:tc>
          <w:tcPr>
            <w:tcW w:w="1416" w:type="dxa"/>
            <w:vMerge/>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tc>
        <w:tc>
          <w:tcPr>
            <w:tcW w:w="1842" w:type="dxa"/>
            <w:gridSpan w:val="2"/>
            <w:tcBorders>
              <w:top w:val="single" w:sz="4" w:space="0" w:color="auto"/>
              <w:left w:val="single" w:sz="2" w:space="0" w:color="auto"/>
              <w:bottom w:val="single" w:sz="2" w:space="0" w:color="auto"/>
              <w:right w:val="single" w:sz="2" w:space="0" w:color="auto"/>
            </w:tcBorders>
            <w:vAlign w:val="center"/>
            <w:hideMark/>
          </w:tcPr>
          <w:p w:rsidR="002D1C32" w:rsidRPr="00AC7BF8" w:rsidRDefault="002D1C32" w:rsidP="007F3AAF">
            <w:pPr>
              <w:ind w:left="-108" w:right="-85" w:hanging="55"/>
              <w:jc w:val="center"/>
              <w:rPr>
                <w:sz w:val="22"/>
                <w:szCs w:val="22"/>
              </w:rPr>
            </w:pPr>
            <w:r w:rsidRPr="00AC7BF8">
              <w:rPr>
                <w:sz w:val="22"/>
                <w:szCs w:val="22"/>
              </w:rPr>
              <w:t>Изолированные стояки</w:t>
            </w: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rsidR="002D1C32" w:rsidRPr="00AC7BF8" w:rsidRDefault="002D1C32" w:rsidP="007F3AAF">
            <w:pPr>
              <w:ind w:left="-108" w:right="-85" w:hanging="4"/>
              <w:jc w:val="center"/>
              <w:rPr>
                <w:sz w:val="22"/>
                <w:szCs w:val="22"/>
              </w:rPr>
            </w:pPr>
            <w:r w:rsidRPr="00AC7BF8">
              <w:rPr>
                <w:sz w:val="22"/>
                <w:szCs w:val="22"/>
              </w:rPr>
              <w:t>Неизолированные стояки</w:t>
            </w:r>
          </w:p>
        </w:tc>
        <w:tc>
          <w:tcPr>
            <w:tcW w:w="1984" w:type="dxa"/>
            <w:gridSpan w:val="2"/>
            <w:tcBorders>
              <w:top w:val="single" w:sz="4" w:space="0" w:color="auto"/>
              <w:left w:val="single" w:sz="2" w:space="0" w:color="auto"/>
              <w:bottom w:val="single" w:sz="2" w:space="0" w:color="auto"/>
              <w:right w:val="single" w:sz="2" w:space="0" w:color="auto"/>
            </w:tcBorders>
            <w:vAlign w:val="center"/>
            <w:hideMark/>
          </w:tcPr>
          <w:p w:rsidR="002D1C32" w:rsidRPr="00AC7BF8" w:rsidRDefault="002D1C32" w:rsidP="007F3AAF">
            <w:pPr>
              <w:ind w:left="-108" w:right="-85" w:hanging="55"/>
              <w:jc w:val="center"/>
              <w:rPr>
                <w:sz w:val="22"/>
                <w:szCs w:val="22"/>
              </w:rPr>
            </w:pPr>
            <w:r w:rsidRPr="00AC7BF8">
              <w:rPr>
                <w:sz w:val="22"/>
                <w:szCs w:val="22"/>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rsidR="002D1C32" w:rsidRPr="00AC7BF8" w:rsidRDefault="002D1C32" w:rsidP="007F3AAF">
            <w:pPr>
              <w:ind w:left="-108" w:right="-85" w:hanging="4"/>
              <w:jc w:val="center"/>
              <w:rPr>
                <w:sz w:val="22"/>
                <w:szCs w:val="22"/>
              </w:rPr>
            </w:pPr>
            <w:r w:rsidRPr="00AC7BF8">
              <w:rPr>
                <w:sz w:val="22"/>
                <w:szCs w:val="22"/>
              </w:rPr>
              <w:t>Неизолированные стояки</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left="-108" w:right="-151"/>
              <w:jc w:val="center"/>
            </w:pPr>
            <w:proofErr w:type="spellStart"/>
            <w:r w:rsidRPr="008E3AC2">
              <w:t>Односта-вочный</w:t>
            </w:r>
            <w:proofErr w:type="spellEnd"/>
            <w:r w:rsidRPr="008E3AC2">
              <w:t>, руб./Гкал</w:t>
            </w:r>
          </w:p>
          <w:p w:rsidR="002D1C32" w:rsidRPr="008E3AC2" w:rsidRDefault="002D1C32" w:rsidP="007F3AAF">
            <w:pPr>
              <w:tabs>
                <w:tab w:val="left" w:pos="3052"/>
              </w:tabs>
              <w:ind w:left="-108" w:right="-151"/>
              <w:jc w:val="center"/>
            </w:pPr>
            <w:r w:rsidRPr="008E3AC2">
              <w:t>***</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jc w:val="center"/>
            </w:pPr>
            <w:proofErr w:type="spellStart"/>
            <w:r w:rsidRPr="008E3AC2">
              <w:t>Двухставочный</w:t>
            </w:r>
            <w:proofErr w:type="spellEnd"/>
          </w:p>
        </w:tc>
      </w:tr>
      <w:tr w:rsidR="002D1C32" w:rsidRPr="008E3AC2" w:rsidTr="002D1C32">
        <w:trPr>
          <w:trHeight w:val="1444"/>
          <w:jc w:val="center"/>
        </w:trPr>
        <w:tc>
          <w:tcPr>
            <w:tcW w:w="1624" w:type="dxa"/>
            <w:vMerge/>
            <w:tcBorders>
              <w:left w:val="single" w:sz="2" w:space="0" w:color="auto"/>
              <w:bottom w:val="single" w:sz="2" w:space="0" w:color="auto"/>
              <w:right w:val="single" w:sz="2" w:space="0" w:color="auto"/>
            </w:tcBorders>
            <w:vAlign w:val="center"/>
            <w:hideMark/>
          </w:tcPr>
          <w:p w:rsidR="002D1C32" w:rsidRPr="008E3AC2" w:rsidRDefault="002D1C32" w:rsidP="007F3AAF"/>
        </w:tc>
        <w:tc>
          <w:tcPr>
            <w:tcW w:w="1416" w:type="dxa"/>
            <w:vMerge/>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tc>
        <w:tc>
          <w:tcPr>
            <w:tcW w:w="921"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35"/>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35"/>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68"/>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left="-177" w:right="-149"/>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tc>
        <w:tc>
          <w:tcPr>
            <w:tcW w:w="1134" w:type="dxa"/>
            <w:vMerge/>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tc>
        <w:tc>
          <w:tcPr>
            <w:tcW w:w="1276"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ind w:left="-95" w:right="-65"/>
              <w:jc w:val="center"/>
            </w:pPr>
            <w:r w:rsidRPr="008E3AC2">
              <w:t>Ставка за мощность, тыс. руб./</w:t>
            </w:r>
          </w:p>
          <w:p w:rsidR="002D1C32" w:rsidRPr="008E3AC2" w:rsidRDefault="002D1C32" w:rsidP="007F3AAF">
            <w:pPr>
              <w:ind w:left="-95" w:right="-65"/>
              <w:jc w:val="center"/>
            </w:pPr>
            <w:r w:rsidRPr="008E3AC2">
              <w:t>Гкал/</w:t>
            </w:r>
          </w:p>
          <w:p w:rsidR="002D1C32" w:rsidRPr="008E3AC2" w:rsidRDefault="002D1C32" w:rsidP="007F3AAF">
            <w:pPr>
              <w:jc w:val="center"/>
            </w:pPr>
            <w:r w:rsidRPr="008E3AC2">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ind w:left="-120" w:right="-112"/>
              <w:jc w:val="center"/>
            </w:pPr>
            <w:r w:rsidRPr="008E3AC2">
              <w:t>Ставка за тепловую энергию, руб./Гкал</w:t>
            </w:r>
          </w:p>
        </w:tc>
      </w:tr>
      <w:tr w:rsidR="002D1C32" w:rsidRPr="008E3AC2" w:rsidTr="002D1C32">
        <w:trPr>
          <w:trHeight w:val="224"/>
          <w:jc w:val="center"/>
        </w:trPr>
        <w:tc>
          <w:tcPr>
            <w:tcW w:w="1624" w:type="dxa"/>
            <w:tcBorders>
              <w:left w:val="single" w:sz="2" w:space="0" w:color="auto"/>
              <w:right w:val="single" w:sz="2" w:space="0" w:color="auto"/>
            </w:tcBorders>
            <w:vAlign w:val="center"/>
            <w:hideMark/>
          </w:tcPr>
          <w:p w:rsidR="002D1C32" w:rsidRPr="008E3AC2" w:rsidRDefault="002D1C32" w:rsidP="007F3AAF">
            <w:pPr>
              <w:jc w:val="center"/>
              <w:rPr>
                <w:sz w:val="20"/>
                <w:szCs w:val="20"/>
              </w:rPr>
            </w:pPr>
            <w:r>
              <w:rPr>
                <w:sz w:val="20"/>
                <w:szCs w:val="20"/>
              </w:rPr>
              <w:t>ООО «</w:t>
            </w:r>
            <w:proofErr w:type="spellStart"/>
            <w:r w:rsidRPr="00E51545">
              <w:rPr>
                <w:sz w:val="20"/>
                <w:szCs w:val="20"/>
              </w:rPr>
              <w:t>ТеплоЭнерго</w:t>
            </w:r>
            <w:proofErr w:type="spellEnd"/>
            <w:r>
              <w:rPr>
                <w:sz w:val="20"/>
                <w:szCs w:val="20"/>
              </w:rPr>
              <w:t xml:space="preserve">- </w:t>
            </w:r>
            <w:proofErr w:type="spellStart"/>
            <w:r w:rsidRPr="00E51545">
              <w:rPr>
                <w:sz w:val="20"/>
                <w:szCs w:val="20"/>
              </w:rPr>
              <w:t>СбытПлюс</w:t>
            </w:r>
            <w:proofErr w:type="spellEnd"/>
            <w:r>
              <w:rPr>
                <w:sz w:val="20"/>
                <w:szCs w:val="20"/>
              </w:rPr>
              <w:t>»</w:t>
            </w:r>
          </w:p>
          <w:p w:rsidR="002D1C32" w:rsidRPr="008E3AC2" w:rsidRDefault="002D1C32" w:rsidP="007F3AAF">
            <w:pPr>
              <w:jc w:val="center"/>
              <w:rPr>
                <w:sz w:val="20"/>
                <w:szCs w:val="20"/>
              </w:rPr>
            </w:pPr>
          </w:p>
        </w:tc>
        <w:tc>
          <w:tcPr>
            <w:tcW w:w="1416" w:type="dxa"/>
            <w:tcBorders>
              <w:top w:val="single" w:sz="2" w:space="0" w:color="auto"/>
              <w:left w:val="single" w:sz="2" w:space="0" w:color="auto"/>
              <w:bottom w:val="single" w:sz="2" w:space="0" w:color="auto"/>
              <w:right w:val="single" w:sz="2" w:space="0" w:color="auto"/>
            </w:tcBorders>
            <w:vAlign w:val="center"/>
          </w:tcPr>
          <w:p w:rsidR="002D1C32" w:rsidRPr="008E3AC2" w:rsidRDefault="002D1C32" w:rsidP="007F3AAF">
            <w:pPr>
              <w:tabs>
                <w:tab w:val="left" w:pos="3052"/>
              </w:tabs>
              <w:ind w:hanging="108"/>
              <w:jc w:val="center"/>
            </w:pPr>
            <w:r w:rsidRPr="008E3AC2">
              <w:t xml:space="preserve">с </w:t>
            </w:r>
            <w:r>
              <w:t>19.10</w:t>
            </w:r>
            <w:r w:rsidRPr="008E3AC2">
              <w:t>.201</w:t>
            </w:r>
            <w:r>
              <w:t>8</w:t>
            </w:r>
          </w:p>
        </w:tc>
        <w:tc>
          <w:tcPr>
            <w:tcW w:w="921" w:type="dxa"/>
            <w:tcBorders>
              <w:top w:val="single" w:sz="2" w:space="0" w:color="auto"/>
              <w:left w:val="single" w:sz="2" w:space="0" w:color="auto"/>
              <w:bottom w:val="single" w:sz="2" w:space="0" w:color="auto"/>
              <w:right w:val="single" w:sz="2" w:space="0" w:color="auto"/>
            </w:tcBorders>
            <w:vAlign w:val="center"/>
          </w:tcPr>
          <w:p w:rsidR="002D1C32" w:rsidRPr="00502054" w:rsidRDefault="002D1C32" w:rsidP="007F3AAF">
            <w:pPr>
              <w:jc w:val="center"/>
            </w:pPr>
            <w:r>
              <w:t>244,16</w:t>
            </w:r>
          </w:p>
        </w:tc>
        <w:tc>
          <w:tcPr>
            <w:tcW w:w="921" w:type="dxa"/>
            <w:tcBorders>
              <w:top w:val="single" w:sz="2" w:space="0" w:color="auto"/>
              <w:left w:val="single" w:sz="2" w:space="0" w:color="auto"/>
              <w:bottom w:val="single" w:sz="2" w:space="0" w:color="auto"/>
              <w:right w:val="single" w:sz="2" w:space="0" w:color="auto"/>
            </w:tcBorders>
            <w:vAlign w:val="center"/>
          </w:tcPr>
          <w:p w:rsidR="002D1C32" w:rsidRPr="00502054" w:rsidRDefault="002D1C32" w:rsidP="007F3AAF">
            <w:pPr>
              <w:jc w:val="center"/>
            </w:pPr>
            <w:r>
              <w:t>241,32</w:t>
            </w:r>
          </w:p>
        </w:tc>
        <w:tc>
          <w:tcPr>
            <w:tcW w:w="921" w:type="dxa"/>
            <w:tcBorders>
              <w:top w:val="single" w:sz="2" w:space="0" w:color="auto"/>
              <w:left w:val="single" w:sz="2" w:space="0" w:color="auto"/>
              <w:bottom w:val="single" w:sz="2" w:space="0" w:color="auto"/>
              <w:right w:val="single" w:sz="2" w:space="0" w:color="auto"/>
            </w:tcBorders>
            <w:vAlign w:val="center"/>
          </w:tcPr>
          <w:p w:rsidR="002D1C32" w:rsidRPr="00502054" w:rsidRDefault="002D1C32" w:rsidP="007F3AAF">
            <w:pPr>
              <w:jc w:val="center"/>
            </w:pPr>
            <w:r>
              <w:t>256,96</w:t>
            </w:r>
          </w:p>
        </w:tc>
        <w:tc>
          <w:tcPr>
            <w:tcW w:w="921" w:type="dxa"/>
            <w:tcBorders>
              <w:top w:val="single" w:sz="2" w:space="0" w:color="auto"/>
              <w:left w:val="single" w:sz="2" w:space="0" w:color="auto"/>
              <w:bottom w:val="single" w:sz="2" w:space="0" w:color="auto"/>
              <w:right w:val="single" w:sz="2" w:space="0" w:color="auto"/>
            </w:tcBorders>
            <w:vAlign w:val="center"/>
          </w:tcPr>
          <w:p w:rsidR="002D1C32" w:rsidRDefault="002D1C32" w:rsidP="007F3AAF">
            <w:pPr>
              <w:jc w:val="center"/>
            </w:pPr>
            <w:r>
              <w:t>245,58</w:t>
            </w:r>
          </w:p>
        </w:tc>
        <w:tc>
          <w:tcPr>
            <w:tcW w:w="992" w:type="dxa"/>
            <w:tcBorders>
              <w:top w:val="single" w:sz="2" w:space="0" w:color="auto"/>
              <w:left w:val="single" w:sz="2" w:space="0" w:color="auto"/>
              <w:bottom w:val="single" w:sz="2" w:space="0" w:color="auto"/>
              <w:right w:val="single" w:sz="2" w:space="0" w:color="auto"/>
            </w:tcBorders>
            <w:vAlign w:val="center"/>
          </w:tcPr>
          <w:p w:rsidR="002D1C32" w:rsidRPr="00502054" w:rsidRDefault="002D1C32" w:rsidP="007F3AAF">
            <w:pPr>
              <w:jc w:val="center"/>
            </w:pPr>
            <w:r>
              <w:t>244,16</w:t>
            </w:r>
          </w:p>
        </w:tc>
        <w:tc>
          <w:tcPr>
            <w:tcW w:w="992" w:type="dxa"/>
            <w:tcBorders>
              <w:top w:val="single" w:sz="2" w:space="0" w:color="auto"/>
              <w:left w:val="single" w:sz="2" w:space="0" w:color="auto"/>
              <w:bottom w:val="single" w:sz="2" w:space="0" w:color="auto"/>
              <w:right w:val="single" w:sz="2" w:space="0" w:color="auto"/>
            </w:tcBorders>
            <w:vAlign w:val="center"/>
          </w:tcPr>
          <w:p w:rsidR="002D1C32" w:rsidRPr="00502054" w:rsidRDefault="002D1C32" w:rsidP="007F3AAF">
            <w:pPr>
              <w:jc w:val="center"/>
            </w:pPr>
            <w:r>
              <w:t>241,32</w:t>
            </w:r>
          </w:p>
        </w:tc>
        <w:tc>
          <w:tcPr>
            <w:tcW w:w="992" w:type="dxa"/>
            <w:tcBorders>
              <w:top w:val="single" w:sz="2" w:space="0" w:color="auto"/>
              <w:left w:val="single" w:sz="2" w:space="0" w:color="auto"/>
              <w:bottom w:val="single" w:sz="2" w:space="0" w:color="auto"/>
              <w:right w:val="single" w:sz="2" w:space="0" w:color="auto"/>
            </w:tcBorders>
            <w:vAlign w:val="center"/>
          </w:tcPr>
          <w:p w:rsidR="002D1C32" w:rsidRPr="00502054" w:rsidRDefault="002D1C32" w:rsidP="007F3AAF">
            <w:pPr>
              <w:jc w:val="center"/>
            </w:pPr>
            <w:r>
              <w:t>256,96</w:t>
            </w:r>
          </w:p>
        </w:tc>
        <w:tc>
          <w:tcPr>
            <w:tcW w:w="993" w:type="dxa"/>
            <w:tcBorders>
              <w:top w:val="single" w:sz="2" w:space="0" w:color="auto"/>
              <w:left w:val="single" w:sz="2" w:space="0" w:color="auto"/>
              <w:bottom w:val="single" w:sz="2" w:space="0" w:color="auto"/>
              <w:right w:val="single" w:sz="2" w:space="0" w:color="auto"/>
            </w:tcBorders>
            <w:vAlign w:val="center"/>
          </w:tcPr>
          <w:p w:rsidR="002D1C32" w:rsidRDefault="002D1C32" w:rsidP="007F3AAF">
            <w:pPr>
              <w:jc w:val="center"/>
            </w:pPr>
            <w:r>
              <w:t>245,58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D1C32" w:rsidRPr="00E32E16" w:rsidRDefault="002D1C32" w:rsidP="007F3AAF">
            <w:pPr>
              <w:ind w:right="-2"/>
              <w:jc w:val="center"/>
            </w:pPr>
            <w:r>
              <w:t>50,74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D1C32" w:rsidRPr="00E32E16" w:rsidRDefault="002D1C32" w:rsidP="007F3AAF">
            <w:pPr>
              <w:ind w:right="-2"/>
              <w:jc w:val="center"/>
            </w:pPr>
            <w:r>
              <w:t>3 555,52</w:t>
            </w:r>
          </w:p>
        </w:tc>
        <w:tc>
          <w:tcPr>
            <w:tcW w:w="1276"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hideMark/>
          </w:tcPr>
          <w:p w:rsidR="002D1C32" w:rsidRPr="008E3AC2" w:rsidRDefault="002D1C32" w:rsidP="007F3AAF">
            <w:pPr>
              <w:jc w:val="center"/>
            </w:pPr>
            <w:r w:rsidRPr="008E3AC2">
              <w:t>х</w:t>
            </w:r>
          </w:p>
        </w:tc>
      </w:tr>
    </w:tbl>
    <w:p w:rsidR="002D1C32" w:rsidRDefault="002D1C32" w:rsidP="002D1C32">
      <w:pPr>
        <w:ind w:firstLine="709"/>
        <w:jc w:val="both"/>
        <w:rPr>
          <w:sz w:val="28"/>
          <w:szCs w:val="28"/>
        </w:rPr>
      </w:pPr>
    </w:p>
    <w:p w:rsidR="002D1C32" w:rsidRPr="00330B87" w:rsidRDefault="002D1C32" w:rsidP="002D1C32">
      <w:pPr>
        <w:ind w:firstLine="567"/>
        <w:jc w:val="both"/>
        <w:rPr>
          <w:sz w:val="28"/>
          <w:szCs w:val="28"/>
        </w:rPr>
      </w:pPr>
      <w:r w:rsidRPr="00330B87">
        <w:rPr>
          <w:sz w:val="28"/>
          <w:szCs w:val="28"/>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rsidR="002D1C32" w:rsidRPr="00330B87" w:rsidRDefault="002D1C32" w:rsidP="002D1C32">
      <w:pPr>
        <w:ind w:firstLine="567"/>
        <w:jc w:val="both"/>
        <w:rPr>
          <w:sz w:val="28"/>
          <w:szCs w:val="28"/>
        </w:rPr>
      </w:pPr>
      <w:r w:rsidRPr="00330B87">
        <w:rPr>
          <w:sz w:val="28"/>
          <w:szCs w:val="28"/>
        </w:rPr>
        <w:t>** Тариф на теплоноситель для ООО «</w:t>
      </w:r>
      <w:proofErr w:type="spellStart"/>
      <w:r w:rsidRPr="00330B87">
        <w:rPr>
          <w:sz w:val="28"/>
          <w:szCs w:val="28"/>
        </w:rPr>
        <w:t>ТеплоЭнергоСбытПлюс</w:t>
      </w:r>
      <w:proofErr w:type="spellEnd"/>
      <w:r w:rsidRPr="00330B87">
        <w:rPr>
          <w:sz w:val="28"/>
          <w:szCs w:val="28"/>
        </w:rPr>
        <w:t xml:space="preserve">», установлен постановлением региональной энергетической комиссии Кемеровской области от </w:t>
      </w:r>
      <w:r>
        <w:rPr>
          <w:sz w:val="28"/>
          <w:szCs w:val="28"/>
        </w:rPr>
        <w:t>18</w:t>
      </w:r>
      <w:r w:rsidRPr="00330B87">
        <w:rPr>
          <w:sz w:val="28"/>
          <w:szCs w:val="28"/>
        </w:rPr>
        <w:t>.10.2018 №</w:t>
      </w:r>
      <w:r>
        <w:rPr>
          <w:sz w:val="28"/>
          <w:szCs w:val="28"/>
        </w:rPr>
        <w:t xml:space="preserve"> </w:t>
      </w:r>
      <w:r w:rsidR="00F27B62">
        <w:rPr>
          <w:sz w:val="28"/>
          <w:szCs w:val="28"/>
        </w:rPr>
        <w:t>270</w:t>
      </w:r>
      <w:r w:rsidRPr="00330B87">
        <w:rPr>
          <w:bCs/>
          <w:sz w:val="28"/>
          <w:szCs w:val="28"/>
        </w:rPr>
        <w:t>.</w:t>
      </w:r>
    </w:p>
    <w:p w:rsidR="002D1C32" w:rsidRPr="00330B87" w:rsidRDefault="002D1C32" w:rsidP="002D1C32">
      <w:pPr>
        <w:ind w:firstLine="567"/>
        <w:jc w:val="both"/>
        <w:rPr>
          <w:color w:val="000000"/>
          <w:sz w:val="28"/>
          <w:szCs w:val="28"/>
        </w:rPr>
      </w:pPr>
      <w:r w:rsidRPr="00330B87">
        <w:rPr>
          <w:sz w:val="28"/>
          <w:szCs w:val="28"/>
        </w:rPr>
        <w:t>*** Тариф на тепловую энергию для ООО «</w:t>
      </w:r>
      <w:proofErr w:type="spellStart"/>
      <w:r w:rsidRPr="00330B87">
        <w:rPr>
          <w:sz w:val="28"/>
          <w:szCs w:val="28"/>
        </w:rPr>
        <w:t>ТеплоЭнергоСбытПлюс</w:t>
      </w:r>
      <w:proofErr w:type="spellEnd"/>
      <w:r w:rsidRPr="00330B87">
        <w:rPr>
          <w:sz w:val="28"/>
          <w:szCs w:val="28"/>
        </w:rPr>
        <w:t xml:space="preserve">» установлен постановлением региональной энергетической комиссии Кемеровской области от </w:t>
      </w:r>
      <w:r w:rsidR="00F27B62">
        <w:rPr>
          <w:sz w:val="28"/>
          <w:szCs w:val="28"/>
        </w:rPr>
        <w:t>18</w:t>
      </w:r>
      <w:r w:rsidRPr="00330B87">
        <w:rPr>
          <w:sz w:val="28"/>
          <w:szCs w:val="28"/>
        </w:rPr>
        <w:t>.10.2018 №</w:t>
      </w:r>
      <w:r w:rsidR="00F27B62">
        <w:rPr>
          <w:sz w:val="28"/>
          <w:szCs w:val="28"/>
        </w:rPr>
        <w:t xml:space="preserve"> 269</w:t>
      </w:r>
      <w:r w:rsidRPr="00330B87">
        <w:rPr>
          <w:sz w:val="28"/>
          <w:szCs w:val="28"/>
        </w:rPr>
        <w:t>.</w:t>
      </w:r>
    </w:p>
    <w:p w:rsidR="00052997" w:rsidRDefault="00052997" w:rsidP="002D1C32">
      <w:pPr>
        <w:spacing w:line="360" w:lineRule="auto"/>
        <w:ind w:firstLine="567"/>
        <w:jc w:val="both"/>
        <w:rPr>
          <w:lang w:eastAsia="en-US"/>
        </w:rPr>
        <w:sectPr w:rsidR="00052997" w:rsidSect="002D1C32">
          <w:pgSz w:w="16838" w:h="11906" w:orient="landscape"/>
          <w:pgMar w:top="1701" w:right="709" w:bottom="850" w:left="1135" w:header="708" w:footer="708" w:gutter="0"/>
          <w:cols w:space="708"/>
          <w:docGrid w:linePitch="360"/>
        </w:sectPr>
      </w:pPr>
    </w:p>
    <w:p w:rsidR="00052997" w:rsidRDefault="00052997" w:rsidP="007F3AAF">
      <w:pPr>
        <w:ind w:left="-2380" w:firstLine="7909"/>
        <w:jc w:val="both"/>
      </w:pPr>
      <w:r>
        <w:lastRenderedPageBreak/>
        <w:t xml:space="preserve">Приложение № 7 к протоколу № 59 </w:t>
      </w:r>
    </w:p>
    <w:p w:rsidR="00052997" w:rsidRDefault="00052997" w:rsidP="007F3AAF">
      <w:pPr>
        <w:ind w:left="-2380" w:firstLine="7909"/>
        <w:jc w:val="both"/>
      </w:pPr>
      <w:r>
        <w:t>заседания правления региональной</w:t>
      </w:r>
    </w:p>
    <w:p w:rsidR="00052997" w:rsidRDefault="00052997" w:rsidP="007F3AAF">
      <w:pPr>
        <w:ind w:left="-2380" w:firstLine="7909"/>
        <w:jc w:val="both"/>
      </w:pPr>
      <w:r>
        <w:t>энергетической комиссии</w:t>
      </w:r>
    </w:p>
    <w:p w:rsidR="00052997" w:rsidRDefault="00052997" w:rsidP="007F3AAF">
      <w:pPr>
        <w:ind w:left="-2380" w:firstLine="7909"/>
        <w:jc w:val="both"/>
      </w:pPr>
      <w:r>
        <w:t>Кемеровской области от 18.10.2018</w:t>
      </w:r>
    </w:p>
    <w:p w:rsidR="007F3AAF" w:rsidRPr="00BB0538" w:rsidRDefault="007F3AAF" w:rsidP="007F3AAF">
      <w:pPr>
        <w:pStyle w:val="1"/>
        <w:jc w:val="center"/>
        <w:rPr>
          <w:iCs/>
          <w:color w:val="000000"/>
          <w:sz w:val="24"/>
          <w:szCs w:val="24"/>
        </w:rPr>
      </w:pPr>
      <w:r w:rsidRPr="00BB0538">
        <w:rPr>
          <w:iCs/>
          <w:color w:val="000000"/>
          <w:sz w:val="24"/>
          <w:szCs w:val="24"/>
        </w:rPr>
        <w:t>Экспертное заключение</w:t>
      </w:r>
    </w:p>
    <w:p w:rsidR="007F3AAF" w:rsidRPr="00BB0538" w:rsidRDefault="007F3AAF" w:rsidP="007F3AAF">
      <w:pPr>
        <w:pStyle w:val="1"/>
        <w:jc w:val="center"/>
        <w:rPr>
          <w:iCs/>
          <w:sz w:val="24"/>
          <w:szCs w:val="24"/>
        </w:rPr>
      </w:pPr>
      <w:r w:rsidRPr="00BB0538">
        <w:rPr>
          <w:iCs/>
          <w:sz w:val="24"/>
          <w:szCs w:val="24"/>
        </w:rPr>
        <w:t>региональной энергетической комиссии Кемеровской области</w:t>
      </w:r>
    </w:p>
    <w:p w:rsidR="007F3AAF" w:rsidRPr="007F3AAF" w:rsidRDefault="007F3AAF" w:rsidP="007F3AAF">
      <w:pPr>
        <w:pStyle w:val="a6"/>
        <w:tabs>
          <w:tab w:val="left" w:pos="10206"/>
        </w:tabs>
        <w:jc w:val="center"/>
        <w:rPr>
          <w:color w:val="000000"/>
        </w:rPr>
      </w:pPr>
      <w:r w:rsidRPr="00BB0538">
        <w:rPr>
          <w:color w:val="000000"/>
        </w:rPr>
        <w:t>по материалам, представленным</w:t>
      </w:r>
      <w:r w:rsidRPr="00BB0538">
        <w:rPr>
          <w:b/>
          <w:color w:val="000000"/>
        </w:rPr>
        <w:t xml:space="preserve"> </w:t>
      </w:r>
      <w:r w:rsidRPr="00BB0538">
        <w:t>АО «Мариинский ликеро-водочный завод» (Мариинский муниципальный район)</w:t>
      </w:r>
      <w:r w:rsidRPr="00BB0538">
        <w:rPr>
          <w:color w:val="000000"/>
        </w:rPr>
        <w:t>, для установления тарифов на питьевую воду, реализуемую на потребительском рынке, на период с 01.01.2019 по 31.12.2023</w:t>
      </w:r>
    </w:p>
    <w:p w:rsidR="007F3AAF" w:rsidRPr="00BB0538" w:rsidRDefault="007F3AAF" w:rsidP="007F3AAF">
      <w:pPr>
        <w:ind w:firstLine="709"/>
        <w:jc w:val="both"/>
        <w:rPr>
          <w:color w:val="000000"/>
        </w:rPr>
      </w:pPr>
    </w:p>
    <w:p w:rsidR="007F3AAF" w:rsidRPr="00BB0538" w:rsidRDefault="007F3AAF" w:rsidP="007F3AAF">
      <w:pPr>
        <w:ind w:firstLine="709"/>
        <w:jc w:val="both"/>
        <w:rPr>
          <w:color w:val="000000"/>
        </w:rPr>
      </w:pPr>
      <w:r w:rsidRPr="00BB0538">
        <w:t>Главный специалист (далее – «специалист») региональной энергетической комиссии Кемеровской области (далее – «РЭК КО»), рассмотрев представленные</w:t>
      </w:r>
      <w:r w:rsidRPr="00BB0538">
        <w:rPr>
          <w:color w:val="000000"/>
        </w:rPr>
        <w:t xml:space="preserve"> организацией предложения по установлению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rsidR="007F3AAF" w:rsidRPr="00BB0538" w:rsidRDefault="007F3AAF" w:rsidP="007F3AAF">
      <w:pPr>
        <w:ind w:firstLine="709"/>
        <w:jc w:val="both"/>
        <w:rPr>
          <w:color w:val="000000"/>
        </w:rPr>
      </w:pPr>
    </w:p>
    <w:p w:rsidR="007F3AAF" w:rsidRPr="00BB0538" w:rsidRDefault="007F3AAF" w:rsidP="007F3AAF">
      <w:pPr>
        <w:jc w:val="center"/>
        <w:rPr>
          <w:b/>
          <w:u w:val="single"/>
        </w:rPr>
      </w:pPr>
      <w:r w:rsidRPr="00BB0538">
        <w:rPr>
          <w:b/>
          <w:u w:val="single"/>
        </w:rPr>
        <w:t>Общая характеристика организации</w:t>
      </w:r>
    </w:p>
    <w:p w:rsidR="007F3AAF" w:rsidRPr="00BB0538" w:rsidRDefault="007F3AAF" w:rsidP="007F3AAF">
      <w:pPr>
        <w:jc w:val="center"/>
        <w:rPr>
          <w:b/>
          <w:u w:val="single"/>
        </w:rPr>
      </w:pPr>
    </w:p>
    <w:p w:rsidR="007F3AAF" w:rsidRPr="00BB0538" w:rsidRDefault="007F3AAF" w:rsidP="007F3AAF">
      <w:pPr>
        <w:ind w:firstLine="709"/>
        <w:jc w:val="both"/>
      </w:pPr>
      <w:r w:rsidRPr="00BB0538">
        <w:t xml:space="preserve">Основным видом деятельности предприятия является производство, хранение и поставка произведенных спиртных напитков на рынки Российской Федерации и на экспорт. Регулируемые виды деятельности занимают незначительную долю в общей сумме доходов. </w:t>
      </w:r>
    </w:p>
    <w:p w:rsidR="007F3AAF" w:rsidRPr="00BB0538" w:rsidRDefault="007F3AAF" w:rsidP="007F3AAF">
      <w:pPr>
        <w:ind w:firstLine="709"/>
        <w:jc w:val="both"/>
        <w:rPr>
          <w:color w:val="000000"/>
        </w:rPr>
      </w:pPr>
      <w:r w:rsidRPr="00BB0538">
        <w:rPr>
          <w:color w:val="000000"/>
        </w:rPr>
        <w:t>Предприятие оказывает услуги водоснабжения потребителям г. Мариинска Мариинского муниципального района, а также снабжает питьевой водой собственные производственные участки.</w:t>
      </w:r>
    </w:p>
    <w:p w:rsidR="007F3AAF" w:rsidRPr="00BB0538" w:rsidRDefault="007F3AAF" w:rsidP="007F3AAF">
      <w:pPr>
        <w:ind w:firstLine="709"/>
        <w:jc w:val="both"/>
        <w:rPr>
          <w:color w:val="000000"/>
        </w:rPr>
      </w:pPr>
    </w:p>
    <w:p w:rsidR="007F3AAF" w:rsidRPr="00BB0538" w:rsidRDefault="007F3AAF" w:rsidP="007F3AAF">
      <w:pPr>
        <w:jc w:val="center"/>
        <w:rPr>
          <w:b/>
          <w:u w:val="single"/>
        </w:rPr>
      </w:pPr>
      <w:r w:rsidRPr="00BB0538">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7F3AAF" w:rsidRPr="00BB0538" w:rsidRDefault="007F3AAF" w:rsidP="007F3AAF">
      <w:pPr>
        <w:jc w:val="center"/>
        <w:rPr>
          <w:b/>
          <w:u w:val="single"/>
        </w:rPr>
      </w:pPr>
    </w:p>
    <w:p w:rsidR="007F3AAF" w:rsidRPr="00BB0538" w:rsidRDefault="007F3AAF" w:rsidP="007F3AAF">
      <w:pPr>
        <w:ind w:firstLine="709"/>
        <w:jc w:val="both"/>
      </w:pPr>
      <w:r w:rsidRPr="00BB0538">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7F3AAF" w:rsidRPr="00BB0538" w:rsidRDefault="007F3AAF" w:rsidP="007F3AAF">
      <w:pPr>
        <w:ind w:firstLine="709"/>
        <w:jc w:val="both"/>
        <w:rPr>
          <w:color w:val="FF0000"/>
        </w:rPr>
      </w:pPr>
    </w:p>
    <w:p w:rsidR="007F3AAF" w:rsidRPr="00BB0538" w:rsidRDefault="007F3AAF" w:rsidP="007F3AAF">
      <w:pPr>
        <w:jc w:val="center"/>
        <w:rPr>
          <w:b/>
          <w:u w:val="single"/>
        </w:rPr>
      </w:pPr>
      <w:r w:rsidRPr="00BB0538">
        <w:rPr>
          <w:b/>
          <w:u w:val="single"/>
        </w:rPr>
        <w:t xml:space="preserve">Оценка достоверности данных, приведенных в предложениях об установлении тарифов </w:t>
      </w:r>
    </w:p>
    <w:p w:rsidR="007F3AAF" w:rsidRPr="00BB0538" w:rsidRDefault="007F3AAF" w:rsidP="007F3AAF">
      <w:pPr>
        <w:ind w:firstLine="709"/>
        <w:jc w:val="both"/>
      </w:pPr>
      <w:r w:rsidRPr="00BB0538">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7F3AAF" w:rsidRPr="00BB0538" w:rsidRDefault="007F3AAF" w:rsidP="007F3AAF">
      <w:pPr>
        <w:ind w:firstLine="709"/>
        <w:jc w:val="both"/>
      </w:pPr>
      <w:r w:rsidRPr="00BB0538">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w:t>
      </w:r>
      <w:r w:rsidRPr="00BB0538">
        <w:lastRenderedPageBreak/>
        <w:t>расходов по регулируемому РЭК Кемеровской области виду деятельности на 2019 - 2023 годы.</w:t>
      </w:r>
    </w:p>
    <w:p w:rsidR="007F3AAF" w:rsidRPr="00BB0538" w:rsidRDefault="007F3AAF" w:rsidP="007F3AAF">
      <w:pPr>
        <w:ind w:firstLine="709"/>
        <w:jc w:val="both"/>
        <w:rPr>
          <w:color w:val="000000"/>
        </w:rPr>
      </w:pPr>
      <w:r w:rsidRPr="00BB0538">
        <w:t xml:space="preserve">Экспертная оценка экономической обоснованности расходов на водоподготовку, транспортировку и подачу питьевой воды, принимаемых для определения долгосрочных параметров регулирования тарифов на 2019-2023 годы и расчета тарифов на 2019-2023 годы, производилась на основе анализа общих смет расходов в экономических элементах. </w:t>
      </w:r>
    </w:p>
    <w:p w:rsidR="007F3AAF" w:rsidRPr="00BB0538" w:rsidRDefault="007F3AAF" w:rsidP="007F3AAF">
      <w:pPr>
        <w:ind w:firstLine="709"/>
        <w:jc w:val="both"/>
      </w:pPr>
    </w:p>
    <w:p w:rsidR="007F3AAF" w:rsidRPr="00BB0538" w:rsidRDefault="007F3AAF" w:rsidP="007F3AAF">
      <w:pPr>
        <w:jc w:val="center"/>
        <w:rPr>
          <w:b/>
          <w:u w:val="single"/>
        </w:rPr>
      </w:pPr>
      <w:r w:rsidRPr="00BB0538">
        <w:rPr>
          <w:b/>
          <w:u w:val="single"/>
        </w:rPr>
        <w:t>Оценка имущественного и финансового состояния организации</w:t>
      </w:r>
    </w:p>
    <w:p w:rsidR="007F3AAF" w:rsidRPr="00BB0538" w:rsidRDefault="007F3AAF" w:rsidP="007F3AAF">
      <w:pPr>
        <w:ind w:firstLine="709"/>
        <w:jc w:val="both"/>
      </w:pPr>
      <w:r w:rsidRPr="00BB0538">
        <w:t>Раздельный бухгалтерский учет доходов и расходов по участку водоснабжения не ведется, регулируемые виды деятельности на отдельных субсчетах аналитического учета не выделяются.</w:t>
      </w:r>
    </w:p>
    <w:p w:rsidR="007F3AAF" w:rsidRPr="00BB0538" w:rsidRDefault="007F3AAF" w:rsidP="007F3AAF">
      <w:pPr>
        <w:ind w:firstLine="709"/>
        <w:jc w:val="both"/>
      </w:pPr>
      <w:r w:rsidRPr="00BB0538">
        <w:t xml:space="preserve">Сумма выручки от реализации услуг водоснабжения на потребительском рынке за 2017г. (по данным, предоставленным в формате шаблона </w:t>
      </w:r>
      <w:r w:rsidRPr="00BB0538">
        <w:rPr>
          <w:lang w:val="en-US"/>
        </w:rPr>
        <w:t>CALC</w:t>
      </w:r>
      <w:r w:rsidRPr="00BB0538">
        <w:t>.</w:t>
      </w:r>
      <w:r w:rsidRPr="00BB0538">
        <w:rPr>
          <w:lang w:val="en-US"/>
        </w:rPr>
        <w:t>TARIF</w:t>
      </w:r>
      <w:r w:rsidRPr="00BB0538">
        <w:t xml:space="preserve">.6.42) составила </w:t>
      </w:r>
      <w:r w:rsidRPr="00BB0538">
        <w:rPr>
          <w:b/>
          <w:i/>
        </w:rPr>
        <w:t>29,74</w:t>
      </w:r>
      <w:r w:rsidRPr="00BB0538">
        <w:t xml:space="preserve"> тыс. руб. Расходы составили (данные, предоставленные в формате шаблона </w:t>
      </w:r>
      <w:r w:rsidRPr="00BB0538">
        <w:rPr>
          <w:lang w:val="en-US"/>
        </w:rPr>
        <w:t>CALC</w:t>
      </w:r>
      <w:r w:rsidRPr="00BB0538">
        <w:t>.</w:t>
      </w:r>
      <w:r w:rsidRPr="00BB0538">
        <w:rPr>
          <w:lang w:val="en-US"/>
        </w:rPr>
        <w:t>TARIF</w:t>
      </w:r>
      <w:r w:rsidRPr="00BB0538">
        <w:t xml:space="preserve">.6.42 и частично подтвержденные документами первичного бухгалтерского учета) </w:t>
      </w:r>
      <w:r w:rsidRPr="00BB0538">
        <w:rPr>
          <w:b/>
          <w:i/>
        </w:rPr>
        <w:t>1704,71</w:t>
      </w:r>
      <w:r w:rsidRPr="00BB0538">
        <w:t xml:space="preserve"> тыс. руб.</w:t>
      </w:r>
    </w:p>
    <w:p w:rsidR="007F3AAF" w:rsidRPr="00BB0538" w:rsidRDefault="007F3AAF" w:rsidP="007F3AAF">
      <w:pPr>
        <w:ind w:firstLine="709"/>
        <w:jc w:val="both"/>
      </w:pPr>
      <w:r w:rsidRPr="00BB0538">
        <w:t>Финансовый результат составил по водоснабжению – (-</w:t>
      </w:r>
      <w:r w:rsidRPr="00BB0538">
        <w:rPr>
          <w:b/>
          <w:i/>
        </w:rPr>
        <w:t>1674,97</w:t>
      </w:r>
      <w:r w:rsidRPr="00BB0538">
        <w:t xml:space="preserve">) тыс. руб. </w:t>
      </w:r>
    </w:p>
    <w:p w:rsidR="007F3AAF" w:rsidRPr="00BB0538" w:rsidRDefault="007F3AAF" w:rsidP="007F3AAF">
      <w:pPr>
        <w:ind w:firstLine="709"/>
        <w:jc w:val="both"/>
      </w:pPr>
    </w:p>
    <w:p w:rsidR="007F3AAF" w:rsidRPr="00BB0538" w:rsidRDefault="007F3AAF" w:rsidP="007F3AAF">
      <w:pPr>
        <w:jc w:val="center"/>
        <w:rPr>
          <w:b/>
          <w:u w:val="single"/>
        </w:rPr>
      </w:pPr>
      <w:r w:rsidRPr="00BB0538">
        <w:rPr>
          <w:b/>
          <w:u w:val="single"/>
        </w:rPr>
        <w:t>Долгосрочные параметры регулирования тарифов</w:t>
      </w:r>
    </w:p>
    <w:p w:rsidR="007F3AAF" w:rsidRPr="00BB0538" w:rsidRDefault="007F3AAF" w:rsidP="007F3AAF">
      <w:pPr>
        <w:tabs>
          <w:tab w:val="left" w:pos="1134"/>
        </w:tabs>
        <w:jc w:val="center"/>
        <w:rPr>
          <w:b/>
          <w:u w:val="single"/>
        </w:rPr>
      </w:pPr>
      <w:r w:rsidRPr="00BB0538">
        <w:rPr>
          <w:b/>
          <w:u w:val="single"/>
        </w:rPr>
        <w:t xml:space="preserve"> на питьевую воду </w:t>
      </w:r>
    </w:p>
    <w:p w:rsidR="007F3AAF" w:rsidRPr="00BB0538" w:rsidRDefault="007F3AAF" w:rsidP="007F3AAF">
      <w:pPr>
        <w:tabs>
          <w:tab w:val="left" w:pos="1134"/>
        </w:tabs>
        <w:ind w:firstLine="709"/>
        <w:jc w:val="both"/>
      </w:pPr>
      <w:r w:rsidRPr="00BB0538">
        <w:t>Организацией было направлено заявление об установлении тарифов на питьевую воду и водоотведение на период с 01.01.2019 по 31.12.2023</w:t>
      </w:r>
      <w:r w:rsidRPr="00BB0538">
        <w:rPr>
          <w:b/>
        </w:rPr>
        <w:t xml:space="preserve"> </w:t>
      </w:r>
      <w:r w:rsidRPr="00BB0538">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rsidR="007F3AAF" w:rsidRPr="00BB0538" w:rsidRDefault="007F3AAF" w:rsidP="007F3AAF">
      <w:pPr>
        <w:tabs>
          <w:tab w:val="left" w:pos="1134"/>
        </w:tabs>
        <w:ind w:firstLine="709"/>
        <w:jc w:val="both"/>
      </w:pPr>
      <w:r w:rsidRPr="00BB0538">
        <w:rPr>
          <w:b/>
        </w:rPr>
        <w:t>Базовый уровень операционных расходов</w:t>
      </w:r>
      <w:r w:rsidRPr="00BB0538">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7F3AAF" w:rsidRPr="00BB0538" w:rsidRDefault="007F3AAF" w:rsidP="007F3AAF">
      <w:pPr>
        <w:tabs>
          <w:tab w:val="left" w:pos="1134"/>
        </w:tabs>
        <w:ind w:firstLine="709"/>
        <w:jc w:val="both"/>
      </w:pPr>
      <w:r w:rsidRPr="00BB0538">
        <w:rPr>
          <w:u w:val="single"/>
        </w:rPr>
        <w:t>питьевая вода</w:t>
      </w:r>
      <w:r w:rsidRPr="00BB0538">
        <w:t xml:space="preserve"> 827,90 тыс. руб. </w:t>
      </w:r>
    </w:p>
    <w:p w:rsidR="007F3AAF" w:rsidRPr="00BB0538" w:rsidRDefault="007F3AAF" w:rsidP="007F3AAF">
      <w:pPr>
        <w:tabs>
          <w:tab w:val="left" w:pos="1134"/>
        </w:tabs>
        <w:ind w:firstLine="709"/>
        <w:jc w:val="both"/>
      </w:pPr>
      <w:r w:rsidRPr="00BB0538">
        <w:rPr>
          <w:b/>
        </w:rPr>
        <w:t>Индекс эффективности операционных расходов</w:t>
      </w:r>
      <w:r w:rsidRPr="00BB0538">
        <w:t xml:space="preserve"> организацией не заявлен. </w:t>
      </w:r>
    </w:p>
    <w:p w:rsidR="007F3AAF" w:rsidRPr="00BB0538" w:rsidRDefault="007F3AAF" w:rsidP="007F3AAF">
      <w:pPr>
        <w:tabs>
          <w:tab w:val="left" w:pos="1134"/>
        </w:tabs>
        <w:ind w:firstLine="709"/>
        <w:jc w:val="both"/>
      </w:pPr>
      <w:r w:rsidRPr="00BB0538">
        <w:rPr>
          <w:b/>
        </w:rPr>
        <w:t>Нормативный уровень прибыли</w:t>
      </w:r>
      <w:r w:rsidRPr="00BB0538">
        <w:t xml:space="preserve"> организацией не заявлен. В соответствии с вышеуказанным </w:t>
      </w:r>
      <w:proofErr w:type="spellStart"/>
      <w:r w:rsidRPr="00BB0538">
        <w:t>п.п</w:t>
      </w:r>
      <w:proofErr w:type="spellEnd"/>
      <w:r w:rsidRPr="00BB0538">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7F3AAF" w:rsidRPr="00BB0538" w:rsidRDefault="007F3AAF" w:rsidP="007F3AAF">
      <w:pPr>
        <w:tabs>
          <w:tab w:val="left" w:pos="1134"/>
        </w:tabs>
        <w:ind w:firstLine="709"/>
        <w:jc w:val="both"/>
        <w:rPr>
          <w:b/>
        </w:rPr>
      </w:pPr>
      <w:r w:rsidRPr="00BB0538">
        <w:rPr>
          <w:b/>
        </w:rPr>
        <w:t xml:space="preserve">Показатели энергосбережения и энергетической эффективности, в том числе:  </w:t>
      </w:r>
    </w:p>
    <w:p w:rsidR="007F3AAF" w:rsidRPr="00BB0538" w:rsidRDefault="007F3AAF" w:rsidP="007F3AAF">
      <w:pPr>
        <w:tabs>
          <w:tab w:val="left" w:pos="1134"/>
        </w:tabs>
        <w:ind w:firstLine="709"/>
        <w:jc w:val="both"/>
      </w:pPr>
      <w:r w:rsidRPr="00BB0538">
        <w:t xml:space="preserve">Уровень потерь воды заявлен организацией на 2019 год в </w:t>
      </w:r>
      <w:proofErr w:type="gramStart"/>
      <w:r w:rsidRPr="00BB0538">
        <w:t xml:space="preserve">размере  </w:t>
      </w:r>
      <w:r w:rsidRPr="00BB0538">
        <w:rPr>
          <w:b/>
          <w:i/>
        </w:rPr>
        <w:t>3</w:t>
      </w:r>
      <w:proofErr w:type="gramEnd"/>
      <w:r w:rsidRPr="00BB0538">
        <w:rPr>
          <w:b/>
          <w:i/>
        </w:rPr>
        <w:t xml:space="preserve">,76 </w:t>
      </w:r>
      <w:r w:rsidRPr="00BB0538">
        <w:t xml:space="preserve">%, на 2020 год в размере </w:t>
      </w:r>
      <w:r w:rsidRPr="00BB0538">
        <w:rPr>
          <w:b/>
          <w:i/>
        </w:rPr>
        <w:t>3,66</w:t>
      </w:r>
      <w:r w:rsidRPr="00BB0538">
        <w:t xml:space="preserve"> %, на 2021 год в размере </w:t>
      </w:r>
      <w:r w:rsidRPr="00BB0538">
        <w:rPr>
          <w:b/>
          <w:i/>
        </w:rPr>
        <w:t>3,50</w:t>
      </w:r>
      <w:r w:rsidRPr="00BB0538">
        <w:t xml:space="preserve"> %, на 2022 год в размере </w:t>
      </w:r>
      <w:r w:rsidRPr="00BB0538">
        <w:rPr>
          <w:b/>
          <w:i/>
        </w:rPr>
        <w:t>3,49</w:t>
      </w:r>
      <w:r w:rsidRPr="00BB0538">
        <w:t xml:space="preserve">%, на 2023 год в размере </w:t>
      </w:r>
      <w:r w:rsidRPr="00BB0538">
        <w:rPr>
          <w:b/>
          <w:i/>
        </w:rPr>
        <w:t>3,48</w:t>
      </w:r>
      <w:r w:rsidRPr="00BB0538">
        <w:t xml:space="preserve"> %.</w:t>
      </w:r>
    </w:p>
    <w:p w:rsidR="007F3AAF" w:rsidRPr="00BB0538" w:rsidRDefault="007F3AAF" w:rsidP="007F3AAF">
      <w:pPr>
        <w:tabs>
          <w:tab w:val="left" w:pos="1134"/>
        </w:tabs>
        <w:ind w:firstLine="709"/>
        <w:jc w:val="both"/>
        <w:rPr>
          <w:color w:val="FF0000"/>
        </w:rPr>
      </w:pPr>
      <w:r w:rsidRPr="00BB0538">
        <w:t xml:space="preserve">Удельный расход электрической энергии заявлен организацией на 2019 год в сфере холодного водоснабжения </w:t>
      </w:r>
      <w:r w:rsidRPr="00BB0538">
        <w:rPr>
          <w:b/>
          <w:i/>
        </w:rPr>
        <w:t>0,40</w:t>
      </w:r>
      <w:r w:rsidRPr="00BB0538">
        <w:t xml:space="preserve"> кВт*ч/м</w:t>
      </w:r>
      <w:r w:rsidRPr="00BB0538">
        <w:rPr>
          <w:vertAlign w:val="superscript"/>
        </w:rPr>
        <w:t>3</w:t>
      </w:r>
      <w:r w:rsidRPr="00BB0538">
        <w:t xml:space="preserve">, на 2020-2023 </w:t>
      </w:r>
      <w:proofErr w:type="gramStart"/>
      <w:r w:rsidRPr="00BB0538">
        <w:t>годы  на</w:t>
      </w:r>
      <w:proofErr w:type="gramEnd"/>
      <w:r w:rsidRPr="00BB0538">
        <w:t xml:space="preserve"> том же уровне.</w:t>
      </w:r>
    </w:p>
    <w:p w:rsidR="007F3AAF" w:rsidRPr="00BB0538" w:rsidRDefault="007F3AAF" w:rsidP="007F3AAF">
      <w:pPr>
        <w:tabs>
          <w:tab w:val="left" w:pos="1134"/>
        </w:tabs>
        <w:ind w:firstLine="709"/>
        <w:jc w:val="both"/>
      </w:pPr>
      <w:r w:rsidRPr="00BB0538">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водоснабжения на период с 01.01.2019 по 31.12.2023 согласно данным таблицы 1.</w:t>
      </w:r>
    </w:p>
    <w:p w:rsidR="007F3AAF" w:rsidRPr="00BB0538" w:rsidRDefault="007F3AAF" w:rsidP="007F3AAF">
      <w:pPr>
        <w:tabs>
          <w:tab w:val="left" w:pos="1134"/>
        </w:tabs>
        <w:ind w:firstLine="709"/>
        <w:jc w:val="right"/>
      </w:pPr>
      <w:r w:rsidRPr="00BB0538">
        <w:t>Таблица 1</w:t>
      </w:r>
    </w:p>
    <w:p w:rsidR="007F3AAF" w:rsidRDefault="007F3AAF" w:rsidP="007F3AAF">
      <w:pPr>
        <w:jc w:val="center"/>
        <w:rPr>
          <w:b/>
        </w:rPr>
        <w:sectPr w:rsidR="007F3AAF" w:rsidSect="007F3AAF">
          <w:pgSz w:w="11906" w:h="16838"/>
          <w:pgMar w:top="709" w:right="850" w:bottom="1135" w:left="1701" w:header="708" w:footer="708" w:gutter="0"/>
          <w:cols w:space="708"/>
          <w:docGrid w:linePitch="360"/>
        </w:sectPr>
      </w:pPr>
    </w:p>
    <w:p w:rsidR="007F3AAF" w:rsidRPr="00BB0538" w:rsidRDefault="007F3AAF" w:rsidP="007F3AAF">
      <w:pPr>
        <w:jc w:val="center"/>
        <w:rPr>
          <w:b/>
        </w:rPr>
      </w:pPr>
    </w:p>
    <w:p w:rsidR="007F3AAF" w:rsidRPr="00BB0538" w:rsidRDefault="007F3AAF" w:rsidP="007F3AAF">
      <w:pPr>
        <w:jc w:val="center"/>
        <w:rPr>
          <w:b/>
        </w:rPr>
      </w:pPr>
      <w:r w:rsidRPr="00BB0538">
        <w:rPr>
          <w:b/>
        </w:rPr>
        <w:t>Долгосрочные параметры</w:t>
      </w:r>
    </w:p>
    <w:p w:rsidR="007F3AAF" w:rsidRPr="00BB0538" w:rsidRDefault="007F3AAF" w:rsidP="007F3AAF">
      <w:pPr>
        <w:jc w:val="center"/>
        <w:rPr>
          <w:b/>
        </w:rPr>
      </w:pPr>
      <w:r w:rsidRPr="00BB0538">
        <w:rPr>
          <w:b/>
        </w:rPr>
        <w:t xml:space="preserve"> регулирования тарифов на питьевую воду </w:t>
      </w:r>
    </w:p>
    <w:p w:rsidR="007F3AAF" w:rsidRPr="00BB0538" w:rsidRDefault="007F3AAF" w:rsidP="007F3AAF">
      <w:pPr>
        <w:jc w:val="center"/>
        <w:rPr>
          <w:b/>
          <w:color w:val="000000"/>
        </w:rPr>
      </w:pPr>
      <w:r w:rsidRPr="00BB0538">
        <w:rPr>
          <w:b/>
          <w:color w:val="000000"/>
        </w:rPr>
        <w:t>АО «Мариинский ликеро-водочный завод»</w:t>
      </w:r>
    </w:p>
    <w:p w:rsidR="007F3AAF" w:rsidRPr="00BB0538" w:rsidRDefault="007F3AAF" w:rsidP="007F3AAF">
      <w:pPr>
        <w:jc w:val="center"/>
        <w:rPr>
          <w:b/>
          <w:bCs/>
          <w:kern w:val="32"/>
        </w:rPr>
      </w:pPr>
      <w:r w:rsidRPr="00BB0538">
        <w:rPr>
          <w:b/>
        </w:rPr>
        <w:t xml:space="preserve"> (Мариинский муниципальный район)</w:t>
      </w:r>
      <w:r w:rsidRPr="00BB0538">
        <w:rPr>
          <w:b/>
          <w:bCs/>
          <w:kern w:val="32"/>
        </w:rPr>
        <w:t xml:space="preserve"> </w:t>
      </w:r>
    </w:p>
    <w:p w:rsidR="007F3AAF" w:rsidRPr="00BB0538" w:rsidRDefault="007F3AAF" w:rsidP="007F3AAF">
      <w:pPr>
        <w:jc w:val="center"/>
        <w:rPr>
          <w:b/>
        </w:rPr>
      </w:pPr>
      <w:r w:rsidRPr="00BB0538">
        <w:rPr>
          <w:b/>
        </w:rPr>
        <w:t>на период с 01.01.2019 по 31.12.2023</w:t>
      </w:r>
    </w:p>
    <w:p w:rsidR="007F3AAF" w:rsidRPr="00BB0538" w:rsidRDefault="007F3AAF" w:rsidP="007F3AAF">
      <w:pPr>
        <w:jc w:val="center"/>
        <w:rPr>
          <w:b/>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1134"/>
        <w:gridCol w:w="1276"/>
      </w:tblGrid>
      <w:tr w:rsidR="007F3AAF" w:rsidRPr="00BB0538" w:rsidTr="007F3AAF">
        <w:trPr>
          <w:trHeight w:val="922"/>
          <w:jc w:val="center"/>
        </w:trPr>
        <w:tc>
          <w:tcPr>
            <w:tcW w:w="1843" w:type="dxa"/>
            <w:vMerge w:val="restart"/>
            <w:shd w:val="clear" w:color="auto" w:fill="auto"/>
            <w:vAlign w:val="center"/>
          </w:tcPr>
          <w:p w:rsidR="007F3AAF" w:rsidRPr="00BB0538" w:rsidRDefault="007F3AAF" w:rsidP="007F3AAF">
            <w:pPr>
              <w:tabs>
                <w:tab w:val="left" w:pos="0"/>
              </w:tabs>
              <w:jc w:val="center"/>
              <w:rPr>
                <w:lang w:eastAsia="en-US"/>
              </w:rPr>
            </w:pPr>
            <w:r w:rsidRPr="00BB0538">
              <w:rPr>
                <w:lang w:eastAsia="en-US"/>
              </w:rPr>
              <w:t>Наименование услуги</w:t>
            </w:r>
          </w:p>
        </w:tc>
        <w:tc>
          <w:tcPr>
            <w:tcW w:w="851" w:type="dxa"/>
            <w:vMerge w:val="restart"/>
            <w:shd w:val="clear" w:color="auto" w:fill="auto"/>
            <w:vAlign w:val="center"/>
          </w:tcPr>
          <w:p w:rsidR="007F3AAF" w:rsidRPr="00BB0538" w:rsidRDefault="007F3AAF" w:rsidP="007F3AAF">
            <w:pPr>
              <w:tabs>
                <w:tab w:val="left" w:pos="0"/>
              </w:tabs>
              <w:jc w:val="center"/>
              <w:rPr>
                <w:lang w:eastAsia="en-US"/>
              </w:rPr>
            </w:pPr>
            <w:r w:rsidRPr="00BB0538">
              <w:rPr>
                <w:lang w:eastAsia="en-US"/>
              </w:rPr>
              <w:t>Годы</w:t>
            </w:r>
          </w:p>
        </w:tc>
        <w:tc>
          <w:tcPr>
            <w:tcW w:w="1843" w:type="dxa"/>
            <w:vMerge w:val="restart"/>
            <w:shd w:val="clear" w:color="auto" w:fill="auto"/>
            <w:vAlign w:val="center"/>
          </w:tcPr>
          <w:p w:rsidR="007F3AAF" w:rsidRPr="00BB0538" w:rsidRDefault="007F3AAF" w:rsidP="007F3AAF">
            <w:pPr>
              <w:tabs>
                <w:tab w:val="left" w:pos="0"/>
              </w:tabs>
              <w:jc w:val="center"/>
              <w:rPr>
                <w:lang w:eastAsia="en-US"/>
              </w:rPr>
            </w:pPr>
            <w:r w:rsidRPr="00BB0538">
              <w:rPr>
                <w:lang w:eastAsia="en-US"/>
              </w:rPr>
              <w:t>Базовый уровень операционных расходов,</w:t>
            </w:r>
          </w:p>
          <w:p w:rsidR="007F3AAF" w:rsidRPr="00BB0538" w:rsidRDefault="007F3AAF" w:rsidP="007F3AAF">
            <w:pPr>
              <w:tabs>
                <w:tab w:val="left" w:pos="0"/>
              </w:tabs>
              <w:jc w:val="center"/>
              <w:rPr>
                <w:lang w:eastAsia="en-US"/>
              </w:rPr>
            </w:pPr>
            <w:r w:rsidRPr="00BB0538">
              <w:rPr>
                <w:lang w:eastAsia="en-US"/>
              </w:rPr>
              <w:t>тыс. руб.</w:t>
            </w:r>
          </w:p>
        </w:tc>
        <w:tc>
          <w:tcPr>
            <w:tcW w:w="1842" w:type="dxa"/>
            <w:vMerge w:val="restart"/>
            <w:shd w:val="clear" w:color="auto" w:fill="auto"/>
            <w:vAlign w:val="center"/>
          </w:tcPr>
          <w:p w:rsidR="007F3AAF" w:rsidRPr="00BB0538" w:rsidRDefault="007F3AAF" w:rsidP="007F3AAF">
            <w:pPr>
              <w:tabs>
                <w:tab w:val="left" w:pos="0"/>
              </w:tabs>
              <w:jc w:val="center"/>
              <w:rPr>
                <w:lang w:eastAsia="en-US"/>
              </w:rPr>
            </w:pPr>
            <w:r w:rsidRPr="00BB0538">
              <w:rPr>
                <w:lang w:eastAsia="en-US"/>
              </w:rPr>
              <w:t>Индекс эффективности операционных расходов, %</w:t>
            </w:r>
          </w:p>
        </w:tc>
        <w:tc>
          <w:tcPr>
            <w:tcW w:w="1701" w:type="dxa"/>
            <w:vMerge w:val="restart"/>
            <w:shd w:val="clear" w:color="auto" w:fill="auto"/>
            <w:vAlign w:val="center"/>
          </w:tcPr>
          <w:p w:rsidR="007F3AAF" w:rsidRPr="00BB0538" w:rsidRDefault="007F3AAF" w:rsidP="007F3AAF">
            <w:pPr>
              <w:tabs>
                <w:tab w:val="left" w:pos="0"/>
              </w:tabs>
              <w:jc w:val="center"/>
              <w:rPr>
                <w:lang w:eastAsia="en-US"/>
              </w:rPr>
            </w:pPr>
            <w:r w:rsidRPr="00BB0538">
              <w:rPr>
                <w:lang w:eastAsia="en-US"/>
              </w:rPr>
              <w:t>Нормативный уровень прибыли, %</w:t>
            </w:r>
          </w:p>
        </w:tc>
        <w:tc>
          <w:tcPr>
            <w:tcW w:w="2410" w:type="dxa"/>
            <w:gridSpan w:val="2"/>
            <w:shd w:val="clear" w:color="auto" w:fill="auto"/>
            <w:vAlign w:val="center"/>
          </w:tcPr>
          <w:p w:rsidR="007F3AAF" w:rsidRPr="00BB0538" w:rsidRDefault="007F3AAF" w:rsidP="007F3AAF">
            <w:pPr>
              <w:tabs>
                <w:tab w:val="left" w:pos="0"/>
              </w:tabs>
              <w:jc w:val="center"/>
              <w:rPr>
                <w:lang w:eastAsia="en-US"/>
              </w:rPr>
            </w:pPr>
            <w:r w:rsidRPr="00BB0538">
              <w:rPr>
                <w:lang w:eastAsia="en-US"/>
              </w:rPr>
              <w:t>Показатели энергосбережения и энергетической эффективности</w:t>
            </w:r>
          </w:p>
        </w:tc>
      </w:tr>
      <w:tr w:rsidR="007F3AAF" w:rsidRPr="00BB0538" w:rsidTr="007F3AAF">
        <w:trPr>
          <w:trHeight w:val="897"/>
          <w:jc w:val="center"/>
        </w:trPr>
        <w:tc>
          <w:tcPr>
            <w:tcW w:w="1843" w:type="dxa"/>
            <w:vMerge/>
            <w:shd w:val="clear" w:color="auto" w:fill="auto"/>
            <w:vAlign w:val="center"/>
          </w:tcPr>
          <w:p w:rsidR="007F3AAF" w:rsidRPr="00BB0538" w:rsidRDefault="007F3AAF" w:rsidP="007F3AAF">
            <w:pPr>
              <w:tabs>
                <w:tab w:val="left" w:pos="0"/>
              </w:tabs>
              <w:jc w:val="center"/>
              <w:rPr>
                <w:lang w:eastAsia="en-US"/>
              </w:rPr>
            </w:pPr>
          </w:p>
        </w:tc>
        <w:tc>
          <w:tcPr>
            <w:tcW w:w="851" w:type="dxa"/>
            <w:vMerge/>
            <w:shd w:val="clear" w:color="auto" w:fill="auto"/>
          </w:tcPr>
          <w:p w:rsidR="007F3AAF" w:rsidRPr="00BB0538" w:rsidRDefault="007F3AAF" w:rsidP="007F3AAF">
            <w:pPr>
              <w:tabs>
                <w:tab w:val="left" w:pos="0"/>
              </w:tabs>
              <w:jc w:val="center"/>
              <w:rPr>
                <w:lang w:eastAsia="en-US"/>
              </w:rPr>
            </w:pPr>
          </w:p>
        </w:tc>
        <w:tc>
          <w:tcPr>
            <w:tcW w:w="1843" w:type="dxa"/>
            <w:vMerge/>
            <w:shd w:val="clear" w:color="auto" w:fill="auto"/>
          </w:tcPr>
          <w:p w:rsidR="007F3AAF" w:rsidRPr="00BB0538" w:rsidRDefault="007F3AAF" w:rsidP="007F3AAF">
            <w:pPr>
              <w:tabs>
                <w:tab w:val="left" w:pos="0"/>
              </w:tabs>
              <w:jc w:val="center"/>
              <w:rPr>
                <w:lang w:eastAsia="en-US"/>
              </w:rPr>
            </w:pPr>
          </w:p>
        </w:tc>
        <w:tc>
          <w:tcPr>
            <w:tcW w:w="1842" w:type="dxa"/>
            <w:vMerge/>
            <w:shd w:val="clear" w:color="auto" w:fill="auto"/>
          </w:tcPr>
          <w:p w:rsidR="007F3AAF" w:rsidRPr="00BB0538" w:rsidRDefault="007F3AAF" w:rsidP="007F3AAF">
            <w:pPr>
              <w:tabs>
                <w:tab w:val="left" w:pos="0"/>
              </w:tabs>
              <w:jc w:val="center"/>
              <w:rPr>
                <w:lang w:eastAsia="en-US"/>
              </w:rPr>
            </w:pPr>
          </w:p>
        </w:tc>
        <w:tc>
          <w:tcPr>
            <w:tcW w:w="1701" w:type="dxa"/>
            <w:vMerge/>
            <w:shd w:val="clear" w:color="auto" w:fill="auto"/>
            <w:vAlign w:val="center"/>
          </w:tcPr>
          <w:p w:rsidR="007F3AAF" w:rsidRPr="00BB0538" w:rsidRDefault="007F3AAF" w:rsidP="007F3AAF">
            <w:pPr>
              <w:tabs>
                <w:tab w:val="left" w:pos="0"/>
              </w:tabs>
              <w:jc w:val="center"/>
              <w:rPr>
                <w:lang w:eastAsia="en-US"/>
              </w:rPr>
            </w:pPr>
          </w:p>
        </w:tc>
        <w:tc>
          <w:tcPr>
            <w:tcW w:w="1134" w:type="dxa"/>
            <w:shd w:val="clear" w:color="auto" w:fill="auto"/>
          </w:tcPr>
          <w:p w:rsidR="007F3AAF" w:rsidRPr="00BB0538" w:rsidRDefault="007F3AAF" w:rsidP="007F3AAF">
            <w:pPr>
              <w:tabs>
                <w:tab w:val="left" w:pos="0"/>
              </w:tabs>
              <w:jc w:val="center"/>
              <w:rPr>
                <w:lang w:eastAsia="en-US"/>
              </w:rPr>
            </w:pPr>
            <w:r w:rsidRPr="00BB0538">
              <w:rPr>
                <w:lang w:eastAsia="en-US"/>
              </w:rPr>
              <w:t>Уровень потерь воды, %</w:t>
            </w:r>
          </w:p>
        </w:tc>
        <w:tc>
          <w:tcPr>
            <w:tcW w:w="1276" w:type="dxa"/>
            <w:shd w:val="clear" w:color="auto" w:fill="auto"/>
          </w:tcPr>
          <w:p w:rsidR="007F3AAF" w:rsidRPr="00BB0538" w:rsidRDefault="007F3AAF" w:rsidP="007F3AAF">
            <w:pPr>
              <w:tabs>
                <w:tab w:val="left" w:pos="0"/>
              </w:tabs>
              <w:jc w:val="center"/>
              <w:rPr>
                <w:lang w:eastAsia="en-US"/>
              </w:rPr>
            </w:pPr>
            <w:r w:rsidRPr="00BB0538">
              <w:rPr>
                <w:lang w:eastAsia="en-US"/>
              </w:rPr>
              <w:t xml:space="preserve">Удельный расход </w:t>
            </w:r>
            <w:proofErr w:type="spellStart"/>
            <w:proofErr w:type="gramStart"/>
            <w:r w:rsidRPr="00BB0538">
              <w:rPr>
                <w:lang w:eastAsia="en-US"/>
              </w:rPr>
              <w:t>электри</w:t>
            </w:r>
            <w:proofErr w:type="spellEnd"/>
            <w:r w:rsidRPr="00BB0538">
              <w:rPr>
                <w:lang w:eastAsia="en-US"/>
              </w:rPr>
              <w:t>-ческой</w:t>
            </w:r>
            <w:proofErr w:type="gramEnd"/>
            <w:r w:rsidRPr="00BB0538">
              <w:rPr>
                <w:lang w:eastAsia="en-US"/>
              </w:rPr>
              <w:t xml:space="preserve"> энергии, </w:t>
            </w:r>
            <w:r w:rsidRPr="00BB0538">
              <w:rPr>
                <w:color w:val="000000"/>
                <w:lang w:eastAsia="en-US"/>
              </w:rPr>
              <w:t>кВт*ч/ м</w:t>
            </w:r>
            <w:r w:rsidRPr="00BB0538">
              <w:rPr>
                <w:color w:val="000000"/>
                <w:vertAlign w:val="superscript"/>
                <w:lang w:eastAsia="en-US"/>
              </w:rPr>
              <w:t>3</w:t>
            </w:r>
          </w:p>
        </w:tc>
      </w:tr>
      <w:tr w:rsidR="007F3AAF" w:rsidRPr="00BB0538" w:rsidTr="007F3AAF">
        <w:trPr>
          <w:jc w:val="center"/>
        </w:trPr>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1</w:t>
            </w: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4</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5</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6</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7</w:t>
            </w:r>
          </w:p>
        </w:tc>
      </w:tr>
      <w:tr w:rsidR="007F3AAF" w:rsidRPr="00BB0538" w:rsidTr="007F3AAF">
        <w:trPr>
          <w:jc w:val="center"/>
        </w:trPr>
        <w:tc>
          <w:tcPr>
            <w:tcW w:w="1843" w:type="dxa"/>
            <w:shd w:val="clear" w:color="auto" w:fill="auto"/>
            <w:vAlign w:val="center"/>
          </w:tcPr>
          <w:p w:rsidR="007F3AAF" w:rsidRPr="00BB0538" w:rsidRDefault="007F3AAF" w:rsidP="007F3AAF">
            <w:pPr>
              <w:tabs>
                <w:tab w:val="left" w:pos="0"/>
              </w:tabs>
              <w:rPr>
                <w:lang w:eastAsia="en-US"/>
              </w:rPr>
            </w:pPr>
            <w:r w:rsidRPr="00BB0538">
              <w:rPr>
                <w:lang w:eastAsia="en-US"/>
              </w:rPr>
              <w:t>Питьевая вода</w:t>
            </w: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2019</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827,90</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3,12</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0,40</w:t>
            </w:r>
          </w:p>
        </w:tc>
      </w:tr>
      <w:tr w:rsidR="007F3AAF" w:rsidRPr="00BB0538" w:rsidTr="007F3AAF">
        <w:trPr>
          <w:jc w:val="center"/>
        </w:trPr>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1</w:t>
            </w: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4</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5</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6</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7</w:t>
            </w:r>
          </w:p>
        </w:tc>
      </w:tr>
      <w:tr w:rsidR="007F3AAF" w:rsidRPr="00BB0538" w:rsidTr="007F3AAF">
        <w:trPr>
          <w:jc w:val="center"/>
        </w:trPr>
        <w:tc>
          <w:tcPr>
            <w:tcW w:w="1843" w:type="dxa"/>
            <w:vMerge w:val="restart"/>
            <w:shd w:val="clear" w:color="auto" w:fill="auto"/>
            <w:vAlign w:val="center"/>
          </w:tcPr>
          <w:p w:rsidR="007F3AAF" w:rsidRPr="00BB0538" w:rsidRDefault="007F3AAF" w:rsidP="007F3AAF">
            <w:pPr>
              <w:tabs>
                <w:tab w:val="left" w:pos="0"/>
              </w:tabs>
              <w:jc w:val="center"/>
              <w:rPr>
                <w:lang w:eastAsia="en-US"/>
              </w:rPr>
            </w:pP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2020</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1</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3,12</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0,40</w:t>
            </w:r>
          </w:p>
        </w:tc>
      </w:tr>
      <w:tr w:rsidR="007F3AAF" w:rsidRPr="00BB0538" w:rsidTr="007F3AAF">
        <w:trPr>
          <w:jc w:val="center"/>
        </w:trPr>
        <w:tc>
          <w:tcPr>
            <w:tcW w:w="1843" w:type="dxa"/>
            <w:vMerge/>
            <w:shd w:val="clear" w:color="auto" w:fill="auto"/>
            <w:vAlign w:val="center"/>
          </w:tcPr>
          <w:p w:rsidR="007F3AAF" w:rsidRPr="00BB0538" w:rsidRDefault="007F3AAF" w:rsidP="007F3AAF">
            <w:pPr>
              <w:tabs>
                <w:tab w:val="left" w:pos="0"/>
              </w:tabs>
              <w:jc w:val="center"/>
              <w:rPr>
                <w:lang w:eastAsia="en-US"/>
              </w:rPr>
            </w:pP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2021</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1</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3,12</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0,40</w:t>
            </w:r>
          </w:p>
        </w:tc>
      </w:tr>
      <w:tr w:rsidR="007F3AAF" w:rsidRPr="00BB0538" w:rsidTr="007F3AAF">
        <w:trPr>
          <w:jc w:val="center"/>
        </w:trPr>
        <w:tc>
          <w:tcPr>
            <w:tcW w:w="1843" w:type="dxa"/>
            <w:vMerge/>
            <w:shd w:val="clear" w:color="auto" w:fill="auto"/>
            <w:vAlign w:val="center"/>
          </w:tcPr>
          <w:p w:rsidR="007F3AAF" w:rsidRPr="00BB0538" w:rsidRDefault="007F3AAF" w:rsidP="007F3AAF">
            <w:pPr>
              <w:tabs>
                <w:tab w:val="left" w:pos="0"/>
              </w:tabs>
              <w:jc w:val="center"/>
              <w:rPr>
                <w:lang w:eastAsia="en-US"/>
              </w:rPr>
            </w:pP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2022</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1</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3,12</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0,40</w:t>
            </w:r>
          </w:p>
        </w:tc>
      </w:tr>
      <w:tr w:rsidR="007F3AAF" w:rsidRPr="00BB0538" w:rsidTr="007F3AAF">
        <w:trPr>
          <w:jc w:val="center"/>
        </w:trPr>
        <w:tc>
          <w:tcPr>
            <w:tcW w:w="1843" w:type="dxa"/>
            <w:vMerge/>
            <w:shd w:val="clear" w:color="auto" w:fill="auto"/>
            <w:vAlign w:val="center"/>
          </w:tcPr>
          <w:p w:rsidR="007F3AAF" w:rsidRPr="00BB0538" w:rsidRDefault="007F3AAF" w:rsidP="007F3AAF">
            <w:pPr>
              <w:tabs>
                <w:tab w:val="left" w:pos="0"/>
              </w:tabs>
              <w:jc w:val="center"/>
              <w:rPr>
                <w:lang w:eastAsia="en-US"/>
              </w:rPr>
            </w:pPr>
          </w:p>
        </w:tc>
        <w:tc>
          <w:tcPr>
            <w:tcW w:w="851" w:type="dxa"/>
            <w:shd w:val="clear" w:color="auto" w:fill="auto"/>
          </w:tcPr>
          <w:p w:rsidR="007F3AAF" w:rsidRPr="00BB0538" w:rsidRDefault="007F3AAF" w:rsidP="007F3AAF">
            <w:pPr>
              <w:tabs>
                <w:tab w:val="left" w:pos="0"/>
              </w:tabs>
              <w:jc w:val="center"/>
              <w:rPr>
                <w:lang w:eastAsia="en-US"/>
              </w:rPr>
            </w:pPr>
            <w:r w:rsidRPr="00BB0538">
              <w:rPr>
                <w:lang w:eastAsia="en-US"/>
              </w:rPr>
              <w:t>2023</w:t>
            </w:r>
          </w:p>
        </w:tc>
        <w:tc>
          <w:tcPr>
            <w:tcW w:w="1843"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842"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1</w:t>
            </w:r>
          </w:p>
        </w:tc>
        <w:tc>
          <w:tcPr>
            <w:tcW w:w="1701"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х</w:t>
            </w:r>
          </w:p>
        </w:tc>
        <w:tc>
          <w:tcPr>
            <w:tcW w:w="1134"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3,12</w:t>
            </w:r>
          </w:p>
        </w:tc>
        <w:tc>
          <w:tcPr>
            <w:tcW w:w="1276" w:type="dxa"/>
            <w:shd w:val="clear" w:color="auto" w:fill="auto"/>
            <w:vAlign w:val="center"/>
          </w:tcPr>
          <w:p w:rsidR="007F3AAF" w:rsidRPr="00BB0538" w:rsidRDefault="007F3AAF" w:rsidP="007F3AAF">
            <w:pPr>
              <w:tabs>
                <w:tab w:val="left" w:pos="0"/>
              </w:tabs>
              <w:jc w:val="center"/>
              <w:rPr>
                <w:lang w:eastAsia="en-US"/>
              </w:rPr>
            </w:pPr>
            <w:r w:rsidRPr="00BB0538">
              <w:rPr>
                <w:lang w:eastAsia="en-US"/>
              </w:rPr>
              <w:t>0,40</w:t>
            </w:r>
          </w:p>
        </w:tc>
      </w:tr>
    </w:tbl>
    <w:p w:rsidR="007F3AAF" w:rsidRPr="00BB0538" w:rsidRDefault="007F3AAF" w:rsidP="007F3AAF">
      <w:pPr>
        <w:tabs>
          <w:tab w:val="left" w:pos="1134"/>
        </w:tabs>
        <w:ind w:firstLine="709"/>
        <w:jc w:val="both"/>
      </w:pPr>
    </w:p>
    <w:p w:rsidR="007F3AAF" w:rsidRPr="00BB0538" w:rsidRDefault="007F3AAF" w:rsidP="007F3AAF">
      <w:pPr>
        <w:tabs>
          <w:tab w:val="left" w:pos="1134"/>
        </w:tabs>
        <w:ind w:firstLine="709"/>
        <w:jc w:val="both"/>
      </w:pPr>
      <w:r w:rsidRPr="00BB0538">
        <w:t>Расчет конкретных статей расходов приводятся далее в экспертном заключении при анализе соответствующих статей расходов.</w:t>
      </w:r>
    </w:p>
    <w:p w:rsidR="007F3AAF" w:rsidRPr="00BB0538" w:rsidRDefault="007F3AAF" w:rsidP="007F3AAF">
      <w:pPr>
        <w:jc w:val="center"/>
        <w:rPr>
          <w:b/>
          <w:u w:val="single"/>
        </w:rPr>
      </w:pPr>
      <w:r w:rsidRPr="00BB0538">
        <w:rPr>
          <w:b/>
          <w:u w:val="single"/>
        </w:rPr>
        <w:t>Анализ основных технико-экономических показателей</w:t>
      </w:r>
    </w:p>
    <w:p w:rsidR="007F3AAF" w:rsidRPr="00BB0538" w:rsidRDefault="007F3AAF" w:rsidP="007F3AAF">
      <w:pPr>
        <w:ind w:firstLine="709"/>
        <w:jc w:val="both"/>
        <w:rPr>
          <w:color w:val="000000"/>
        </w:rPr>
      </w:pPr>
      <w:r w:rsidRPr="00BB0538">
        <w:rPr>
          <w:color w:val="000000"/>
        </w:rPr>
        <w:t xml:space="preserve">Проанализировав представленные документы, специалист полагает экономически и технологически обоснованным принять показатели объемов отпускаемой питьевой воды </w:t>
      </w:r>
      <w:r w:rsidRPr="00BB0538">
        <w:rPr>
          <w:color w:val="000000"/>
          <w:u w:val="single"/>
        </w:rPr>
        <w:t>на потребительский рынок</w:t>
      </w:r>
      <w:r w:rsidRPr="00BB0538">
        <w:rPr>
          <w:color w:val="000000"/>
        </w:rPr>
        <w:t xml:space="preserve"> (по всем категориям потребителей) на уровне плановых показателей 2018 года со снижением 5%. При определении темпа изменения потребления воды за 2015-2017гг. в соответствии с п. 5 Методических указаний регулятором принимались во внимание следующие моменты:</w:t>
      </w:r>
    </w:p>
    <w:p w:rsidR="007F3AAF" w:rsidRPr="00BB0538" w:rsidRDefault="007F3AAF" w:rsidP="007F3AAF">
      <w:pPr>
        <w:ind w:firstLine="709"/>
        <w:jc w:val="both"/>
      </w:pPr>
      <w:r w:rsidRPr="00BB0538">
        <w:rPr>
          <w:color w:val="000000"/>
        </w:rPr>
        <w:t xml:space="preserve">1. </w:t>
      </w:r>
      <w:r w:rsidRPr="00BB0538">
        <w:t xml:space="preserve">В случае, если данные об объеме отпуска воды (пропуска сточных вод) в предыдущие годы недоступны, темп изменения (снижения) потребления воды (сточных вод) рассчитывается без учета этих лет. </w:t>
      </w:r>
    </w:p>
    <w:p w:rsidR="007F3AAF" w:rsidRPr="00BB0538" w:rsidRDefault="007F3AAF" w:rsidP="007F3AAF">
      <w:pPr>
        <w:ind w:firstLine="709"/>
        <w:jc w:val="both"/>
      </w:pPr>
      <w:r w:rsidRPr="00BB0538">
        <w:rPr>
          <w:color w:val="000000"/>
        </w:rPr>
        <w:t>2. Т</w:t>
      </w:r>
      <w:r w:rsidRPr="00BB0538">
        <w:t>емп изменения (снижения) потребления воды (пропуска сточных вод) не должен превышать 5 процентов в год. В связи с тем, что фактическое изменение объемов продажи питьевой воды в предыдущих периодах составило более 5%, в таких случаях специалистом при расчете принималось значение 5% в соответствии с Методическими указаниями.</w:t>
      </w:r>
    </w:p>
    <w:p w:rsidR="007F3AAF" w:rsidRPr="00BB0538" w:rsidRDefault="007F3AAF" w:rsidP="007F3AAF">
      <w:pPr>
        <w:ind w:firstLine="709"/>
        <w:jc w:val="both"/>
        <w:rPr>
          <w:rFonts w:eastAsia="Calibri"/>
          <w:lang w:eastAsia="en-US"/>
        </w:rPr>
      </w:pPr>
      <w:r w:rsidRPr="00BB0538">
        <w:rPr>
          <w:color w:val="000000"/>
        </w:rPr>
        <w:t xml:space="preserve">Для расчета объемов питьевой воды </w:t>
      </w:r>
      <w:r w:rsidRPr="00BB0538">
        <w:rPr>
          <w:color w:val="000000"/>
          <w:u w:val="single"/>
        </w:rPr>
        <w:t>на собственные нужды производства</w:t>
      </w:r>
      <w:r w:rsidRPr="00BB0538">
        <w:rPr>
          <w:color w:val="000000"/>
        </w:rPr>
        <w:t xml:space="preserve"> специалистом использовались сведения о фактических объемах отпуска воды за 2017 год, в соответствии с представленным в материалах тарифного дела </w:t>
      </w:r>
      <w:r w:rsidRPr="00BB0538">
        <w:t>Приказом от 11.01.2016 №11 «О введении сокращенной производственной программы, а также консервации производственных мощностей/емкостного парка, ввода ТМ алкогольной продукции». По</w:t>
      </w:r>
      <w:r w:rsidRPr="00BB0538">
        <w:rPr>
          <w:color w:val="000000"/>
        </w:rPr>
        <w:t xml:space="preserve">казатели объемов отпускаемой питьевой воды на собственные нужды производства принимается специалистом на уровне фактических показателей 2017 года. </w:t>
      </w:r>
    </w:p>
    <w:p w:rsidR="007F3AAF" w:rsidRPr="00BB0538" w:rsidRDefault="007F3AAF" w:rsidP="007F3AAF">
      <w:pPr>
        <w:ind w:firstLine="709"/>
        <w:jc w:val="both"/>
      </w:pPr>
      <w:r w:rsidRPr="00BB0538">
        <w:t>Планируемый   объем   отпущенной   воды по категориям потребителей составил:</w:t>
      </w:r>
    </w:p>
    <w:p w:rsidR="007F3AAF" w:rsidRPr="00BB0538" w:rsidRDefault="007F3AAF" w:rsidP="007F3AAF">
      <w:pPr>
        <w:ind w:firstLine="709"/>
        <w:jc w:val="both"/>
      </w:pPr>
      <w:r w:rsidRPr="00BB0538">
        <w:t>- на период с 01.01.2019 по 30.06.2019 –</w:t>
      </w:r>
      <w:r w:rsidRPr="00BB0538">
        <w:rPr>
          <w:color w:val="FF0000"/>
        </w:rPr>
        <w:t xml:space="preserve">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bookmarkStart w:id="15" w:name="_Hlk524622365"/>
      <w:r w:rsidRPr="00BB0538">
        <w:rPr>
          <w:b/>
          <w:i/>
        </w:rPr>
        <w:t>4349,39</w:t>
      </w:r>
      <w:r w:rsidRPr="00BB0538">
        <w:t xml:space="preserve"> </w:t>
      </w:r>
      <w:bookmarkEnd w:id="15"/>
      <w:r w:rsidRPr="00BB0538">
        <w:t>м</w:t>
      </w:r>
      <w:r w:rsidRPr="00BB0538">
        <w:rPr>
          <w:vertAlign w:val="superscript"/>
        </w:rPr>
        <w:t>3</w:t>
      </w:r>
      <w:r w:rsidRPr="00BB0538">
        <w:t>;</w:t>
      </w:r>
    </w:p>
    <w:p w:rsidR="007F3AAF" w:rsidRPr="00BB0538" w:rsidRDefault="007F3AAF" w:rsidP="007F3AAF">
      <w:pPr>
        <w:ind w:firstLine="709"/>
        <w:jc w:val="both"/>
      </w:pPr>
      <w:r w:rsidRPr="00BB0538">
        <w:lastRenderedPageBreak/>
        <w:t xml:space="preserve">- на период с 01.07.2019 по 31.12.2019 –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bookmarkStart w:id="16" w:name="_Hlk525890778"/>
      <w:r w:rsidRPr="00BB0538">
        <w:rPr>
          <w:b/>
          <w:i/>
        </w:rPr>
        <w:t>4349,39</w:t>
      </w:r>
      <w:r w:rsidRPr="00BB0538">
        <w:t xml:space="preserve"> </w:t>
      </w:r>
      <w:bookmarkEnd w:id="16"/>
      <w:r w:rsidRPr="00BB0538">
        <w:t>м</w:t>
      </w:r>
      <w:r w:rsidRPr="00BB0538">
        <w:rPr>
          <w:vertAlign w:val="superscript"/>
        </w:rPr>
        <w:t>3</w:t>
      </w:r>
      <w:r w:rsidRPr="00BB0538">
        <w:t>.</w:t>
      </w:r>
    </w:p>
    <w:p w:rsidR="007F3AAF" w:rsidRPr="00BB0538" w:rsidRDefault="007F3AAF" w:rsidP="007F3AAF">
      <w:pPr>
        <w:ind w:firstLine="709"/>
        <w:jc w:val="both"/>
      </w:pPr>
      <w:r w:rsidRPr="00BB0538">
        <w:t>- на период с 01.01.2020 по 30.06.2020 –</w:t>
      </w:r>
      <w:r w:rsidRPr="00BB0538">
        <w:rPr>
          <w:color w:val="FF0000"/>
        </w:rPr>
        <w:t xml:space="preserve">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xml:space="preserve">- на период с 01.07.2020 по 31.12.2020 –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на период с 01.01.2021 по 30.06.2021 –</w:t>
      </w:r>
      <w:r w:rsidRPr="00BB0538">
        <w:rPr>
          <w:color w:val="FF0000"/>
        </w:rPr>
        <w:t xml:space="preserve"> </w:t>
      </w:r>
      <w:bookmarkStart w:id="17" w:name="_Hlk525890850"/>
      <w:r w:rsidRPr="00BB0538">
        <w:rPr>
          <w:b/>
          <w:i/>
        </w:rPr>
        <w:t>55648,32</w:t>
      </w:r>
      <w:r w:rsidRPr="00BB0538">
        <w:t xml:space="preserve"> </w:t>
      </w:r>
      <w:bookmarkEnd w:id="17"/>
      <w:r w:rsidRPr="00BB0538">
        <w:t>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xml:space="preserve">- на период с 01.07.2021 по 31.12.2021 –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на период с 01.01.2022 по 30.06.2022 –</w:t>
      </w:r>
      <w:r w:rsidRPr="00BB0538">
        <w:rPr>
          <w:color w:val="FF0000"/>
        </w:rPr>
        <w:t xml:space="preserve">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xml:space="preserve">- на период с 01.07.2022 по 31.12.2022 –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на период с 01.01.2023 по 30.06.2023 –</w:t>
      </w:r>
      <w:r w:rsidRPr="00BB0538">
        <w:rPr>
          <w:color w:val="FF0000"/>
        </w:rPr>
        <w:t xml:space="preserve">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 xml:space="preserve">- на период с 01.07.2023 по 31.12.2023 – </w:t>
      </w:r>
      <w:r w:rsidRPr="00BB0538">
        <w:rPr>
          <w:b/>
          <w:i/>
        </w:rPr>
        <w:t>55648,32</w:t>
      </w:r>
      <w:r w:rsidRPr="00BB0538">
        <w:t xml:space="preserve"> м</w:t>
      </w:r>
      <w:r w:rsidRPr="00BB0538">
        <w:rPr>
          <w:vertAlign w:val="superscript"/>
        </w:rPr>
        <w:t>3</w:t>
      </w:r>
      <w:r w:rsidRPr="00BB0538">
        <w:t xml:space="preserve">, в том числе на потребительский рынок – </w:t>
      </w:r>
      <w:r w:rsidRPr="00BB0538">
        <w:rPr>
          <w:b/>
          <w:i/>
        </w:rPr>
        <w:t>4349,39</w:t>
      </w:r>
      <w:r w:rsidRPr="00BB0538">
        <w:t xml:space="preserve"> м</w:t>
      </w:r>
      <w:r w:rsidRPr="00BB0538">
        <w:rPr>
          <w:vertAlign w:val="superscript"/>
        </w:rPr>
        <w:t>3</w:t>
      </w:r>
      <w:r w:rsidRPr="00BB0538">
        <w:t>.</w:t>
      </w:r>
    </w:p>
    <w:p w:rsidR="007F3AAF" w:rsidRPr="00BB0538" w:rsidRDefault="007F3AAF" w:rsidP="007F3AAF">
      <w:pPr>
        <w:ind w:firstLine="709"/>
        <w:jc w:val="both"/>
      </w:pPr>
      <w:r w:rsidRPr="00BB0538">
        <w:t>Размер финансовых потребностей, необходимых для реализации производственной программы в сфере холодного водоснабжения, составляет:</w:t>
      </w:r>
    </w:p>
    <w:p w:rsidR="007F3AAF" w:rsidRPr="00BB0538" w:rsidRDefault="007F3AAF" w:rsidP="007F3AAF">
      <w:pPr>
        <w:ind w:firstLine="709"/>
        <w:jc w:val="both"/>
      </w:pPr>
      <w:r w:rsidRPr="00BB0538">
        <w:t xml:space="preserve">- на период с 01.01.2019 по 30.06.2019 – </w:t>
      </w:r>
      <w:r w:rsidRPr="00BB0538">
        <w:rPr>
          <w:b/>
          <w:i/>
        </w:rPr>
        <w:t xml:space="preserve">345,02 </w:t>
      </w:r>
      <w:r w:rsidRPr="00BB0538">
        <w:t xml:space="preserve">тыс. руб., в том числе на потребительский рынок </w:t>
      </w:r>
      <w:r w:rsidRPr="00BB0538">
        <w:rPr>
          <w:b/>
          <w:i/>
        </w:rPr>
        <w:t>26,97</w:t>
      </w:r>
      <w:r w:rsidRPr="00BB0538">
        <w:t xml:space="preserve"> тыс. руб.;</w:t>
      </w:r>
    </w:p>
    <w:p w:rsidR="007F3AAF" w:rsidRPr="00BB0538" w:rsidRDefault="007F3AAF" w:rsidP="007F3AAF">
      <w:pPr>
        <w:ind w:firstLine="709"/>
        <w:jc w:val="both"/>
      </w:pPr>
      <w:r w:rsidRPr="00BB0538">
        <w:t xml:space="preserve">- на период с 01.07.2019 по 31.12.2019 – </w:t>
      </w:r>
      <w:r w:rsidRPr="00BB0538">
        <w:rPr>
          <w:b/>
          <w:i/>
        </w:rPr>
        <w:t>595,44</w:t>
      </w:r>
      <w:r w:rsidRPr="00BB0538">
        <w:t xml:space="preserve"> тыс. руб., в том числе на потребительский рынок </w:t>
      </w:r>
      <w:r w:rsidRPr="00BB0538">
        <w:rPr>
          <w:b/>
          <w:i/>
        </w:rPr>
        <w:t>46,54</w:t>
      </w:r>
      <w:r w:rsidRPr="00BB0538">
        <w:t xml:space="preserve"> тыс. руб.;</w:t>
      </w:r>
    </w:p>
    <w:p w:rsidR="007F3AAF" w:rsidRPr="00BB0538" w:rsidRDefault="007F3AAF" w:rsidP="007F3AAF">
      <w:pPr>
        <w:ind w:firstLine="709"/>
        <w:jc w:val="both"/>
      </w:pPr>
      <w:r w:rsidRPr="00BB0538">
        <w:t xml:space="preserve">- на период с 01.01.2020 по 30.06.2020 – </w:t>
      </w:r>
      <w:r w:rsidRPr="00BB0538">
        <w:rPr>
          <w:b/>
          <w:i/>
        </w:rPr>
        <w:t xml:space="preserve">595,44 </w:t>
      </w:r>
      <w:r w:rsidRPr="00BB0538">
        <w:t xml:space="preserve">тыс. руб., в том числе на потребительский рынок </w:t>
      </w:r>
      <w:r w:rsidRPr="00BB0538">
        <w:rPr>
          <w:b/>
          <w:i/>
        </w:rPr>
        <w:t>46,54</w:t>
      </w:r>
      <w:r w:rsidRPr="00BB0538">
        <w:t xml:space="preserve"> тыс. руб.;</w:t>
      </w:r>
    </w:p>
    <w:p w:rsidR="007F3AAF" w:rsidRPr="00BB0538" w:rsidRDefault="007F3AAF" w:rsidP="007F3AAF">
      <w:pPr>
        <w:ind w:firstLine="709"/>
        <w:jc w:val="both"/>
      </w:pPr>
      <w:r w:rsidRPr="00BB0538">
        <w:t xml:space="preserve">- на период с 01.07.2020 по 31.12.2020 – </w:t>
      </w:r>
      <w:r w:rsidRPr="00BB0538">
        <w:rPr>
          <w:b/>
          <w:i/>
        </w:rPr>
        <w:t>606,56</w:t>
      </w:r>
      <w:r w:rsidRPr="00BB0538">
        <w:t xml:space="preserve"> тыс. руб., в том числе на потребительский рынок </w:t>
      </w:r>
      <w:r w:rsidRPr="00BB0538">
        <w:rPr>
          <w:b/>
          <w:i/>
        </w:rPr>
        <w:t xml:space="preserve">47,41 </w:t>
      </w:r>
      <w:r w:rsidRPr="00BB0538">
        <w:t>тыс. руб.;</w:t>
      </w:r>
    </w:p>
    <w:p w:rsidR="007F3AAF" w:rsidRPr="00BB0538" w:rsidRDefault="007F3AAF" w:rsidP="007F3AAF">
      <w:pPr>
        <w:ind w:firstLine="709"/>
        <w:jc w:val="both"/>
      </w:pPr>
      <w:r w:rsidRPr="00BB0538">
        <w:t xml:space="preserve">- на период с 01.01.2021 по 30.06.2021 – </w:t>
      </w:r>
      <w:r w:rsidRPr="00BB0538">
        <w:rPr>
          <w:b/>
          <w:i/>
        </w:rPr>
        <w:t xml:space="preserve">606,56 </w:t>
      </w:r>
      <w:r w:rsidRPr="00BB0538">
        <w:t xml:space="preserve">тыс. руб., в том числе на потребительский рынок </w:t>
      </w:r>
      <w:r w:rsidRPr="00BB0538">
        <w:rPr>
          <w:b/>
          <w:i/>
        </w:rPr>
        <w:t>47,41</w:t>
      </w:r>
      <w:r w:rsidRPr="00BB0538">
        <w:t xml:space="preserve"> тыс. руб.;</w:t>
      </w:r>
    </w:p>
    <w:p w:rsidR="007F3AAF" w:rsidRPr="00BB0538" w:rsidRDefault="007F3AAF" w:rsidP="007F3AAF">
      <w:pPr>
        <w:ind w:firstLine="709"/>
        <w:jc w:val="both"/>
      </w:pPr>
      <w:r w:rsidRPr="00BB0538">
        <w:t xml:space="preserve">- на период с 01.07.2021 по 31.12.2021 – </w:t>
      </w:r>
      <w:r w:rsidRPr="00BB0538">
        <w:rPr>
          <w:b/>
          <w:i/>
        </w:rPr>
        <w:t>621,04</w:t>
      </w:r>
      <w:r w:rsidRPr="00BB0538">
        <w:t xml:space="preserve"> тыс. руб., в том числе на потребительский рынок </w:t>
      </w:r>
      <w:r w:rsidRPr="00BB0538">
        <w:rPr>
          <w:b/>
          <w:i/>
        </w:rPr>
        <w:t>48,54</w:t>
      </w:r>
      <w:r w:rsidRPr="00BB0538">
        <w:t xml:space="preserve"> тыс. </w:t>
      </w:r>
      <w:proofErr w:type="spellStart"/>
      <w:r w:rsidRPr="00BB0538">
        <w:t>руб</w:t>
      </w:r>
      <w:proofErr w:type="spellEnd"/>
      <w:r w:rsidRPr="00BB0538">
        <w:t>;</w:t>
      </w:r>
    </w:p>
    <w:p w:rsidR="007F3AAF" w:rsidRPr="00BB0538" w:rsidRDefault="007F3AAF" w:rsidP="007F3AAF">
      <w:pPr>
        <w:ind w:firstLine="709"/>
        <w:jc w:val="both"/>
      </w:pPr>
      <w:r w:rsidRPr="00BB0538">
        <w:t xml:space="preserve">- на период с 01.01.2022 по 30.06.2022 – </w:t>
      </w:r>
      <w:r w:rsidRPr="00BB0538">
        <w:rPr>
          <w:b/>
          <w:i/>
        </w:rPr>
        <w:t xml:space="preserve">621,04 </w:t>
      </w:r>
      <w:r w:rsidRPr="00BB0538">
        <w:t xml:space="preserve">тыс. руб., в том числе на потребительский рынок </w:t>
      </w:r>
      <w:r w:rsidRPr="00BB0538">
        <w:rPr>
          <w:b/>
          <w:i/>
        </w:rPr>
        <w:t>48,54</w:t>
      </w:r>
      <w:r w:rsidRPr="00BB0538">
        <w:t xml:space="preserve"> тыс. руб.;</w:t>
      </w:r>
    </w:p>
    <w:p w:rsidR="007F3AAF" w:rsidRPr="00BB0538" w:rsidRDefault="007F3AAF" w:rsidP="007F3AAF">
      <w:pPr>
        <w:ind w:firstLine="709"/>
        <w:jc w:val="both"/>
      </w:pPr>
      <w:r w:rsidRPr="00BB0538">
        <w:t xml:space="preserve">- на период с 01.07.2022 по 31.12.2022 – </w:t>
      </w:r>
      <w:r w:rsidRPr="00BB0538">
        <w:rPr>
          <w:b/>
          <w:i/>
        </w:rPr>
        <w:t>634,39</w:t>
      </w:r>
      <w:r w:rsidRPr="00BB0538">
        <w:t xml:space="preserve"> тыс. руб., в том числе на потребительский рынок </w:t>
      </w:r>
      <w:r w:rsidRPr="00BB0538">
        <w:rPr>
          <w:b/>
          <w:i/>
        </w:rPr>
        <w:t>49,58</w:t>
      </w:r>
      <w:r w:rsidRPr="00BB0538">
        <w:t xml:space="preserve"> тыс. </w:t>
      </w:r>
      <w:proofErr w:type="spellStart"/>
      <w:r w:rsidRPr="00BB0538">
        <w:t>руб</w:t>
      </w:r>
      <w:proofErr w:type="spellEnd"/>
      <w:r w:rsidRPr="00BB0538">
        <w:t>;</w:t>
      </w:r>
    </w:p>
    <w:p w:rsidR="007F3AAF" w:rsidRPr="00BB0538" w:rsidRDefault="007F3AAF" w:rsidP="007F3AAF">
      <w:pPr>
        <w:ind w:firstLine="709"/>
        <w:jc w:val="both"/>
      </w:pPr>
      <w:r w:rsidRPr="00BB0538">
        <w:t xml:space="preserve">- на период с 01.01.2023 по 30.06.2023 – </w:t>
      </w:r>
      <w:r w:rsidRPr="00BB0538">
        <w:rPr>
          <w:b/>
          <w:i/>
        </w:rPr>
        <w:t xml:space="preserve">634,39 </w:t>
      </w:r>
      <w:r w:rsidRPr="00BB0538">
        <w:t xml:space="preserve">тыс. руб., в том числе на потребительский рынок </w:t>
      </w:r>
      <w:r w:rsidRPr="00BB0538">
        <w:rPr>
          <w:b/>
          <w:i/>
        </w:rPr>
        <w:t>49,58</w:t>
      </w:r>
      <w:r w:rsidRPr="00BB0538">
        <w:t xml:space="preserve"> тыс. руб.;</w:t>
      </w:r>
    </w:p>
    <w:p w:rsidR="007F3AAF" w:rsidRPr="00BB0538" w:rsidRDefault="007F3AAF" w:rsidP="007F3AAF">
      <w:pPr>
        <w:ind w:firstLine="709"/>
        <w:jc w:val="both"/>
      </w:pPr>
      <w:r w:rsidRPr="00BB0538">
        <w:t xml:space="preserve">- на период с 01.07.2023 по 31.12.2023 – </w:t>
      </w:r>
      <w:r w:rsidRPr="00BB0538">
        <w:rPr>
          <w:b/>
          <w:i/>
        </w:rPr>
        <w:t>656,65</w:t>
      </w:r>
      <w:r w:rsidRPr="00BB0538">
        <w:t xml:space="preserve"> тыс. руб., в том числе на потребительский рынок </w:t>
      </w:r>
      <w:r w:rsidRPr="00BB0538">
        <w:rPr>
          <w:b/>
          <w:i/>
        </w:rPr>
        <w:t>51,32</w:t>
      </w:r>
      <w:r w:rsidRPr="00BB0538">
        <w:t xml:space="preserve"> тыс. руб.</w:t>
      </w:r>
    </w:p>
    <w:p w:rsidR="007F3AAF" w:rsidRPr="00BB0538" w:rsidRDefault="007F3AAF" w:rsidP="007F3AAF">
      <w:pPr>
        <w:ind w:firstLine="709"/>
        <w:jc w:val="both"/>
      </w:pPr>
    </w:p>
    <w:p w:rsidR="007F3AAF" w:rsidRPr="00BB0538" w:rsidRDefault="007F3AAF" w:rsidP="007F3AAF">
      <w:pPr>
        <w:jc w:val="center"/>
        <w:rPr>
          <w:b/>
          <w:u w:val="single"/>
        </w:rPr>
      </w:pPr>
      <w:r w:rsidRPr="00BB0538">
        <w:rPr>
          <w:b/>
          <w:u w:val="single"/>
        </w:rPr>
        <w:t>Анализ расчета величины необходимой валовой выручки</w:t>
      </w:r>
    </w:p>
    <w:p w:rsidR="007F3AAF" w:rsidRPr="00BB0538" w:rsidRDefault="007F3AAF" w:rsidP="007F3AAF">
      <w:pPr>
        <w:ind w:firstLine="709"/>
        <w:jc w:val="both"/>
        <w:rPr>
          <w:color w:val="FF0000"/>
        </w:rPr>
      </w:pPr>
    </w:p>
    <w:p w:rsidR="007F3AAF" w:rsidRPr="00BB0538" w:rsidRDefault="007F3AAF" w:rsidP="007F3AAF">
      <w:pPr>
        <w:autoSpaceDE w:val="0"/>
        <w:autoSpaceDN w:val="0"/>
        <w:adjustRightInd w:val="0"/>
        <w:ind w:firstLine="567"/>
        <w:jc w:val="both"/>
      </w:pPr>
      <w:r w:rsidRPr="00BB0538">
        <w:t>При установлении тарифов с применением метода индексации необходимая валовая выручка регулируемой организации рассчитывается по формуле:</w:t>
      </w:r>
    </w:p>
    <w:p w:rsidR="007F3AAF" w:rsidRPr="00BB0538" w:rsidRDefault="007F3AAF" w:rsidP="007F3AAF">
      <w:pPr>
        <w:autoSpaceDE w:val="0"/>
        <w:autoSpaceDN w:val="0"/>
        <w:adjustRightInd w:val="0"/>
        <w:jc w:val="both"/>
        <w:outlineLvl w:val="0"/>
      </w:pPr>
    </w:p>
    <w:p w:rsidR="007F3AAF" w:rsidRPr="00BB0538" w:rsidRDefault="007F3AAF" w:rsidP="007F3AAF">
      <w:pPr>
        <w:autoSpaceDE w:val="0"/>
        <w:autoSpaceDN w:val="0"/>
        <w:adjustRightInd w:val="0"/>
        <w:jc w:val="center"/>
      </w:pPr>
      <w:r w:rsidRPr="00BB0538">
        <w:rPr>
          <w:noProof/>
          <w:position w:val="-12"/>
        </w:rPr>
        <w:drawing>
          <wp:inline distT="0" distB="0" distL="0" distR="0">
            <wp:extent cx="3381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BB0538">
        <w:t xml:space="preserve">, </w:t>
      </w:r>
    </w:p>
    <w:p w:rsidR="007F3AAF" w:rsidRPr="00BB0538" w:rsidRDefault="007F3AAF" w:rsidP="007F3AAF">
      <w:pPr>
        <w:autoSpaceDE w:val="0"/>
        <w:autoSpaceDN w:val="0"/>
        <w:adjustRightInd w:val="0"/>
        <w:ind w:firstLine="540"/>
        <w:jc w:val="both"/>
      </w:pPr>
    </w:p>
    <w:p w:rsidR="007F3AAF" w:rsidRPr="00BB0538" w:rsidRDefault="007F3AAF" w:rsidP="007F3AAF">
      <w:pPr>
        <w:autoSpaceDE w:val="0"/>
        <w:autoSpaceDN w:val="0"/>
        <w:adjustRightInd w:val="0"/>
        <w:ind w:firstLine="540"/>
        <w:jc w:val="both"/>
      </w:pPr>
      <w:r w:rsidRPr="00BB0538">
        <w:t>где:</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581025" cy="323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B0538">
        <w:t xml:space="preserve"> - необходимая валовая выручка, установленная на год i долгосрочного периода регулирования, тыс. руб.;</w:t>
      </w:r>
    </w:p>
    <w:p w:rsidR="007F3AAF" w:rsidRPr="00BB0538" w:rsidRDefault="007F3AAF" w:rsidP="007F3AAF">
      <w:pPr>
        <w:autoSpaceDE w:val="0"/>
        <w:autoSpaceDN w:val="0"/>
        <w:adjustRightInd w:val="0"/>
        <w:ind w:firstLine="540"/>
        <w:jc w:val="both"/>
      </w:pPr>
      <w:r w:rsidRPr="00BB0538">
        <w:rPr>
          <w:noProof/>
          <w:position w:val="-11"/>
        </w:rPr>
        <w:lastRenderedPageBreak/>
        <w:drawing>
          <wp:inline distT="0" distB="0" distL="0" distR="0">
            <wp:extent cx="352425" cy="323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BB0538">
        <w:t xml:space="preserve"> - текущие расходы регулируемой организации, планируемые на год i, тыс. руб.;</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26670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BB0538">
        <w:t xml:space="preserve"> - расходы на амортизацию основных средств и нематериальных активов в году i, тыс. руб.;</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390525" cy="32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BB0538">
        <w:t xml:space="preserve"> - нормативная прибыль, установленная на год i, тыс. руб.;</w:t>
      </w:r>
    </w:p>
    <w:p w:rsidR="007F3AAF" w:rsidRPr="00BB0538" w:rsidRDefault="007F3AAF" w:rsidP="007F3AAF">
      <w:pPr>
        <w:autoSpaceDE w:val="0"/>
        <w:autoSpaceDN w:val="0"/>
        <w:adjustRightInd w:val="0"/>
        <w:ind w:firstLine="540"/>
        <w:jc w:val="both"/>
      </w:pPr>
      <w:r w:rsidRPr="00BB0538">
        <w:rPr>
          <w:noProof/>
          <w:position w:val="-12"/>
        </w:rPr>
        <w:drawing>
          <wp:inline distT="0" distB="0" distL="0" distR="0">
            <wp:extent cx="704850" cy="3524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BB0538">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rsidR="007F3AAF" w:rsidRPr="00BB0538" w:rsidRDefault="007F3AAF" w:rsidP="007F3AAF">
      <w:pPr>
        <w:autoSpaceDE w:val="0"/>
        <w:autoSpaceDN w:val="0"/>
        <w:adjustRightInd w:val="0"/>
        <w:ind w:firstLine="540"/>
        <w:jc w:val="both"/>
      </w:pPr>
      <w:r w:rsidRPr="00BB0538">
        <w:rPr>
          <w:noProof/>
          <w:position w:val="-12"/>
        </w:rPr>
        <w:drawing>
          <wp:inline distT="0" distB="0" distL="0" distR="0">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BB0538">
        <w:t xml:space="preserve"> - расчетная предпринимательская прибыль гарантирующей организации на год i, тыс. руб.</w:t>
      </w:r>
    </w:p>
    <w:p w:rsidR="007F3AAF" w:rsidRPr="00BB0538" w:rsidRDefault="007F3AAF" w:rsidP="007F3AAF">
      <w:pPr>
        <w:ind w:firstLine="567"/>
        <w:jc w:val="both"/>
      </w:pPr>
    </w:p>
    <w:p w:rsidR="007F3AAF" w:rsidRPr="00BB0538" w:rsidRDefault="007F3AAF" w:rsidP="007F3AAF">
      <w:pPr>
        <w:autoSpaceDE w:val="0"/>
        <w:autoSpaceDN w:val="0"/>
        <w:adjustRightInd w:val="0"/>
        <w:jc w:val="both"/>
      </w:pPr>
      <w:r w:rsidRPr="00BB0538">
        <w:t xml:space="preserve">         Текущие расходы рассчитываются по формуле:</w:t>
      </w:r>
    </w:p>
    <w:p w:rsidR="007F3AAF" w:rsidRPr="00BB0538" w:rsidRDefault="007F3AAF" w:rsidP="007F3AAF">
      <w:pPr>
        <w:autoSpaceDE w:val="0"/>
        <w:autoSpaceDN w:val="0"/>
        <w:adjustRightInd w:val="0"/>
        <w:jc w:val="both"/>
        <w:outlineLvl w:val="0"/>
      </w:pPr>
    </w:p>
    <w:p w:rsidR="007F3AAF" w:rsidRPr="00BB0538" w:rsidRDefault="007F3AAF" w:rsidP="007F3AAF">
      <w:pPr>
        <w:autoSpaceDE w:val="0"/>
        <w:autoSpaceDN w:val="0"/>
        <w:adjustRightInd w:val="0"/>
        <w:jc w:val="center"/>
      </w:pPr>
      <w:r w:rsidRPr="00BB0538">
        <w:rPr>
          <w:noProof/>
          <w:position w:val="-11"/>
        </w:rPr>
        <w:drawing>
          <wp:inline distT="0" distB="0" distL="0" distR="0">
            <wp:extent cx="206692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rsidR="007F3AAF" w:rsidRPr="00BB0538" w:rsidRDefault="007F3AAF" w:rsidP="007F3AAF">
      <w:pPr>
        <w:autoSpaceDE w:val="0"/>
        <w:autoSpaceDN w:val="0"/>
        <w:adjustRightInd w:val="0"/>
        <w:ind w:firstLine="540"/>
        <w:jc w:val="both"/>
      </w:pPr>
      <w:r w:rsidRPr="00BB0538">
        <w:t>где:</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3524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BB0538">
        <w:t xml:space="preserve"> - текущие расходы, тыс. руб.;</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37147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BB0538">
        <w:t xml:space="preserve"> - операционные расходы, тыс. руб.;</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371475" cy="323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BB0538">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7F3AAF" w:rsidRPr="00BB0538" w:rsidRDefault="007F3AAF" w:rsidP="007F3AAF">
      <w:pPr>
        <w:autoSpaceDE w:val="0"/>
        <w:autoSpaceDN w:val="0"/>
        <w:adjustRightInd w:val="0"/>
        <w:ind w:firstLine="540"/>
        <w:jc w:val="both"/>
      </w:pPr>
      <w:r w:rsidRPr="00BB0538">
        <w:rPr>
          <w:noProof/>
          <w:position w:val="-11"/>
        </w:rPr>
        <w:drawing>
          <wp:inline distT="0" distB="0" distL="0" distR="0">
            <wp:extent cx="390525" cy="323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BB0538">
        <w:t xml:space="preserve"> - неподконтрольные расходы, тыс. руб.</w:t>
      </w:r>
    </w:p>
    <w:p w:rsidR="007F3AAF" w:rsidRPr="00BB0538" w:rsidRDefault="007F3AAF" w:rsidP="007F3AAF">
      <w:pPr>
        <w:autoSpaceDE w:val="0"/>
        <w:autoSpaceDN w:val="0"/>
        <w:adjustRightInd w:val="0"/>
        <w:spacing w:before="280"/>
        <w:ind w:firstLine="540"/>
        <w:jc w:val="both"/>
      </w:pPr>
      <w:r w:rsidRPr="00BB0538">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rsidR="007F3AAF" w:rsidRPr="00BB0538" w:rsidRDefault="007F3AAF" w:rsidP="007F3AAF">
      <w:pPr>
        <w:ind w:firstLine="567"/>
        <w:jc w:val="both"/>
      </w:pPr>
    </w:p>
    <w:p w:rsidR="007F3AAF" w:rsidRPr="00BB0538" w:rsidRDefault="007F3AAF" w:rsidP="007F3AAF">
      <w:pPr>
        <w:ind w:firstLine="567"/>
        <w:jc w:val="both"/>
      </w:pPr>
      <w:r w:rsidRPr="00BB0538">
        <w:t>Организацией заявлена необходимая валовая выручка:</w:t>
      </w:r>
    </w:p>
    <w:p w:rsidR="007F3AAF" w:rsidRPr="00BB0538" w:rsidRDefault="007F3AAF" w:rsidP="007F3AAF">
      <w:pPr>
        <w:ind w:firstLine="567"/>
        <w:jc w:val="both"/>
      </w:pPr>
      <w:r w:rsidRPr="00BB0538">
        <w:t xml:space="preserve">-  на 2019 год в размере </w:t>
      </w:r>
      <w:r w:rsidRPr="00BB0538">
        <w:rPr>
          <w:b/>
          <w:i/>
        </w:rPr>
        <w:t>2141,13</w:t>
      </w:r>
      <w:r w:rsidRPr="00BB0538">
        <w:t xml:space="preserve"> тыс. руб., тариф – в размере </w:t>
      </w:r>
      <w:r w:rsidRPr="00BB0538">
        <w:rPr>
          <w:b/>
          <w:i/>
        </w:rPr>
        <w:t>21,89</w:t>
      </w:r>
      <w:r w:rsidRPr="00BB0538">
        <w:t xml:space="preserve"> руб.;</w:t>
      </w:r>
    </w:p>
    <w:p w:rsidR="007F3AAF" w:rsidRPr="00BB0538" w:rsidRDefault="007F3AAF" w:rsidP="007F3AAF">
      <w:pPr>
        <w:ind w:firstLine="567"/>
        <w:jc w:val="both"/>
      </w:pPr>
      <w:r w:rsidRPr="00BB0538">
        <w:t xml:space="preserve">-  на 2020 год в размере </w:t>
      </w:r>
      <w:r w:rsidRPr="00BB0538">
        <w:rPr>
          <w:b/>
          <w:i/>
        </w:rPr>
        <w:t>2236,40</w:t>
      </w:r>
      <w:r w:rsidRPr="00BB0538">
        <w:t xml:space="preserve"> тыс. руб., тариф – в размере </w:t>
      </w:r>
      <w:r w:rsidRPr="00BB0538">
        <w:rPr>
          <w:b/>
          <w:i/>
        </w:rPr>
        <w:t xml:space="preserve">22,78 </w:t>
      </w:r>
      <w:r w:rsidRPr="00BB0538">
        <w:t>руб.;</w:t>
      </w:r>
    </w:p>
    <w:p w:rsidR="007F3AAF" w:rsidRPr="00BB0538" w:rsidRDefault="007F3AAF" w:rsidP="007F3AAF">
      <w:pPr>
        <w:ind w:firstLine="567"/>
        <w:jc w:val="both"/>
      </w:pPr>
      <w:r w:rsidRPr="00BB0538">
        <w:t xml:space="preserve">-  на 2021 год в размере </w:t>
      </w:r>
      <w:r w:rsidRPr="00BB0538">
        <w:rPr>
          <w:b/>
          <w:i/>
        </w:rPr>
        <w:t>2336,29</w:t>
      </w:r>
      <w:r w:rsidRPr="00BB0538">
        <w:t xml:space="preserve"> тыс. руб., тариф – в размере </w:t>
      </w:r>
      <w:r w:rsidRPr="00BB0538">
        <w:rPr>
          <w:b/>
          <w:i/>
        </w:rPr>
        <w:t>23,74</w:t>
      </w:r>
      <w:r w:rsidRPr="00BB0538">
        <w:t xml:space="preserve"> руб.;</w:t>
      </w:r>
    </w:p>
    <w:p w:rsidR="007F3AAF" w:rsidRPr="00BB0538" w:rsidRDefault="007F3AAF" w:rsidP="007F3AAF">
      <w:pPr>
        <w:ind w:firstLine="567"/>
        <w:jc w:val="both"/>
      </w:pPr>
      <w:r w:rsidRPr="00BB0538">
        <w:t xml:space="preserve">-  на 2022 год в размере </w:t>
      </w:r>
      <w:r w:rsidRPr="00BB0538">
        <w:rPr>
          <w:b/>
          <w:i/>
        </w:rPr>
        <w:t>2442,50</w:t>
      </w:r>
      <w:r w:rsidRPr="00BB0538">
        <w:t xml:space="preserve"> тыс. руб., тариф – в размере </w:t>
      </w:r>
      <w:r w:rsidRPr="00BB0538">
        <w:rPr>
          <w:b/>
          <w:i/>
        </w:rPr>
        <w:t xml:space="preserve">24,72 </w:t>
      </w:r>
      <w:r w:rsidRPr="00BB0538">
        <w:t>руб.;</w:t>
      </w:r>
    </w:p>
    <w:p w:rsidR="007F3AAF" w:rsidRPr="00BB0538" w:rsidRDefault="007F3AAF" w:rsidP="007F3AAF">
      <w:pPr>
        <w:ind w:firstLine="567"/>
        <w:jc w:val="both"/>
      </w:pPr>
      <w:r w:rsidRPr="00BB0538">
        <w:t xml:space="preserve">-  на 2023 год в размере </w:t>
      </w:r>
      <w:r w:rsidRPr="00BB0538">
        <w:rPr>
          <w:b/>
          <w:i/>
        </w:rPr>
        <w:t>2554,28</w:t>
      </w:r>
      <w:r w:rsidRPr="00BB0538">
        <w:t xml:space="preserve"> тыс. руб., тариф – в размере </w:t>
      </w:r>
      <w:r w:rsidRPr="00BB0538">
        <w:rPr>
          <w:b/>
          <w:i/>
        </w:rPr>
        <w:t>25,78</w:t>
      </w:r>
      <w:r w:rsidRPr="00BB0538">
        <w:t xml:space="preserve"> руб.</w:t>
      </w:r>
    </w:p>
    <w:p w:rsidR="007F3AAF" w:rsidRPr="00BB0538" w:rsidRDefault="007F3AAF" w:rsidP="007F3AAF">
      <w:pPr>
        <w:ind w:firstLine="567"/>
        <w:jc w:val="both"/>
      </w:pPr>
      <w:r w:rsidRPr="00BB0538">
        <w:t>Установление тарифов рассматриваемой организации осуществлялось с учетом следующей календарной разбивки:</w:t>
      </w:r>
    </w:p>
    <w:p w:rsidR="007F3AAF" w:rsidRPr="00BB0538" w:rsidRDefault="007F3AAF" w:rsidP="007F3AAF">
      <w:pPr>
        <w:ind w:firstLine="567"/>
        <w:jc w:val="both"/>
      </w:pPr>
    </w:p>
    <w:p w:rsidR="007F3AAF" w:rsidRPr="00BB0538" w:rsidRDefault="007F3AAF" w:rsidP="007F3AAF">
      <w:pPr>
        <w:ind w:firstLine="567"/>
        <w:jc w:val="both"/>
      </w:pPr>
      <w:r w:rsidRPr="00BB0538">
        <w:t>- с 01.01.2019 по 30.06.2019;</w:t>
      </w:r>
    </w:p>
    <w:p w:rsidR="007F3AAF" w:rsidRPr="00BB0538" w:rsidRDefault="007F3AAF" w:rsidP="007F3AAF">
      <w:pPr>
        <w:ind w:firstLine="567"/>
        <w:jc w:val="both"/>
      </w:pPr>
      <w:r w:rsidRPr="00BB0538">
        <w:t>- с 01.07.2019 по 31.12.2019;</w:t>
      </w:r>
    </w:p>
    <w:p w:rsidR="007F3AAF" w:rsidRPr="00BB0538" w:rsidRDefault="007F3AAF" w:rsidP="007F3AAF">
      <w:pPr>
        <w:ind w:firstLine="567"/>
        <w:jc w:val="both"/>
      </w:pPr>
      <w:r w:rsidRPr="00BB0538">
        <w:t>- с 01.01.2020 по 30.06.2020;</w:t>
      </w:r>
    </w:p>
    <w:p w:rsidR="007F3AAF" w:rsidRPr="00BB0538" w:rsidRDefault="007F3AAF" w:rsidP="007F3AAF">
      <w:pPr>
        <w:ind w:firstLine="567"/>
        <w:jc w:val="both"/>
      </w:pPr>
      <w:r w:rsidRPr="00BB0538">
        <w:t>- с 01.07.2020 по 31.12.2020;</w:t>
      </w:r>
    </w:p>
    <w:p w:rsidR="007F3AAF" w:rsidRPr="00BB0538" w:rsidRDefault="007F3AAF" w:rsidP="007F3AAF">
      <w:pPr>
        <w:ind w:firstLine="567"/>
        <w:jc w:val="both"/>
      </w:pPr>
      <w:r w:rsidRPr="00BB0538">
        <w:t>- с 01.01.2021 по 30.06.2021;</w:t>
      </w:r>
    </w:p>
    <w:p w:rsidR="007F3AAF" w:rsidRPr="00BB0538" w:rsidRDefault="007F3AAF" w:rsidP="007F3AAF">
      <w:pPr>
        <w:ind w:firstLine="567"/>
        <w:jc w:val="both"/>
      </w:pPr>
      <w:r w:rsidRPr="00BB0538">
        <w:t>- с 01.07.2021 по 31.12.2021;</w:t>
      </w:r>
    </w:p>
    <w:p w:rsidR="007F3AAF" w:rsidRPr="00BB0538" w:rsidRDefault="007F3AAF" w:rsidP="007F3AAF">
      <w:pPr>
        <w:ind w:firstLine="567"/>
        <w:jc w:val="both"/>
      </w:pPr>
      <w:r w:rsidRPr="00BB0538">
        <w:t>- с 01.01.2022 по 30.06.2022;</w:t>
      </w:r>
    </w:p>
    <w:p w:rsidR="007F3AAF" w:rsidRPr="00BB0538" w:rsidRDefault="007F3AAF" w:rsidP="007F3AAF">
      <w:pPr>
        <w:ind w:firstLine="567"/>
        <w:jc w:val="both"/>
      </w:pPr>
      <w:r w:rsidRPr="00BB0538">
        <w:t>- с 01.07.2022 по 31.12.2022;</w:t>
      </w:r>
    </w:p>
    <w:p w:rsidR="007F3AAF" w:rsidRPr="00BB0538" w:rsidRDefault="007F3AAF" w:rsidP="007F3AAF">
      <w:pPr>
        <w:ind w:firstLine="567"/>
        <w:jc w:val="both"/>
      </w:pPr>
      <w:r w:rsidRPr="00BB0538">
        <w:t>- с 01.01.2023 по 30.06.2023;</w:t>
      </w:r>
    </w:p>
    <w:p w:rsidR="007F3AAF" w:rsidRPr="00BB0538" w:rsidRDefault="007F3AAF" w:rsidP="007F3AAF">
      <w:pPr>
        <w:ind w:firstLine="567"/>
        <w:jc w:val="both"/>
      </w:pPr>
      <w:r w:rsidRPr="00BB0538">
        <w:lastRenderedPageBreak/>
        <w:t>- с 01.07.2023 по 31.12.2023.</w:t>
      </w:r>
    </w:p>
    <w:p w:rsidR="007F3AAF" w:rsidRPr="00BB0538" w:rsidRDefault="007F3AAF" w:rsidP="007F3AAF">
      <w:pPr>
        <w:ind w:firstLine="567"/>
        <w:jc w:val="both"/>
      </w:pPr>
      <w:r w:rsidRPr="00BB0538">
        <w:t>Необходимая валовая выручка (далее также – «НВВ») с учетом календарной разбивки определена специалистом РЭК КО на следующем уровне:</w:t>
      </w:r>
    </w:p>
    <w:p w:rsidR="007F3AAF" w:rsidRPr="00BB0538" w:rsidRDefault="007F3AAF" w:rsidP="007F3AAF">
      <w:pPr>
        <w:ind w:firstLine="567"/>
        <w:jc w:val="both"/>
        <w:rPr>
          <w:rStyle w:val="apple-style-span"/>
          <w:shd w:val="clear" w:color="auto" w:fill="FFFFFF"/>
        </w:rPr>
      </w:pPr>
      <w:r w:rsidRPr="00BB0538">
        <w:t xml:space="preserve">- с 01.01.2019 г. по 30.06.2019 – </w:t>
      </w:r>
      <w:r w:rsidRPr="00BB0538">
        <w:rPr>
          <w:rStyle w:val="apple-style-span"/>
          <w:shd w:val="clear" w:color="auto" w:fill="FFFFFF"/>
        </w:rPr>
        <w:t xml:space="preserve">в размере </w:t>
      </w:r>
      <w:r w:rsidRPr="00BB0538">
        <w:rPr>
          <w:rStyle w:val="apple-style-span"/>
          <w:b/>
          <w:i/>
          <w:shd w:val="clear" w:color="auto" w:fill="FFFFFF"/>
        </w:rPr>
        <w:t>345,02</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r w:rsidRPr="00BB0538">
        <w:rPr>
          <w:rStyle w:val="apple-style-span"/>
          <w:shd w:val="clear" w:color="auto" w:fill="FFFFFF"/>
        </w:rPr>
        <w:t>-</w:t>
      </w:r>
      <w:r w:rsidRPr="00BB0538">
        <w:t xml:space="preserve"> с 01.07.2019 г. по 31.12.2019 – </w:t>
      </w:r>
      <w:r w:rsidRPr="00BB0538">
        <w:rPr>
          <w:rStyle w:val="apple-style-span"/>
          <w:shd w:val="clear" w:color="auto" w:fill="FFFFFF"/>
        </w:rPr>
        <w:t xml:space="preserve">в размере </w:t>
      </w:r>
      <w:r w:rsidRPr="00BB0538">
        <w:rPr>
          <w:rStyle w:val="apple-style-span"/>
          <w:b/>
          <w:i/>
          <w:shd w:val="clear" w:color="auto" w:fill="FFFFFF"/>
        </w:rPr>
        <w:t>595,44</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r w:rsidRPr="00BB0538">
        <w:t xml:space="preserve">- с 01.01.2020 г. по 30.06.2020 – </w:t>
      </w:r>
      <w:r w:rsidRPr="00BB0538">
        <w:rPr>
          <w:rStyle w:val="apple-style-span"/>
          <w:shd w:val="clear" w:color="auto" w:fill="FFFFFF"/>
        </w:rPr>
        <w:t xml:space="preserve">в размере </w:t>
      </w:r>
      <w:r w:rsidRPr="00BB0538">
        <w:rPr>
          <w:rStyle w:val="apple-style-span"/>
          <w:b/>
          <w:i/>
          <w:shd w:val="clear" w:color="auto" w:fill="FFFFFF"/>
        </w:rPr>
        <w:t>595,44</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rPr>
      </w:pPr>
      <w:r w:rsidRPr="00BB0538">
        <w:rPr>
          <w:rStyle w:val="apple-style-span"/>
          <w:shd w:val="clear" w:color="auto" w:fill="FFFFFF"/>
        </w:rPr>
        <w:t>-</w:t>
      </w:r>
      <w:r w:rsidRPr="00BB0538">
        <w:t xml:space="preserve"> с 01.07.2020 г. по 31.12.2020 – </w:t>
      </w:r>
      <w:r w:rsidRPr="00BB0538">
        <w:rPr>
          <w:rStyle w:val="apple-style-span"/>
          <w:shd w:val="clear" w:color="auto" w:fill="FFFFFF"/>
        </w:rPr>
        <w:t xml:space="preserve">в размере </w:t>
      </w:r>
      <w:r w:rsidRPr="00BB0538">
        <w:rPr>
          <w:rStyle w:val="apple-style-span"/>
          <w:b/>
          <w:i/>
          <w:shd w:val="clear" w:color="auto" w:fill="FFFFFF"/>
        </w:rPr>
        <w:t>606,56</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r w:rsidRPr="00BB0538">
        <w:t xml:space="preserve">- с 01.01.2021 г. по 30.06.2021 – </w:t>
      </w:r>
      <w:r w:rsidRPr="00BB0538">
        <w:rPr>
          <w:rStyle w:val="apple-style-span"/>
          <w:shd w:val="clear" w:color="auto" w:fill="FFFFFF"/>
        </w:rPr>
        <w:t xml:space="preserve">в размере </w:t>
      </w:r>
      <w:r w:rsidRPr="00BB0538">
        <w:rPr>
          <w:rStyle w:val="apple-style-span"/>
          <w:b/>
          <w:i/>
          <w:shd w:val="clear" w:color="auto" w:fill="FFFFFF"/>
        </w:rPr>
        <w:t>606,56</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rPr>
      </w:pPr>
      <w:r w:rsidRPr="00BB0538">
        <w:rPr>
          <w:rStyle w:val="apple-style-span"/>
          <w:shd w:val="clear" w:color="auto" w:fill="FFFFFF"/>
        </w:rPr>
        <w:t>-</w:t>
      </w:r>
      <w:r w:rsidRPr="00BB0538">
        <w:t xml:space="preserve"> с 01.07.2021 г. по 31.12.2021 – </w:t>
      </w:r>
      <w:r w:rsidRPr="00BB0538">
        <w:rPr>
          <w:rStyle w:val="apple-style-span"/>
          <w:shd w:val="clear" w:color="auto" w:fill="FFFFFF"/>
        </w:rPr>
        <w:t xml:space="preserve">в размере </w:t>
      </w:r>
      <w:r w:rsidRPr="00BB0538">
        <w:rPr>
          <w:rStyle w:val="apple-style-span"/>
          <w:b/>
          <w:i/>
          <w:shd w:val="clear" w:color="auto" w:fill="FFFFFF"/>
        </w:rPr>
        <w:t>621,04</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r w:rsidRPr="00BB0538">
        <w:t xml:space="preserve">- с 01.01.2022 г. по 30.06.2022 – </w:t>
      </w:r>
      <w:r w:rsidRPr="00BB0538">
        <w:rPr>
          <w:rStyle w:val="apple-style-span"/>
          <w:shd w:val="clear" w:color="auto" w:fill="FFFFFF"/>
        </w:rPr>
        <w:t xml:space="preserve">в размере </w:t>
      </w:r>
      <w:r w:rsidRPr="00BB0538">
        <w:rPr>
          <w:rStyle w:val="apple-style-span"/>
          <w:b/>
          <w:i/>
          <w:shd w:val="clear" w:color="auto" w:fill="FFFFFF"/>
        </w:rPr>
        <w:t>621,04</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rPr>
      </w:pPr>
      <w:r w:rsidRPr="00BB0538">
        <w:rPr>
          <w:rStyle w:val="apple-style-span"/>
          <w:shd w:val="clear" w:color="auto" w:fill="FFFFFF"/>
        </w:rPr>
        <w:t>-</w:t>
      </w:r>
      <w:r w:rsidRPr="00BB0538">
        <w:t xml:space="preserve"> с 01.07.2022 г. по 31.12.2022 – </w:t>
      </w:r>
      <w:r w:rsidRPr="00BB0538">
        <w:rPr>
          <w:rStyle w:val="apple-style-span"/>
          <w:shd w:val="clear" w:color="auto" w:fill="FFFFFF"/>
        </w:rPr>
        <w:t xml:space="preserve">в размере </w:t>
      </w:r>
      <w:r w:rsidRPr="00BB0538">
        <w:rPr>
          <w:rStyle w:val="apple-style-span"/>
          <w:b/>
          <w:i/>
          <w:shd w:val="clear" w:color="auto" w:fill="FFFFFF"/>
        </w:rPr>
        <w:t>634,39</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r w:rsidRPr="00BB0538">
        <w:t xml:space="preserve">- с 01.01.2023 г. по 30.06.2023 – </w:t>
      </w:r>
      <w:r w:rsidRPr="00BB0538">
        <w:rPr>
          <w:rStyle w:val="apple-style-span"/>
          <w:shd w:val="clear" w:color="auto" w:fill="FFFFFF"/>
        </w:rPr>
        <w:t xml:space="preserve">в размере </w:t>
      </w:r>
      <w:r w:rsidRPr="00BB0538">
        <w:rPr>
          <w:rStyle w:val="apple-style-span"/>
          <w:b/>
          <w:i/>
          <w:shd w:val="clear" w:color="auto" w:fill="FFFFFF"/>
        </w:rPr>
        <w:t>634,39</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r w:rsidRPr="00BB0538">
        <w:rPr>
          <w:rStyle w:val="apple-style-span"/>
          <w:shd w:val="clear" w:color="auto" w:fill="FFFFFF"/>
        </w:rPr>
        <w:t>-</w:t>
      </w:r>
      <w:r w:rsidRPr="00BB0538">
        <w:t xml:space="preserve"> с 01.07.2023 г. по 31.12.2023 – </w:t>
      </w:r>
      <w:r w:rsidRPr="00BB0538">
        <w:rPr>
          <w:rStyle w:val="apple-style-span"/>
          <w:shd w:val="clear" w:color="auto" w:fill="FFFFFF"/>
        </w:rPr>
        <w:t xml:space="preserve">в размере </w:t>
      </w:r>
      <w:r w:rsidRPr="00BB0538">
        <w:rPr>
          <w:rStyle w:val="apple-style-span"/>
          <w:b/>
          <w:i/>
          <w:shd w:val="clear" w:color="auto" w:fill="FFFFFF"/>
        </w:rPr>
        <w:t>656,65</w:t>
      </w:r>
      <w:r w:rsidRPr="00BB0538">
        <w:rPr>
          <w:rStyle w:val="apple-style-span"/>
          <w:shd w:val="clear" w:color="auto" w:fill="FFFFFF"/>
        </w:rPr>
        <w:t xml:space="preserve"> тыс. руб.</w:t>
      </w:r>
    </w:p>
    <w:p w:rsidR="007F3AAF" w:rsidRPr="00BB0538" w:rsidRDefault="007F3AAF" w:rsidP="007F3AAF">
      <w:pPr>
        <w:ind w:firstLine="567"/>
        <w:jc w:val="both"/>
        <w:rPr>
          <w:rStyle w:val="apple-style-span"/>
          <w:shd w:val="clear" w:color="auto" w:fill="FFFFFF"/>
        </w:rPr>
      </w:pPr>
    </w:p>
    <w:p w:rsidR="007F3AAF" w:rsidRPr="00BB0538" w:rsidRDefault="007F3AAF" w:rsidP="007F3AAF">
      <w:pPr>
        <w:ind w:firstLine="567"/>
        <w:jc w:val="both"/>
        <w:rPr>
          <w:color w:val="000000"/>
        </w:rPr>
      </w:pPr>
      <w:r w:rsidRPr="00BB0538">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BB0538">
        <w:rPr>
          <w:rFonts w:eastAsia="Calibri"/>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BB0538">
        <w:t>прогноз Минэкономразвития России, ИПЦ Минэкономразвития РФ).</w:t>
      </w:r>
    </w:p>
    <w:p w:rsidR="007F3AAF" w:rsidRPr="00BB0538" w:rsidRDefault="007F3AAF" w:rsidP="007F3AAF">
      <w:pPr>
        <w:ind w:firstLine="567"/>
        <w:jc w:val="both"/>
        <w:rPr>
          <w:rStyle w:val="apple-style-span"/>
        </w:rPr>
      </w:pPr>
      <w:r w:rsidRPr="00BB0538">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7F3AAF" w:rsidRPr="00BB0538" w:rsidRDefault="007F3AAF" w:rsidP="007F3AAF">
      <w:pPr>
        <w:jc w:val="center"/>
        <w:rPr>
          <w:b/>
          <w:color w:val="FF0000"/>
          <w:u w:val="single"/>
        </w:rPr>
      </w:pPr>
    </w:p>
    <w:p w:rsidR="007F3AAF" w:rsidRPr="00BB0538" w:rsidRDefault="007F3AAF" w:rsidP="007F3AAF">
      <w:pPr>
        <w:jc w:val="center"/>
        <w:rPr>
          <w:b/>
          <w:u w:val="single"/>
        </w:rPr>
      </w:pPr>
      <w:r w:rsidRPr="00BB0538">
        <w:rPr>
          <w:b/>
          <w:u w:val="single"/>
          <w:lang w:val="en-US"/>
        </w:rPr>
        <w:t>I</w:t>
      </w:r>
      <w:r w:rsidRPr="00BB0538">
        <w:rPr>
          <w:b/>
          <w:u w:val="single"/>
        </w:rPr>
        <w:t>. Базовый уровень операционных расходов на 2019 год</w:t>
      </w:r>
    </w:p>
    <w:p w:rsidR="007F3AAF" w:rsidRPr="00BB0538" w:rsidRDefault="007F3AAF" w:rsidP="007F3AAF">
      <w:pPr>
        <w:autoSpaceDE w:val="0"/>
        <w:autoSpaceDN w:val="0"/>
        <w:adjustRightInd w:val="0"/>
        <w:ind w:firstLine="567"/>
        <w:jc w:val="both"/>
      </w:pPr>
      <w:r w:rsidRPr="00BB0538">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rsidR="007F3AAF" w:rsidRPr="00BB0538" w:rsidRDefault="007F3AAF" w:rsidP="007F3AAF">
      <w:pPr>
        <w:autoSpaceDE w:val="0"/>
        <w:autoSpaceDN w:val="0"/>
        <w:adjustRightInd w:val="0"/>
        <w:jc w:val="both"/>
      </w:pPr>
      <w:r w:rsidRPr="00BB0538">
        <w:t xml:space="preserve">     </w:t>
      </w:r>
    </w:p>
    <w:p w:rsidR="007F3AAF" w:rsidRPr="00BB0538" w:rsidRDefault="007F3AAF" w:rsidP="007F3AAF">
      <w:pPr>
        <w:autoSpaceDE w:val="0"/>
        <w:autoSpaceDN w:val="0"/>
        <w:adjustRightInd w:val="0"/>
        <w:ind w:firstLine="567"/>
        <w:jc w:val="both"/>
      </w:pPr>
      <w:r w:rsidRPr="00BB0538">
        <w:t>Организаций заявлены следующие операционные расходы:</w:t>
      </w:r>
    </w:p>
    <w:p w:rsidR="007F3AAF" w:rsidRPr="00BB0538" w:rsidRDefault="007F3AAF" w:rsidP="007F3AAF">
      <w:pPr>
        <w:ind w:firstLine="709"/>
        <w:jc w:val="center"/>
        <w:rPr>
          <w:b/>
          <w:color w:val="FF0000"/>
          <w:u w:val="single"/>
        </w:rPr>
      </w:pPr>
    </w:p>
    <w:p w:rsidR="007F3AAF" w:rsidRPr="00BB0538" w:rsidRDefault="007F3AAF" w:rsidP="007F3AAF">
      <w:pPr>
        <w:tabs>
          <w:tab w:val="left" w:pos="1134"/>
        </w:tabs>
        <w:ind w:left="709"/>
        <w:jc w:val="both"/>
        <w:rPr>
          <w:b/>
          <w:color w:val="FF0000"/>
        </w:rPr>
      </w:pPr>
    </w:p>
    <w:p w:rsidR="007F3AAF" w:rsidRPr="00BB0538" w:rsidRDefault="007F3AAF" w:rsidP="007F3AAF">
      <w:pPr>
        <w:tabs>
          <w:tab w:val="left" w:pos="1134"/>
        </w:tabs>
        <w:jc w:val="center"/>
        <w:rPr>
          <w:b/>
          <w:u w:val="single"/>
        </w:rPr>
      </w:pPr>
      <w:r w:rsidRPr="00BB0538">
        <w:rPr>
          <w:b/>
          <w:u w:val="single"/>
        </w:rPr>
        <w:t xml:space="preserve"> «Расходы на оплату труда основного производственного персонала»</w:t>
      </w:r>
    </w:p>
    <w:p w:rsidR="007F3AAF" w:rsidRPr="00BB0538" w:rsidRDefault="007F3AAF" w:rsidP="007F3AAF">
      <w:pPr>
        <w:tabs>
          <w:tab w:val="left" w:pos="1134"/>
        </w:tabs>
        <w:ind w:firstLine="709"/>
        <w:jc w:val="both"/>
      </w:pPr>
      <w:r w:rsidRPr="00BB0538">
        <w:t xml:space="preserve">Организацией заявлены для учета в необходимой валовой выручке расходы по данной статье: </w:t>
      </w:r>
    </w:p>
    <w:p w:rsidR="007F3AAF" w:rsidRPr="00BB0538" w:rsidRDefault="007F3AAF" w:rsidP="007F3AAF">
      <w:pPr>
        <w:tabs>
          <w:tab w:val="left" w:pos="1134"/>
        </w:tabs>
        <w:ind w:firstLine="709"/>
        <w:jc w:val="both"/>
      </w:pPr>
      <w:r w:rsidRPr="00BB0538">
        <w:t xml:space="preserve">- 2019 год в сумме </w:t>
      </w:r>
      <w:r w:rsidRPr="00BB0538">
        <w:rPr>
          <w:b/>
          <w:i/>
        </w:rPr>
        <w:t xml:space="preserve">1182,64 </w:t>
      </w:r>
      <w:r w:rsidRPr="00BB0538">
        <w:t xml:space="preserve">тыс. руб. при численности </w:t>
      </w:r>
      <w:r w:rsidRPr="00BB0538">
        <w:rPr>
          <w:b/>
          <w:i/>
        </w:rPr>
        <w:t>4,00</w:t>
      </w:r>
      <w:r w:rsidRPr="00BB0538">
        <w:t xml:space="preserve"> человека и средней заработной плате </w:t>
      </w:r>
      <w:r w:rsidRPr="00BB0538">
        <w:rPr>
          <w:b/>
          <w:i/>
        </w:rPr>
        <w:t xml:space="preserve">24638,35 </w:t>
      </w:r>
      <w:r w:rsidRPr="00BB0538">
        <w:t>руб./чел./мес.</w:t>
      </w:r>
    </w:p>
    <w:p w:rsidR="007F3AAF" w:rsidRPr="00BB0538" w:rsidRDefault="007F3AAF" w:rsidP="007F3AAF">
      <w:pPr>
        <w:tabs>
          <w:tab w:val="left" w:pos="1134"/>
        </w:tabs>
        <w:ind w:firstLine="709"/>
        <w:jc w:val="both"/>
      </w:pPr>
      <w:r w:rsidRPr="00BB0538">
        <w:t>Организацией не ведется раздельный учет расходов по регулируемому виду деятельности и фактические данные по оплате труда основного производственного персонала за 2017 год не подтверждены бухгалтерскими регистрами.</w:t>
      </w:r>
    </w:p>
    <w:p w:rsidR="007F3AAF" w:rsidRPr="00BB0538" w:rsidRDefault="007F3AAF" w:rsidP="007F3AAF">
      <w:pPr>
        <w:jc w:val="both"/>
      </w:pPr>
      <w:r w:rsidRPr="00BB0538">
        <w:rPr>
          <w:color w:val="000000"/>
        </w:rPr>
        <w:t xml:space="preserve">          ФОТ рассчитан исходя из средней заработной платы основного производственного персонала по плановой смете 2018 года, </w:t>
      </w:r>
      <w:r w:rsidRPr="00BB0538">
        <w:t xml:space="preserve">с применением ИПЦ Минэкономразвития РФ на 2019 год 104,6% </w:t>
      </w:r>
      <w:r w:rsidRPr="00BB0538">
        <w:rPr>
          <w:color w:val="000000"/>
        </w:rPr>
        <w:t xml:space="preserve">– </w:t>
      </w:r>
      <w:r w:rsidRPr="00BB0538">
        <w:rPr>
          <w:b/>
          <w:i/>
          <w:color w:val="000000"/>
        </w:rPr>
        <w:t>24067,54</w:t>
      </w:r>
      <w:r w:rsidRPr="00BB0538">
        <w:rPr>
          <w:color w:val="000000"/>
        </w:rPr>
        <w:t xml:space="preserve"> руб. и численности – </w:t>
      </w:r>
      <w:r w:rsidRPr="00BB0538">
        <w:rPr>
          <w:b/>
          <w:i/>
          <w:color w:val="000000"/>
        </w:rPr>
        <w:t xml:space="preserve">2,20 </w:t>
      </w:r>
      <w:r w:rsidRPr="00BB0538">
        <w:rPr>
          <w:color w:val="000000"/>
        </w:rPr>
        <w:t xml:space="preserve">человека. </w:t>
      </w:r>
      <w:r w:rsidRPr="00BB0538">
        <w:t xml:space="preserve">Расходы по периодам календарной разбивки приняты в сумме </w:t>
      </w:r>
      <w:r w:rsidRPr="00BB0538">
        <w:rPr>
          <w:b/>
          <w:i/>
        </w:rPr>
        <w:t>635,38</w:t>
      </w:r>
      <w:r w:rsidRPr="00BB0538">
        <w:t xml:space="preserve"> тыс. руб. с разбивкой по периодам:</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01.01.2019 по 30.06.2019</w:t>
      </w:r>
      <w:r w:rsidRPr="00BB0538">
        <w:t xml:space="preserve"> – </w:t>
      </w:r>
      <w:r w:rsidRPr="00BB0538">
        <w:rPr>
          <w:b/>
          <w:i/>
        </w:rPr>
        <w:t xml:space="preserve">317,69 </w:t>
      </w:r>
      <w:r w:rsidRPr="00BB0538">
        <w:t>тыс. руб.;</w:t>
      </w:r>
    </w:p>
    <w:p w:rsidR="007F3AAF" w:rsidRPr="00BB0538" w:rsidRDefault="007F3AAF" w:rsidP="007F3AAF">
      <w:pPr>
        <w:tabs>
          <w:tab w:val="left" w:pos="1134"/>
        </w:tabs>
        <w:ind w:left="709"/>
        <w:jc w:val="both"/>
        <w:rPr>
          <w:color w:val="FF0000"/>
        </w:rPr>
      </w:pPr>
      <w:r w:rsidRPr="00BB0538">
        <w:rPr>
          <w:b/>
        </w:rPr>
        <w:t>с</w:t>
      </w:r>
      <w:r w:rsidRPr="00BB0538">
        <w:t xml:space="preserve"> </w:t>
      </w:r>
      <w:r w:rsidRPr="00BB0538">
        <w:rPr>
          <w:b/>
        </w:rPr>
        <w:t>01.07.2019 по 31.12.2019</w:t>
      </w:r>
      <w:r w:rsidRPr="00BB0538">
        <w:t xml:space="preserve"> – </w:t>
      </w:r>
      <w:r w:rsidRPr="00BB0538">
        <w:rPr>
          <w:b/>
          <w:i/>
        </w:rPr>
        <w:t>317,69</w:t>
      </w:r>
      <w:r w:rsidRPr="00BB0538">
        <w:t xml:space="preserve"> тыс. руб.</w:t>
      </w:r>
    </w:p>
    <w:p w:rsidR="007F3AAF" w:rsidRPr="00BB0538" w:rsidRDefault="007F3AAF" w:rsidP="007F3AAF">
      <w:pPr>
        <w:tabs>
          <w:tab w:val="left" w:pos="1134"/>
        </w:tabs>
        <w:ind w:firstLine="709"/>
        <w:jc w:val="both"/>
        <w:rPr>
          <w:color w:val="FF0000"/>
        </w:rPr>
      </w:pPr>
    </w:p>
    <w:p w:rsidR="007F3AAF" w:rsidRPr="00BB0538" w:rsidRDefault="007F3AAF" w:rsidP="007F3AAF">
      <w:pPr>
        <w:tabs>
          <w:tab w:val="left" w:pos="1134"/>
        </w:tabs>
        <w:ind w:left="709"/>
        <w:jc w:val="center"/>
        <w:rPr>
          <w:b/>
          <w:u w:val="single"/>
        </w:rPr>
      </w:pPr>
      <w:r w:rsidRPr="00BB0538">
        <w:rPr>
          <w:b/>
          <w:u w:val="single"/>
        </w:rPr>
        <w:t>«Отчисления на социальные нужды от расходов на оплату труда основного производственного персонала»</w:t>
      </w:r>
    </w:p>
    <w:p w:rsidR="007F3AAF" w:rsidRPr="00BB0538" w:rsidRDefault="007F3AAF" w:rsidP="007F3AAF">
      <w:pPr>
        <w:tabs>
          <w:tab w:val="left" w:pos="1134"/>
        </w:tabs>
        <w:ind w:firstLine="709"/>
        <w:jc w:val="both"/>
      </w:pPr>
      <w:r w:rsidRPr="00BB0538">
        <w:t xml:space="preserve">Организацией заявлены для учета в необходимой валовой выручке расходы по данной статье: </w:t>
      </w:r>
    </w:p>
    <w:p w:rsidR="007F3AAF" w:rsidRPr="00BB0538" w:rsidRDefault="007F3AAF" w:rsidP="007F3AAF">
      <w:pPr>
        <w:tabs>
          <w:tab w:val="left" w:pos="1134"/>
        </w:tabs>
        <w:ind w:firstLine="709"/>
        <w:jc w:val="both"/>
      </w:pPr>
      <w:r w:rsidRPr="00BB0538">
        <w:t xml:space="preserve">- 2019 год в сумме </w:t>
      </w:r>
      <w:r w:rsidRPr="00BB0538">
        <w:rPr>
          <w:b/>
          <w:i/>
        </w:rPr>
        <w:t xml:space="preserve">358,34 </w:t>
      </w:r>
      <w:r w:rsidRPr="00BB0538">
        <w:t>тыс. руб.</w:t>
      </w:r>
    </w:p>
    <w:p w:rsidR="007F3AAF" w:rsidRPr="00BB0538" w:rsidRDefault="007F3AAF" w:rsidP="007F3AAF">
      <w:pPr>
        <w:tabs>
          <w:tab w:val="left" w:pos="1134"/>
        </w:tabs>
        <w:ind w:firstLine="709"/>
        <w:jc w:val="both"/>
      </w:pPr>
      <w:r w:rsidRPr="00BB0538">
        <w:t xml:space="preserve">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- 0,3%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rsidR="007F3AAF" w:rsidRPr="00BB0538" w:rsidRDefault="007F3AAF" w:rsidP="007F3AAF">
      <w:pPr>
        <w:tabs>
          <w:tab w:val="left" w:pos="1134"/>
        </w:tabs>
        <w:ind w:firstLine="709"/>
        <w:jc w:val="both"/>
      </w:pPr>
      <w:r w:rsidRPr="00BB0538">
        <w:t xml:space="preserve">Расходы по периодам календарной разбивки приняты в сумме </w:t>
      </w:r>
      <w:r w:rsidRPr="00BB0538">
        <w:rPr>
          <w:b/>
          <w:i/>
        </w:rPr>
        <w:t>192,52</w:t>
      </w:r>
      <w:r w:rsidRPr="00BB0538">
        <w:t xml:space="preserve"> тыс. руб. с разбивкой по периодам:</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01.01.2019 по 30.06.2019</w:t>
      </w:r>
      <w:r w:rsidRPr="00BB0538">
        <w:t xml:space="preserve"> – </w:t>
      </w:r>
      <w:r w:rsidRPr="00BB0538">
        <w:rPr>
          <w:b/>
          <w:i/>
        </w:rPr>
        <w:t xml:space="preserve">86,62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01.07.2019 по 31.12.2019</w:t>
      </w:r>
      <w:r w:rsidRPr="00BB0538">
        <w:t xml:space="preserve"> – </w:t>
      </w:r>
      <w:r w:rsidRPr="00BB0538">
        <w:rPr>
          <w:b/>
          <w:i/>
        </w:rPr>
        <w:t xml:space="preserve">105,90 </w:t>
      </w:r>
      <w:r w:rsidRPr="00BB0538">
        <w:t>тыс. руб.</w:t>
      </w:r>
    </w:p>
    <w:p w:rsidR="007F3AAF" w:rsidRPr="00BB0538" w:rsidRDefault="007F3AAF" w:rsidP="007F3AAF">
      <w:pPr>
        <w:tabs>
          <w:tab w:val="left" w:pos="1134"/>
        </w:tabs>
        <w:ind w:left="709"/>
        <w:jc w:val="both"/>
        <w:rPr>
          <w:color w:val="FF0000"/>
        </w:rPr>
      </w:pPr>
    </w:p>
    <w:p w:rsidR="007F3AAF" w:rsidRPr="00BB0538" w:rsidRDefault="007F3AAF" w:rsidP="007F3AAF">
      <w:pPr>
        <w:tabs>
          <w:tab w:val="left" w:pos="1134"/>
        </w:tabs>
        <w:ind w:left="709"/>
        <w:jc w:val="both"/>
        <w:rPr>
          <w:color w:val="FF0000"/>
        </w:rPr>
      </w:pPr>
    </w:p>
    <w:p w:rsidR="007F3AAF" w:rsidRPr="00BB0538" w:rsidRDefault="007F3AAF" w:rsidP="007F3AAF">
      <w:pPr>
        <w:tabs>
          <w:tab w:val="left" w:pos="1134"/>
        </w:tabs>
        <w:jc w:val="center"/>
        <w:rPr>
          <w:b/>
          <w:u w:val="single"/>
        </w:rPr>
      </w:pPr>
      <w:r w:rsidRPr="00BB0538">
        <w:rPr>
          <w:b/>
          <w:u w:val="single"/>
        </w:rPr>
        <w:t xml:space="preserve"> </w:t>
      </w:r>
    </w:p>
    <w:p w:rsidR="007F3AAF" w:rsidRPr="00BB0538" w:rsidRDefault="007F3AAF" w:rsidP="007F3AAF">
      <w:pPr>
        <w:tabs>
          <w:tab w:val="left" w:pos="1134"/>
        </w:tabs>
        <w:jc w:val="center"/>
        <w:rPr>
          <w:b/>
          <w:u w:val="single"/>
        </w:rPr>
      </w:pPr>
      <w:r w:rsidRPr="00BB0538">
        <w:rPr>
          <w:b/>
          <w:u w:val="single"/>
        </w:rPr>
        <w:t>«Цеховые (общехозяйственные) расходы»</w:t>
      </w:r>
    </w:p>
    <w:p w:rsidR="007F3AAF" w:rsidRPr="00BB0538" w:rsidRDefault="007F3AAF" w:rsidP="007F3AAF">
      <w:pPr>
        <w:tabs>
          <w:tab w:val="left" w:pos="1134"/>
        </w:tabs>
        <w:ind w:firstLine="709"/>
        <w:jc w:val="both"/>
      </w:pPr>
      <w:r w:rsidRPr="00BB0538">
        <w:t>Организацией заявлены для учета в необходимой валовой выручке (в расчете на год) расходы по данной статье:</w:t>
      </w:r>
    </w:p>
    <w:p w:rsidR="007F3AAF" w:rsidRPr="00BB0538" w:rsidRDefault="007F3AAF" w:rsidP="007F3AAF">
      <w:pPr>
        <w:tabs>
          <w:tab w:val="left" w:pos="1134"/>
        </w:tabs>
        <w:ind w:firstLine="709"/>
        <w:jc w:val="both"/>
      </w:pPr>
      <w:r w:rsidRPr="00BB0538">
        <w:t xml:space="preserve">- 2019 год в сумме </w:t>
      </w:r>
      <w:r w:rsidRPr="00BB0538">
        <w:rPr>
          <w:b/>
          <w:i/>
        </w:rPr>
        <w:t>354,79</w:t>
      </w:r>
      <w:r w:rsidRPr="00BB0538">
        <w:t xml:space="preserve"> тыс. руб. и включают в себя «прочие расходы».</w:t>
      </w:r>
    </w:p>
    <w:p w:rsidR="007F3AAF" w:rsidRPr="00BB0538" w:rsidRDefault="007F3AAF" w:rsidP="007F3AAF">
      <w:pPr>
        <w:ind w:firstLine="709"/>
        <w:jc w:val="both"/>
      </w:pPr>
      <w:r w:rsidRPr="00BB0538">
        <w:t>Специалистом не представляется возможным оценить методику распределения затрат между регулируемым видом деятельности внутри структурных подразделений предприятия, а также проверить правильность отнесения общехозяйственных расходов на регулируемый вид деятельности, в связи с тем, что в учетной политике организации не прописано их распределение.</w:t>
      </w:r>
    </w:p>
    <w:p w:rsidR="007F3AAF" w:rsidRPr="00BB0538" w:rsidRDefault="007F3AAF" w:rsidP="007F3AAF">
      <w:pPr>
        <w:tabs>
          <w:tab w:val="left" w:pos="1134"/>
        </w:tabs>
        <w:ind w:firstLine="709"/>
        <w:jc w:val="both"/>
      </w:pPr>
      <w:r w:rsidRPr="00BB0538">
        <w:t xml:space="preserve">На основании вышеизложенного расходы по статье приняты регулятором в размере </w:t>
      </w:r>
      <w:r w:rsidRPr="00BB0538">
        <w:rPr>
          <w:b/>
          <w:i/>
        </w:rPr>
        <w:t xml:space="preserve">0,00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01.01.2019 по 30.06.2019</w:t>
      </w:r>
      <w:r w:rsidRPr="00BB0538">
        <w:t xml:space="preserve"> – </w:t>
      </w:r>
      <w:r w:rsidRPr="00BB0538">
        <w:rPr>
          <w:b/>
          <w:i/>
        </w:rPr>
        <w:t xml:space="preserve">0,00 </w:t>
      </w:r>
      <w:r w:rsidRPr="00BB0538">
        <w:t>тыс. руб.;</w:t>
      </w:r>
    </w:p>
    <w:p w:rsidR="007F3AAF" w:rsidRPr="00BB0538" w:rsidRDefault="007F3AAF" w:rsidP="007F3AAF">
      <w:pPr>
        <w:tabs>
          <w:tab w:val="left" w:pos="1134"/>
        </w:tabs>
        <w:ind w:left="709"/>
        <w:jc w:val="both"/>
        <w:rPr>
          <w:color w:val="FF0000"/>
        </w:rPr>
      </w:pPr>
      <w:r w:rsidRPr="00BB0538">
        <w:rPr>
          <w:b/>
        </w:rPr>
        <w:t>с</w:t>
      </w:r>
      <w:r w:rsidRPr="00BB0538">
        <w:t xml:space="preserve"> </w:t>
      </w:r>
      <w:r w:rsidRPr="00BB0538">
        <w:rPr>
          <w:b/>
        </w:rPr>
        <w:t>01.07.2019 по 31.12.2019</w:t>
      </w:r>
      <w:r w:rsidRPr="00BB0538">
        <w:t xml:space="preserve"> – </w:t>
      </w:r>
      <w:r w:rsidRPr="00BB0538">
        <w:rPr>
          <w:b/>
          <w:i/>
        </w:rPr>
        <w:t>0,00</w:t>
      </w:r>
      <w:r w:rsidRPr="00BB0538">
        <w:t xml:space="preserve"> тыс. руб.</w:t>
      </w:r>
    </w:p>
    <w:p w:rsidR="007F3AAF" w:rsidRPr="00BB0538" w:rsidRDefault="007F3AAF" w:rsidP="007F3AAF">
      <w:pPr>
        <w:tabs>
          <w:tab w:val="left" w:pos="1134"/>
        </w:tabs>
        <w:ind w:firstLine="709"/>
        <w:jc w:val="both"/>
      </w:pPr>
    </w:p>
    <w:p w:rsidR="007F3AAF" w:rsidRPr="00BB0538" w:rsidRDefault="007F3AAF" w:rsidP="007F3AAF">
      <w:pPr>
        <w:tabs>
          <w:tab w:val="left" w:pos="1134"/>
        </w:tabs>
        <w:ind w:firstLine="709"/>
        <w:jc w:val="both"/>
      </w:pPr>
    </w:p>
    <w:p w:rsidR="007F3AAF" w:rsidRPr="00BB0538" w:rsidRDefault="007F3AAF" w:rsidP="007F3AAF">
      <w:pPr>
        <w:ind w:firstLine="720"/>
        <w:jc w:val="both"/>
      </w:pPr>
      <w:r w:rsidRPr="00BB0538">
        <w:t>Таким образом,</w:t>
      </w:r>
      <w:r w:rsidRPr="00BB0538">
        <w:rPr>
          <w:b/>
        </w:rPr>
        <w:t xml:space="preserve"> </w:t>
      </w:r>
      <w:r w:rsidRPr="00BB0538">
        <w:rPr>
          <w:b/>
          <w:u w:val="single"/>
        </w:rPr>
        <w:t>базовый уровень операционных расходов на 2019 год</w:t>
      </w:r>
      <w:r w:rsidRPr="00BB0538">
        <w:t xml:space="preserve"> составил </w:t>
      </w:r>
      <w:r w:rsidRPr="00BB0538">
        <w:rPr>
          <w:b/>
          <w:i/>
        </w:rPr>
        <w:t>827,90</w:t>
      </w:r>
      <w:r w:rsidRPr="00BB0538">
        <w:t xml:space="preserve"> тыс. руб. </w:t>
      </w:r>
    </w:p>
    <w:p w:rsidR="007F3AAF" w:rsidRPr="00BB0538" w:rsidRDefault="007F3AAF" w:rsidP="007F3AAF">
      <w:pPr>
        <w:ind w:firstLine="709"/>
        <w:jc w:val="both"/>
      </w:pPr>
      <w:r w:rsidRPr="00BB0538">
        <w:t xml:space="preserve">Согласно </w:t>
      </w:r>
      <w:r w:rsidRPr="00BB0538">
        <w:rPr>
          <w:u w:val="single"/>
        </w:rPr>
        <w:t>п. 45 Методических указаний</w:t>
      </w:r>
      <w:r w:rsidRPr="00BB0538">
        <w:t>, операционные расходы на второй и последующие годы долгосрочного периода регулирования рассчитываются по формуле:</w:t>
      </w:r>
    </w:p>
    <w:p w:rsidR="007F3AAF" w:rsidRPr="00BB0538" w:rsidRDefault="007F3AAF" w:rsidP="007F3AAF"/>
    <w:p w:rsidR="007F3AAF" w:rsidRPr="00BB0538" w:rsidRDefault="007F3AAF" w:rsidP="007F3AAF">
      <w:pPr>
        <w:ind w:firstLine="709"/>
      </w:pPr>
      <w:r w:rsidRPr="00BB0538">
        <w:rPr>
          <w:noProof/>
        </w:rPr>
        <w:drawing>
          <wp:inline distT="0" distB="0" distL="0" distR="0">
            <wp:extent cx="48006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rsidR="007F3AAF" w:rsidRPr="00BB0538" w:rsidRDefault="007F3AAF" w:rsidP="007F3AAF">
      <w:pPr>
        <w:ind w:firstLine="709"/>
      </w:pPr>
      <w:r w:rsidRPr="00BB0538">
        <w:t>где:</w:t>
      </w:r>
    </w:p>
    <w:p w:rsidR="007F3AAF" w:rsidRPr="00BB0538" w:rsidRDefault="007F3AAF" w:rsidP="007F3AAF">
      <w:pPr>
        <w:ind w:firstLine="709"/>
      </w:pPr>
      <w:proofErr w:type="spellStart"/>
      <w:r w:rsidRPr="00BB0538">
        <w:t>ОР</w:t>
      </w:r>
      <w:r w:rsidRPr="00BB0538">
        <w:rPr>
          <w:vertAlign w:val="subscript"/>
        </w:rPr>
        <w:t>i</w:t>
      </w:r>
      <w:proofErr w:type="spellEnd"/>
      <w:r w:rsidRPr="00BB0538">
        <w:t xml:space="preserve"> - операционные расходы в году i (базовый уровень), тыс. руб.;</w:t>
      </w:r>
    </w:p>
    <w:p w:rsidR="007F3AAF" w:rsidRPr="00BB0538" w:rsidRDefault="007F3AAF" w:rsidP="007F3AAF">
      <w:pPr>
        <w:ind w:firstLine="709"/>
      </w:pPr>
      <w:r w:rsidRPr="00BB0538">
        <w:t>ИЭР - индекс эффективности операционных расходов, процентов;</w:t>
      </w:r>
    </w:p>
    <w:p w:rsidR="007F3AAF" w:rsidRPr="00BB0538" w:rsidRDefault="007F3AAF" w:rsidP="007F3AAF">
      <w:pPr>
        <w:ind w:firstLine="709"/>
      </w:pPr>
      <w:r w:rsidRPr="00BB0538">
        <w:t xml:space="preserve">ИПЦ </w:t>
      </w:r>
      <w:r w:rsidRPr="00BB0538">
        <w:rPr>
          <w:vertAlign w:val="subscript"/>
        </w:rPr>
        <w:t>i-1</w:t>
      </w:r>
      <w:r w:rsidRPr="00BB0538">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7F3AAF" w:rsidRPr="00BB0538" w:rsidRDefault="007F3AAF" w:rsidP="007F3AAF">
      <w:pPr>
        <w:ind w:firstLine="709"/>
      </w:pPr>
      <w:r w:rsidRPr="00BB0538">
        <w:t xml:space="preserve">ИКА </w:t>
      </w:r>
      <w:r w:rsidRPr="00BB0538">
        <w:rPr>
          <w:vertAlign w:val="subscript"/>
        </w:rPr>
        <w:t>i-</w:t>
      </w:r>
      <w:proofErr w:type="gramStart"/>
      <w:r w:rsidRPr="00BB0538">
        <w:rPr>
          <w:vertAlign w:val="subscript"/>
        </w:rPr>
        <w:t>1</w:t>
      </w:r>
      <w:r w:rsidRPr="00BB0538">
        <w:t xml:space="preserve">  -</w:t>
      </w:r>
      <w:proofErr w:type="gramEnd"/>
      <w:r w:rsidRPr="00BB0538">
        <w:t xml:space="preserve"> индекс изменения количества активов в году i-1.</w:t>
      </w:r>
    </w:p>
    <w:p w:rsidR="007F3AAF" w:rsidRPr="00BB0538" w:rsidRDefault="007F3AAF" w:rsidP="007F3AAF">
      <w:pPr>
        <w:jc w:val="both"/>
      </w:pPr>
      <w:r w:rsidRPr="00BB0538">
        <w:t xml:space="preserve">        </w:t>
      </w:r>
    </w:p>
    <w:p w:rsidR="007F3AAF" w:rsidRPr="00BB0538" w:rsidRDefault="007F3AAF" w:rsidP="007F3AAF">
      <w:pPr>
        <w:ind w:firstLine="709"/>
        <w:jc w:val="both"/>
      </w:pPr>
      <w:r w:rsidRPr="00BB0538">
        <w:t>При расчете Операционных расходов на 2020-2023 годы регулятором использовались следующие показатели:</w:t>
      </w:r>
    </w:p>
    <w:p w:rsidR="007F3AAF" w:rsidRPr="00BB0538" w:rsidRDefault="007F3AAF" w:rsidP="007F3AAF">
      <w:pPr>
        <w:ind w:firstLine="709"/>
        <w:jc w:val="both"/>
      </w:pPr>
      <w:r w:rsidRPr="00BB0538">
        <w:t>базовый уровень операционных расходов 2019 года – 877,79 тыс. руб.;</w:t>
      </w:r>
    </w:p>
    <w:p w:rsidR="007F3AAF" w:rsidRPr="00BB0538" w:rsidRDefault="007F3AAF" w:rsidP="007F3AAF">
      <w:pPr>
        <w:ind w:firstLine="709"/>
        <w:jc w:val="both"/>
      </w:pPr>
      <w:r w:rsidRPr="00BB0538">
        <w:lastRenderedPageBreak/>
        <w:t>индекс потребительских цен на 2020 год – 103,4%, на 2021-2023 годы – 104%, согласно прогнозу Минэкономразвития РФ;</w:t>
      </w:r>
    </w:p>
    <w:p w:rsidR="007F3AAF" w:rsidRPr="00BB0538" w:rsidRDefault="007F3AAF" w:rsidP="007F3AAF">
      <w:pPr>
        <w:ind w:firstLine="709"/>
        <w:jc w:val="both"/>
      </w:pPr>
      <w:r w:rsidRPr="00BB0538">
        <w:t xml:space="preserve">индекс эффективности операционных расходов </w:t>
      </w:r>
      <w:r w:rsidRPr="00BB0538">
        <w:rPr>
          <w:b/>
          <w:i/>
        </w:rPr>
        <w:t>1%</w:t>
      </w:r>
      <w:r w:rsidRPr="00BB0538">
        <w:t>;</w:t>
      </w:r>
    </w:p>
    <w:p w:rsidR="007F3AAF" w:rsidRPr="00BB0538" w:rsidRDefault="007F3AAF" w:rsidP="007F3AAF">
      <w:pPr>
        <w:ind w:firstLine="709"/>
        <w:jc w:val="both"/>
      </w:pPr>
      <w:r w:rsidRPr="00BB0538">
        <w:t xml:space="preserve">индекс изменения количества активов </w:t>
      </w:r>
      <w:r w:rsidRPr="00BB0538">
        <w:rPr>
          <w:b/>
          <w:i/>
        </w:rPr>
        <w:t>0%</w:t>
      </w:r>
      <w:r w:rsidRPr="00BB0538">
        <w:t>.</w:t>
      </w:r>
    </w:p>
    <w:p w:rsidR="007F3AAF" w:rsidRPr="00BB0538" w:rsidRDefault="007F3AAF" w:rsidP="007F3AAF">
      <w:pPr>
        <w:ind w:firstLine="709"/>
        <w:jc w:val="both"/>
      </w:pPr>
      <w:r w:rsidRPr="00BB0538">
        <w:t>Согласно вышеуказанной формуле уровень операционных расходов составит:</w:t>
      </w:r>
    </w:p>
    <w:p w:rsidR="007F3AAF" w:rsidRPr="00BB0538" w:rsidRDefault="007F3AAF" w:rsidP="007F3AAF">
      <w:pPr>
        <w:ind w:firstLine="709"/>
        <w:jc w:val="both"/>
      </w:pPr>
      <w:r w:rsidRPr="00BB0538">
        <w:t xml:space="preserve">- на 2020 год – </w:t>
      </w:r>
      <w:r w:rsidRPr="00BB0538">
        <w:rPr>
          <w:b/>
          <w:i/>
        </w:rPr>
        <w:t>847,49</w:t>
      </w:r>
      <w:r w:rsidRPr="00BB0538">
        <w:t xml:space="preserve"> тыс. руб.;</w:t>
      </w:r>
    </w:p>
    <w:p w:rsidR="007F3AAF" w:rsidRPr="00BB0538" w:rsidRDefault="007F3AAF" w:rsidP="007F3AAF">
      <w:pPr>
        <w:ind w:firstLine="709"/>
        <w:jc w:val="both"/>
      </w:pPr>
      <w:r w:rsidRPr="00BB0538">
        <w:t xml:space="preserve">- на 2021 год – </w:t>
      </w:r>
      <w:r w:rsidRPr="00BB0538">
        <w:rPr>
          <w:b/>
          <w:i/>
        </w:rPr>
        <w:t>872,58</w:t>
      </w:r>
      <w:r w:rsidRPr="00BB0538">
        <w:t xml:space="preserve"> тыс. руб.;</w:t>
      </w:r>
    </w:p>
    <w:p w:rsidR="007F3AAF" w:rsidRPr="00BB0538" w:rsidRDefault="007F3AAF" w:rsidP="007F3AAF">
      <w:pPr>
        <w:ind w:firstLine="709"/>
        <w:jc w:val="both"/>
      </w:pPr>
      <w:r w:rsidRPr="00BB0538">
        <w:t xml:space="preserve">- на 2022 год – </w:t>
      </w:r>
      <w:r w:rsidRPr="00BB0538">
        <w:rPr>
          <w:b/>
          <w:i/>
        </w:rPr>
        <w:t>898,41</w:t>
      </w:r>
      <w:r w:rsidRPr="00BB0538">
        <w:t>тыс. руб.;</w:t>
      </w:r>
    </w:p>
    <w:p w:rsidR="007F3AAF" w:rsidRPr="00BB0538" w:rsidRDefault="007F3AAF" w:rsidP="007F3AAF">
      <w:pPr>
        <w:ind w:firstLine="709"/>
        <w:jc w:val="both"/>
      </w:pPr>
      <w:r w:rsidRPr="00BB0538">
        <w:t xml:space="preserve">- на 2023 год – </w:t>
      </w:r>
      <w:r w:rsidRPr="00BB0538">
        <w:rPr>
          <w:b/>
          <w:i/>
        </w:rPr>
        <w:t>925,00</w:t>
      </w:r>
      <w:r w:rsidRPr="00BB0538">
        <w:t xml:space="preserve"> тыс. руб.</w:t>
      </w:r>
    </w:p>
    <w:p w:rsidR="007F3AAF" w:rsidRPr="00BB0538" w:rsidRDefault="007F3AAF" w:rsidP="007F3AAF">
      <w:pPr>
        <w:tabs>
          <w:tab w:val="left" w:pos="1134"/>
        </w:tabs>
        <w:jc w:val="center"/>
        <w:rPr>
          <w:b/>
          <w:u w:val="single"/>
        </w:rPr>
      </w:pPr>
    </w:p>
    <w:p w:rsidR="007F3AAF" w:rsidRPr="00BB0538" w:rsidRDefault="007F3AAF" w:rsidP="007F3AAF">
      <w:pPr>
        <w:tabs>
          <w:tab w:val="left" w:pos="1134"/>
        </w:tabs>
        <w:jc w:val="center"/>
        <w:rPr>
          <w:b/>
          <w:u w:val="single"/>
        </w:rPr>
      </w:pPr>
      <w:r w:rsidRPr="00BB0538">
        <w:rPr>
          <w:b/>
          <w:u w:val="single"/>
          <w:lang w:val="en-US"/>
        </w:rPr>
        <w:t>II</w:t>
      </w:r>
      <w:r w:rsidRPr="00BB0538">
        <w:rPr>
          <w:b/>
          <w:u w:val="single"/>
        </w:rPr>
        <w:t>. Расходы на приобретение энергетических ресурсов</w:t>
      </w:r>
    </w:p>
    <w:p w:rsidR="007F3AAF" w:rsidRPr="00BB0538" w:rsidRDefault="007F3AAF" w:rsidP="007F3AAF">
      <w:pPr>
        <w:jc w:val="center"/>
        <w:rPr>
          <w:b/>
          <w:u w:val="single"/>
        </w:rPr>
      </w:pPr>
      <w:r w:rsidRPr="00BB0538">
        <w:rPr>
          <w:b/>
          <w:u w:val="single"/>
        </w:rPr>
        <w:t>«Электроэнергия»</w:t>
      </w:r>
    </w:p>
    <w:p w:rsidR="007F3AAF" w:rsidRPr="00BB0538" w:rsidRDefault="007F3AAF" w:rsidP="007F3AAF">
      <w:pPr>
        <w:widowControl w:val="0"/>
        <w:tabs>
          <w:tab w:val="left" w:pos="1134"/>
        </w:tabs>
        <w:autoSpaceDE w:val="0"/>
        <w:autoSpaceDN w:val="0"/>
        <w:adjustRightInd w:val="0"/>
        <w:ind w:firstLine="709"/>
        <w:jc w:val="both"/>
      </w:pPr>
      <w:r w:rsidRPr="00BB0538">
        <w:t xml:space="preserve">Организацией заявлено потребление электроэнергии по уровням напряжения – энергия СН-2 (1-20 </w:t>
      </w:r>
      <w:proofErr w:type="spellStart"/>
      <w:r w:rsidRPr="00BB0538">
        <w:t>кВ</w:t>
      </w:r>
      <w:proofErr w:type="spellEnd"/>
      <w:r w:rsidRPr="00BB0538">
        <w:t>). Поставщик электроэнергии в соответствии с Договором от 01.04.2015 г. № 350019 является ОАО «</w:t>
      </w:r>
      <w:proofErr w:type="spellStart"/>
      <w:r w:rsidRPr="00BB0538">
        <w:t>Кузбассэнергосбыт</w:t>
      </w:r>
      <w:proofErr w:type="spellEnd"/>
      <w:r w:rsidRPr="00BB0538">
        <w:t>». В качестве подтверждающих документов представлены расшифровки объемов расхода за 2017 год.</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Организацией заявлены для учета в необходимой валовой выручке на 2019 год расходы по данной статье в сумме </w:t>
      </w:r>
      <w:r w:rsidRPr="00BB0538">
        <w:rPr>
          <w:b/>
          <w:i/>
        </w:rPr>
        <w:t>180,31</w:t>
      </w:r>
      <w:r w:rsidRPr="00BB0538">
        <w:t xml:space="preserve"> тыс. руб.  в том числе средний тариф – </w:t>
      </w:r>
      <w:r w:rsidRPr="00BB0538">
        <w:rPr>
          <w:b/>
          <w:i/>
        </w:rPr>
        <w:t>4,42</w:t>
      </w:r>
      <w:r w:rsidRPr="00BB0538">
        <w:t xml:space="preserve"> руб./</w:t>
      </w:r>
      <w:proofErr w:type="spellStart"/>
      <w:r w:rsidRPr="00BB0538">
        <w:t>кВт.ч</w:t>
      </w:r>
      <w:proofErr w:type="spellEnd"/>
      <w:r w:rsidRPr="00BB0538">
        <w:t xml:space="preserve">., объем – </w:t>
      </w:r>
      <w:r w:rsidRPr="00BB0538">
        <w:rPr>
          <w:b/>
          <w:i/>
        </w:rPr>
        <w:t>40,79</w:t>
      </w:r>
      <w:r w:rsidRPr="00BB0538">
        <w:t xml:space="preserve"> тыс. </w:t>
      </w:r>
      <w:proofErr w:type="spellStart"/>
      <w:r w:rsidRPr="00BB0538">
        <w:t>кВт.ч</w:t>
      </w:r>
      <w:proofErr w:type="spellEnd"/>
      <w:r w:rsidRPr="00BB0538">
        <w:t>.</w:t>
      </w:r>
    </w:p>
    <w:p w:rsidR="007F3AAF" w:rsidRPr="00BB0538" w:rsidRDefault="007F3AAF" w:rsidP="007F3AAF">
      <w:pPr>
        <w:widowControl w:val="0"/>
        <w:tabs>
          <w:tab w:val="left" w:pos="0"/>
          <w:tab w:val="left" w:pos="993"/>
        </w:tabs>
        <w:autoSpaceDE w:val="0"/>
        <w:autoSpaceDN w:val="0"/>
        <w:adjustRightInd w:val="0"/>
        <w:ind w:firstLine="709"/>
        <w:jc w:val="both"/>
      </w:pPr>
      <w:r w:rsidRPr="00BB0538">
        <w:t>Регулирующим органом при анализе затрат на покупку электроэнергии использовались счета – фактуры, выставленные поставщиком ОАО «</w:t>
      </w:r>
      <w:proofErr w:type="spellStart"/>
      <w:r w:rsidRPr="00BB0538">
        <w:t>Кузбассэнергосбыт</w:t>
      </w:r>
      <w:proofErr w:type="spellEnd"/>
      <w:r w:rsidRPr="00BB0538">
        <w:t xml:space="preserve">» за 2017 г., расчет средневзвешенного тарифа за 2017 год. </w:t>
      </w:r>
    </w:p>
    <w:p w:rsidR="007F3AAF" w:rsidRPr="00BB0538" w:rsidRDefault="007F3AAF" w:rsidP="007F3AAF">
      <w:pPr>
        <w:widowControl w:val="0"/>
        <w:tabs>
          <w:tab w:val="left" w:pos="993"/>
        </w:tabs>
        <w:autoSpaceDE w:val="0"/>
        <w:autoSpaceDN w:val="0"/>
        <w:adjustRightInd w:val="0"/>
        <w:ind w:firstLine="709"/>
        <w:jc w:val="both"/>
      </w:pPr>
      <w:r w:rsidRPr="00BB0538">
        <w:t xml:space="preserve">Расходы на период </w:t>
      </w:r>
      <w:r w:rsidRPr="00BB0538">
        <w:rPr>
          <w:b/>
        </w:rPr>
        <w:t>с 01.01.2019 по 31.12.2019</w:t>
      </w:r>
      <w:r w:rsidRPr="00BB0538">
        <w:t xml:space="preserve"> приняты на уровне </w:t>
      </w:r>
      <w:r w:rsidRPr="00BB0538">
        <w:rPr>
          <w:b/>
          <w:i/>
        </w:rPr>
        <w:t>203,82</w:t>
      </w:r>
      <w:r w:rsidRPr="00BB0538">
        <w:t xml:space="preserve"> тыс. руб. </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Средний тариф на электрическую энергию принят по предложению организации на уровне </w:t>
      </w:r>
      <w:r w:rsidRPr="00BB0538">
        <w:rPr>
          <w:b/>
          <w:i/>
        </w:rPr>
        <w:t>4,42</w:t>
      </w:r>
      <w:r w:rsidRPr="00BB0538">
        <w:t xml:space="preserve"> руб./</w:t>
      </w:r>
      <w:proofErr w:type="spellStart"/>
      <w:r w:rsidRPr="00BB0538">
        <w:t>кВТ.ч</w:t>
      </w:r>
      <w:proofErr w:type="spellEnd"/>
      <w:r w:rsidRPr="00BB0538">
        <w:t>. Объем электроэнергии принят в соответствии с удельным расходом электроэнергии по предложению организации на 2019 год в пересчете на планируемый объем поданной воды в сеть (0,40 кВт*ч/ м</w:t>
      </w:r>
      <w:r w:rsidRPr="00BB0538">
        <w:rPr>
          <w:vertAlign w:val="superscript"/>
        </w:rPr>
        <w:t>3</w:t>
      </w:r>
      <w:r w:rsidRPr="00BB0538">
        <w:t xml:space="preserve">), и составляет  </w:t>
      </w:r>
      <w:r w:rsidRPr="00BB0538">
        <w:rPr>
          <w:b/>
          <w:i/>
        </w:rPr>
        <w:t>46,10</w:t>
      </w:r>
      <w:r w:rsidRPr="00BB0538">
        <w:t xml:space="preserve"> </w:t>
      </w:r>
      <w:proofErr w:type="spellStart"/>
      <w:r w:rsidRPr="00BB0538">
        <w:t>тыс.кВт.ч</w:t>
      </w:r>
      <w:proofErr w:type="spellEnd"/>
      <w:r w:rsidRPr="00BB0538">
        <w:t>.</w:t>
      </w:r>
    </w:p>
    <w:p w:rsidR="007F3AAF" w:rsidRPr="00BB0538" w:rsidRDefault="007F3AAF" w:rsidP="007F3AAF">
      <w:pPr>
        <w:tabs>
          <w:tab w:val="left" w:pos="1134"/>
        </w:tabs>
        <w:ind w:firstLine="709"/>
        <w:jc w:val="both"/>
      </w:pPr>
      <w:bookmarkStart w:id="18" w:name="_Hlk524693097"/>
      <w:r w:rsidRPr="00BB0538">
        <w:t xml:space="preserve">- </w:t>
      </w:r>
      <w:r w:rsidRPr="00BB0538">
        <w:rPr>
          <w:b/>
        </w:rPr>
        <w:t xml:space="preserve"> с</w:t>
      </w:r>
      <w:r w:rsidRPr="00BB0538">
        <w:t xml:space="preserve"> </w:t>
      </w:r>
      <w:r w:rsidRPr="00BB0538">
        <w:rPr>
          <w:b/>
        </w:rPr>
        <w:t>01.01.2019 по 30.06.2019</w:t>
      </w:r>
      <w:r w:rsidRPr="00BB0538">
        <w:t xml:space="preserve"> – </w:t>
      </w:r>
      <w:r w:rsidRPr="00BB0538">
        <w:rPr>
          <w:b/>
          <w:i/>
        </w:rPr>
        <w:t xml:space="preserve">101,91 </w:t>
      </w:r>
      <w:r w:rsidRPr="00BB0538">
        <w:t xml:space="preserve">тыс. руб. Объем электроэнергии принят по удельному расходу в пересчете на полугодие – </w:t>
      </w:r>
      <w:r w:rsidRPr="00BB0538">
        <w:rPr>
          <w:b/>
          <w:i/>
        </w:rPr>
        <w:t>23,05</w:t>
      </w:r>
      <w:r w:rsidRPr="00BB0538">
        <w:t xml:space="preserve"> тыс. </w:t>
      </w:r>
      <w:proofErr w:type="spellStart"/>
      <w:r w:rsidRPr="00BB0538">
        <w:t>кВтч</w:t>
      </w:r>
      <w:proofErr w:type="spellEnd"/>
      <w:r w:rsidRPr="00BB0538">
        <w:t xml:space="preserve">. Средняя цена 1 </w:t>
      </w:r>
      <w:proofErr w:type="spellStart"/>
      <w:r w:rsidRPr="00BB0538">
        <w:t>кВтч</w:t>
      </w:r>
      <w:proofErr w:type="spellEnd"/>
      <w:r w:rsidRPr="00BB0538">
        <w:t xml:space="preserve"> электроэнергии принята по предложению организации в размере </w:t>
      </w:r>
      <w:r w:rsidRPr="00BB0538">
        <w:rPr>
          <w:b/>
          <w:i/>
        </w:rPr>
        <w:t>4,42</w:t>
      </w:r>
      <w:r w:rsidRPr="00BB0538">
        <w:t xml:space="preserve"> руб./</w:t>
      </w:r>
      <w:proofErr w:type="spellStart"/>
      <w:r w:rsidRPr="00BB0538">
        <w:t>кВтч</w:t>
      </w:r>
      <w:proofErr w:type="spellEnd"/>
      <w:r w:rsidRPr="00BB0538">
        <w:t>.;</w:t>
      </w:r>
    </w:p>
    <w:p w:rsidR="007F3AAF" w:rsidRPr="00BB0538" w:rsidRDefault="007F3AAF" w:rsidP="007F3AAF">
      <w:pPr>
        <w:tabs>
          <w:tab w:val="left" w:pos="1134"/>
        </w:tabs>
        <w:ind w:firstLine="709"/>
        <w:jc w:val="both"/>
      </w:pPr>
      <w:r w:rsidRPr="00BB0538">
        <w:t xml:space="preserve">- </w:t>
      </w:r>
      <w:r w:rsidRPr="00BB0538">
        <w:rPr>
          <w:b/>
        </w:rPr>
        <w:t>с</w:t>
      </w:r>
      <w:r w:rsidRPr="00BB0538">
        <w:t xml:space="preserve"> </w:t>
      </w:r>
      <w:r w:rsidRPr="00BB0538">
        <w:rPr>
          <w:b/>
        </w:rPr>
        <w:t>01.07.2019 по 31.12.2019</w:t>
      </w:r>
      <w:r w:rsidRPr="00BB0538">
        <w:t xml:space="preserve"> – </w:t>
      </w:r>
      <w:r w:rsidRPr="00BB0538">
        <w:rPr>
          <w:b/>
          <w:i/>
        </w:rPr>
        <w:t>101,91</w:t>
      </w:r>
      <w:r w:rsidRPr="00BB0538">
        <w:t xml:space="preserve"> тыс. руб. Объем и цена потребленной энергии - на уровне предыдущего периода календарной разбивки.</w:t>
      </w:r>
    </w:p>
    <w:bookmarkEnd w:id="18"/>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На 2020 год расходы заявлены организацией в сумме </w:t>
      </w:r>
      <w:r w:rsidRPr="00BB0538">
        <w:rPr>
          <w:b/>
          <w:i/>
        </w:rPr>
        <w:t>189,93</w:t>
      </w:r>
      <w:r w:rsidRPr="00BB0538">
        <w:t xml:space="preserve"> тыс. руб., средний тариф- </w:t>
      </w:r>
      <w:r w:rsidRPr="00BB0538">
        <w:rPr>
          <w:b/>
          <w:i/>
        </w:rPr>
        <w:t xml:space="preserve">4,64 </w:t>
      </w:r>
      <w:r w:rsidRPr="00BB0538">
        <w:t>руб./</w:t>
      </w:r>
      <w:proofErr w:type="spellStart"/>
      <w:r w:rsidRPr="00BB0538">
        <w:t>кВТ.ч</w:t>
      </w:r>
      <w:proofErr w:type="spellEnd"/>
      <w:r w:rsidRPr="00BB0538">
        <w:t xml:space="preserve">, объем энергии – </w:t>
      </w:r>
      <w:r w:rsidRPr="00BB0538">
        <w:rPr>
          <w:b/>
          <w:i/>
        </w:rPr>
        <w:t xml:space="preserve">40,91 </w:t>
      </w:r>
      <w:r w:rsidRPr="00BB0538">
        <w:t xml:space="preserve">тыс. </w:t>
      </w:r>
      <w:proofErr w:type="spellStart"/>
      <w:r w:rsidRPr="00BB0538">
        <w:t>кВт.ч</w:t>
      </w:r>
      <w:proofErr w:type="spellEnd"/>
      <w:r w:rsidRPr="00BB0538">
        <w:t xml:space="preserve">.  </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Расходы на период </w:t>
      </w:r>
      <w:r w:rsidRPr="00BB0538">
        <w:rPr>
          <w:b/>
        </w:rPr>
        <w:t>с 01.01.2020 по 31.12.2020</w:t>
      </w:r>
      <w:r w:rsidRPr="00BB0538">
        <w:t xml:space="preserve"> приняты на уровне </w:t>
      </w:r>
      <w:r w:rsidRPr="00BB0538">
        <w:rPr>
          <w:b/>
          <w:i/>
        </w:rPr>
        <w:t>212,38</w:t>
      </w:r>
      <w:r w:rsidRPr="00BB0538">
        <w:t xml:space="preserve"> тыс. руб. Средний тариф по плановой смете 2019 года с учетом индекса  цен производителей в сфере электроэнергетики на 2020 год – 104,2% и составил – </w:t>
      </w:r>
      <w:r w:rsidRPr="00BB0538">
        <w:rPr>
          <w:b/>
          <w:i/>
        </w:rPr>
        <w:t>4,61</w:t>
      </w:r>
      <w:r w:rsidRPr="00BB0538">
        <w:t xml:space="preserve"> руб./</w:t>
      </w:r>
      <w:proofErr w:type="spellStart"/>
      <w:r w:rsidRPr="00BB0538">
        <w:t>кВт.ч</w:t>
      </w:r>
      <w:proofErr w:type="spellEnd"/>
      <w:r w:rsidRPr="00BB0538">
        <w:t xml:space="preserve">. </w:t>
      </w:r>
      <w:bookmarkStart w:id="19" w:name="_Hlk525903442"/>
      <w:r w:rsidRPr="00BB0538">
        <w:t>Объем электроэнергии принят в соответствии с плановым удельным расходом электроэнергии (0,40 кВт*ч/ м</w:t>
      </w:r>
      <w:r w:rsidRPr="00BB0538">
        <w:rPr>
          <w:vertAlign w:val="superscript"/>
        </w:rPr>
        <w:t>3</w:t>
      </w:r>
      <w:r w:rsidRPr="00BB0538">
        <w:t>)</w:t>
      </w:r>
      <w:r w:rsidRPr="00BB0538">
        <w:rPr>
          <w:vertAlign w:val="superscript"/>
        </w:rPr>
        <w:t xml:space="preserve"> </w:t>
      </w:r>
      <w:r w:rsidRPr="00BB0538">
        <w:t xml:space="preserve"> и составляет    </w:t>
      </w:r>
      <w:r w:rsidRPr="00BB0538">
        <w:rPr>
          <w:b/>
          <w:i/>
        </w:rPr>
        <w:t>46,10</w:t>
      </w:r>
      <w:r w:rsidRPr="00BB0538">
        <w:t xml:space="preserve"> </w:t>
      </w:r>
      <w:proofErr w:type="spellStart"/>
      <w:r w:rsidRPr="00BB0538">
        <w:t>тыс.кВт.ч</w:t>
      </w:r>
      <w:proofErr w:type="spellEnd"/>
      <w:r w:rsidRPr="00BB0538">
        <w:t>.</w:t>
      </w:r>
    </w:p>
    <w:bookmarkEnd w:id="19"/>
    <w:p w:rsidR="007F3AAF" w:rsidRPr="00BB0538" w:rsidRDefault="007F3AAF" w:rsidP="007F3AAF">
      <w:pPr>
        <w:tabs>
          <w:tab w:val="left" w:pos="1134"/>
        </w:tabs>
        <w:ind w:firstLine="709"/>
        <w:jc w:val="both"/>
      </w:pPr>
      <w:r w:rsidRPr="00BB0538">
        <w:t xml:space="preserve">- </w:t>
      </w:r>
      <w:r w:rsidRPr="00BB0538">
        <w:rPr>
          <w:b/>
        </w:rPr>
        <w:t xml:space="preserve"> с</w:t>
      </w:r>
      <w:r w:rsidRPr="00BB0538">
        <w:t xml:space="preserve"> </w:t>
      </w:r>
      <w:r w:rsidRPr="00BB0538">
        <w:rPr>
          <w:b/>
        </w:rPr>
        <w:t>01.01.2020 по 30.06.2020</w:t>
      </w:r>
      <w:r w:rsidRPr="00BB0538">
        <w:t xml:space="preserve"> – </w:t>
      </w:r>
      <w:r w:rsidRPr="00BB0538">
        <w:rPr>
          <w:b/>
          <w:i/>
        </w:rPr>
        <w:t xml:space="preserve">106,19 </w:t>
      </w:r>
      <w:r w:rsidRPr="00BB0538">
        <w:t xml:space="preserve">тыс. руб. Объем электроэнергии принят на уровне предыдущего периода календарной разбивки – </w:t>
      </w:r>
      <w:r w:rsidRPr="00BB0538">
        <w:rPr>
          <w:b/>
          <w:i/>
        </w:rPr>
        <w:t xml:space="preserve">23,05 </w:t>
      </w:r>
      <w:r w:rsidRPr="00BB0538">
        <w:t xml:space="preserve">тыс. </w:t>
      </w:r>
      <w:proofErr w:type="spellStart"/>
      <w:r w:rsidRPr="00BB0538">
        <w:t>кВтч</w:t>
      </w:r>
      <w:proofErr w:type="spellEnd"/>
      <w:r w:rsidRPr="00BB0538">
        <w:t xml:space="preserve">. Средняя цена 1 </w:t>
      </w:r>
      <w:proofErr w:type="spellStart"/>
      <w:r w:rsidRPr="00BB0538">
        <w:t>кВтч</w:t>
      </w:r>
      <w:proofErr w:type="spellEnd"/>
      <w:r w:rsidRPr="00BB0538">
        <w:t xml:space="preserve"> электроэнергии принята в размере </w:t>
      </w:r>
      <w:r w:rsidRPr="00BB0538">
        <w:rPr>
          <w:b/>
          <w:i/>
        </w:rPr>
        <w:t>4,61</w:t>
      </w:r>
      <w:r w:rsidRPr="00BB0538">
        <w:t>руб./</w:t>
      </w:r>
      <w:proofErr w:type="spellStart"/>
      <w:r w:rsidRPr="00BB0538">
        <w:t>кВтч</w:t>
      </w:r>
      <w:proofErr w:type="spellEnd"/>
      <w:r w:rsidRPr="00BB0538">
        <w:t>.;</w:t>
      </w:r>
    </w:p>
    <w:p w:rsidR="007F3AAF" w:rsidRPr="00BB0538" w:rsidRDefault="007F3AAF" w:rsidP="007F3AAF">
      <w:pPr>
        <w:tabs>
          <w:tab w:val="left" w:pos="1134"/>
        </w:tabs>
        <w:ind w:firstLine="709"/>
        <w:jc w:val="both"/>
      </w:pPr>
      <w:r w:rsidRPr="00BB0538">
        <w:t xml:space="preserve">- </w:t>
      </w:r>
      <w:r w:rsidRPr="00BB0538">
        <w:rPr>
          <w:b/>
        </w:rPr>
        <w:t>с</w:t>
      </w:r>
      <w:r w:rsidRPr="00BB0538">
        <w:t xml:space="preserve"> </w:t>
      </w:r>
      <w:r w:rsidRPr="00BB0538">
        <w:rPr>
          <w:b/>
        </w:rPr>
        <w:t>01.07.2020 по 31.12.2020</w:t>
      </w:r>
      <w:r w:rsidRPr="00BB0538">
        <w:t xml:space="preserve"> – </w:t>
      </w:r>
      <w:r w:rsidRPr="00BB0538">
        <w:rPr>
          <w:b/>
          <w:i/>
        </w:rPr>
        <w:t>106,19</w:t>
      </w:r>
      <w:r w:rsidRPr="00BB0538">
        <w:t xml:space="preserve"> тыс. руб. Объем и цена потребленной энергии - на уровне предыдущего периода календарной разбивки.</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На 2021 год расходы заявлены организацией в сумме </w:t>
      </w:r>
      <w:r w:rsidRPr="00BB0538">
        <w:rPr>
          <w:b/>
          <w:i/>
        </w:rPr>
        <w:t>199,59</w:t>
      </w:r>
      <w:r w:rsidRPr="00BB0538">
        <w:t xml:space="preserve"> тыс. руб., средний тариф- </w:t>
      </w:r>
      <w:r w:rsidRPr="00BB0538">
        <w:rPr>
          <w:b/>
          <w:i/>
        </w:rPr>
        <w:t>4,87</w:t>
      </w:r>
      <w:r w:rsidRPr="00BB0538">
        <w:t xml:space="preserve"> руб./</w:t>
      </w:r>
      <w:proofErr w:type="spellStart"/>
      <w:r w:rsidRPr="00BB0538">
        <w:t>кВТ.ч</w:t>
      </w:r>
      <w:proofErr w:type="spellEnd"/>
      <w:r w:rsidRPr="00BB0538">
        <w:t xml:space="preserve">, объем энергии – </w:t>
      </w:r>
      <w:r w:rsidRPr="00BB0538">
        <w:rPr>
          <w:b/>
          <w:i/>
        </w:rPr>
        <w:t xml:space="preserve">40,95 </w:t>
      </w:r>
      <w:r w:rsidRPr="00BB0538">
        <w:t xml:space="preserve">тыс. </w:t>
      </w:r>
      <w:proofErr w:type="spellStart"/>
      <w:r w:rsidRPr="00BB0538">
        <w:t>кВт.ч</w:t>
      </w:r>
      <w:proofErr w:type="spellEnd"/>
      <w:r w:rsidRPr="00BB0538">
        <w:t>.</w:t>
      </w:r>
    </w:p>
    <w:p w:rsidR="007F3AAF" w:rsidRPr="00BB0538" w:rsidRDefault="007F3AAF" w:rsidP="007F3AAF">
      <w:pPr>
        <w:widowControl w:val="0"/>
        <w:tabs>
          <w:tab w:val="left" w:pos="993"/>
        </w:tabs>
        <w:autoSpaceDE w:val="0"/>
        <w:autoSpaceDN w:val="0"/>
        <w:adjustRightInd w:val="0"/>
        <w:ind w:firstLine="709"/>
        <w:jc w:val="both"/>
      </w:pPr>
      <w:r w:rsidRPr="00BB0538">
        <w:t xml:space="preserve">Расходы на период </w:t>
      </w:r>
      <w:r w:rsidRPr="00BB0538">
        <w:rPr>
          <w:b/>
        </w:rPr>
        <w:t>с 01.01.2021 по 31.12.2021</w:t>
      </w:r>
      <w:r w:rsidRPr="00BB0538">
        <w:t xml:space="preserve"> приняты на уровне </w:t>
      </w:r>
      <w:r w:rsidRPr="00BB0538">
        <w:rPr>
          <w:b/>
          <w:i/>
        </w:rPr>
        <w:t>220,87</w:t>
      </w:r>
      <w:r w:rsidRPr="00BB0538">
        <w:t xml:space="preserve"> тыс. руб. </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Средний тариф на электрическую энергию принят исходя из среднего тарифа плана 2020 года, с учетом индекса цен производителей в сфере электроэнергетики согласно прогнозу Минэкономразвития России 104,0% – </w:t>
      </w:r>
      <w:r w:rsidRPr="00BB0538">
        <w:rPr>
          <w:b/>
          <w:i/>
        </w:rPr>
        <w:t>4,79</w:t>
      </w:r>
      <w:r w:rsidRPr="00BB0538">
        <w:t xml:space="preserve"> руб./</w:t>
      </w:r>
      <w:proofErr w:type="spellStart"/>
      <w:r w:rsidRPr="00BB0538">
        <w:t>кВт.ч</w:t>
      </w:r>
      <w:proofErr w:type="spellEnd"/>
      <w:r w:rsidRPr="00BB0538">
        <w:t>. Объем электроэнергии принят в соответствии с плановым удельным расходом электроэнергии (0,40 кВт*ч/ м</w:t>
      </w:r>
      <w:r w:rsidRPr="00BB0538">
        <w:rPr>
          <w:vertAlign w:val="superscript"/>
        </w:rPr>
        <w:t>3</w:t>
      </w:r>
      <w:r w:rsidRPr="00BB0538">
        <w:t>)</w:t>
      </w:r>
      <w:r w:rsidRPr="00BB0538">
        <w:rPr>
          <w:vertAlign w:val="superscript"/>
        </w:rPr>
        <w:t xml:space="preserve"> </w:t>
      </w:r>
      <w:r w:rsidRPr="00BB0538">
        <w:t xml:space="preserve"> и составляет  </w:t>
      </w:r>
      <w:r w:rsidRPr="00BB0538">
        <w:rPr>
          <w:b/>
          <w:i/>
        </w:rPr>
        <w:t>46,10</w:t>
      </w:r>
      <w:r w:rsidRPr="00BB0538">
        <w:t xml:space="preserve"> </w:t>
      </w:r>
      <w:proofErr w:type="spellStart"/>
      <w:r w:rsidRPr="00BB0538">
        <w:t>тыс.кВт.ч</w:t>
      </w:r>
      <w:proofErr w:type="spellEnd"/>
      <w:r w:rsidRPr="00BB0538">
        <w:t>.</w:t>
      </w:r>
    </w:p>
    <w:p w:rsidR="007F3AAF" w:rsidRPr="00BB0538" w:rsidRDefault="007F3AAF" w:rsidP="007F3AAF">
      <w:pPr>
        <w:tabs>
          <w:tab w:val="left" w:pos="1134"/>
        </w:tabs>
        <w:ind w:firstLine="709"/>
        <w:jc w:val="both"/>
      </w:pPr>
      <w:r w:rsidRPr="00BB0538">
        <w:lastRenderedPageBreak/>
        <w:t xml:space="preserve">- </w:t>
      </w:r>
      <w:r w:rsidRPr="00BB0538">
        <w:rPr>
          <w:b/>
        </w:rPr>
        <w:t xml:space="preserve"> с</w:t>
      </w:r>
      <w:r w:rsidRPr="00BB0538">
        <w:t xml:space="preserve"> </w:t>
      </w:r>
      <w:r w:rsidRPr="00BB0538">
        <w:rPr>
          <w:b/>
        </w:rPr>
        <w:t>01.01.2021 по 30.06.2021</w:t>
      </w:r>
      <w:r w:rsidRPr="00BB0538">
        <w:t xml:space="preserve"> – </w:t>
      </w:r>
      <w:r w:rsidRPr="00BB0538">
        <w:rPr>
          <w:b/>
          <w:i/>
        </w:rPr>
        <w:t xml:space="preserve">110,44 </w:t>
      </w:r>
      <w:r w:rsidRPr="00BB0538">
        <w:t xml:space="preserve">тыс. руб. Объем электроэнергии принят на уровне предыдущего периода календарной разбивки – </w:t>
      </w:r>
      <w:r w:rsidRPr="00BB0538">
        <w:rPr>
          <w:b/>
          <w:i/>
        </w:rPr>
        <w:t xml:space="preserve">23,05 </w:t>
      </w:r>
      <w:r w:rsidRPr="00BB0538">
        <w:t xml:space="preserve">тыс. </w:t>
      </w:r>
      <w:proofErr w:type="spellStart"/>
      <w:r w:rsidRPr="00BB0538">
        <w:t>кВтч</w:t>
      </w:r>
      <w:proofErr w:type="spellEnd"/>
      <w:r w:rsidRPr="00BB0538">
        <w:t xml:space="preserve">. Средняя цена 1 </w:t>
      </w:r>
      <w:proofErr w:type="spellStart"/>
      <w:r w:rsidRPr="00BB0538">
        <w:t>кВтч</w:t>
      </w:r>
      <w:proofErr w:type="spellEnd"/>
      <w:r w:rsidRPr="00BB0538">
        <w:t xml:space="preserve"> электроэнергии принята в размере </w:t>
      </w:r>
      <w:r w:rsidRPr="00BB0538">
        <w:rPr>
          <w:b/>
          <w:i/>
        </w:rPr>
        <w:t>4,79</w:t>
      </w:r>
      <w:r w:rsidRPr="00BB0538">
        <w:t xml:space="preserve"> руб./</w:t>
      </w:r>
      <w:proofErr w:type="spellStart"/>
      <w:r w:rsidRPr="00BB0538">
        <w:t>кВтч</w:t>
      </w:r>
      <w:proofErr w:type="spellEnd"/>
      <w:r w:rsidRPr="00BB0538">
        <w:t xml:space="preserve">.; </w:t>
      </w:r>
    </w:p>
    <w:p w:rsidR="007F3AAF" w:rsidRPr="00BB0538" w:rsidRDefault="007F3AAF" w:rsidP="007F3AAF">
      <w:pPr>
        <w:tabs>
          <w:tab w:val="left" w:pos="1134"/>
        </w:tabs>
        <w:ind w:firstLine="709"/>
        <w:jc w:val="both"/>
      </w:pPr>
      <w:r w:rsidRPr="00BB0538">
        <w:t xml:space="preserve">- </w:t>
      </w:r>
      <w:r w:rsidRPr="00BB0538">
        <w:rPr>
          <w:b/>
        </w:rPr>
        <w:t>с</w:t>
      </w:r>
      <w:r w:rsidRPr="00BB0538">
        <w:t xml:space="preserve"> </w:t>
      </w:r>
      <w:r w:rsidRPr="00BB0538">
        <w:rPr>
          <w:b/>
        </w:rPr>
        <w:t>01.07.2021 по 31.12.2021</w:t>
      </w:r>
      <w:r w:rsidRPr="00BB0538">
        <w:t xml:space="preserve"> – </w:t>
      </w:r>
      <w:r w:rsidRPr="00BB0538">
        <w:rPr>
          <w:b/>
          <w:i/>
        </w:rPr>
        <w:t>110,44</w:t>
      </w:r>
      <w:r w:rsidRPr="00BB0538">
        <w:t xml:space="preserve"> тыс. руб. Объем и цена потребленной энергии - на уровне предыдущего периода календарной разбивки.</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На 2022 год расходы организацией заявлены в сумме </w:t>
      </w:r>
      <w:r w:rsidRPr="00BB0538">
        <w:rPr>
          <w:b/>
          <w:i/>
        </w:rPr>
        <w:t>210,53</w:t>
      </w:r>
      <w:r w:rsidRPr="00BB0538">
        <w:t xml:space="preserve"> тыс. руб., средний тариф- </w:t>
      </w:r>
      <w:r w:rsidRPr="00BB0538">
        <w:rPr>
          <w:b/>
          <w:i/>
        </w:rPr>
        <w:t>5,12</w:t>
      </w:r>
      <w:r w:rsidRPr="00BB0538">
        <w:t xml:space="preserve"> руб./</w:t>
      </w:r>
      <w:proofErr w:type="spellStart"/>
      <w:r w:rsidRPr="00BB0538">
        <w:t>кВТ.ч</w:t>
      </w:r>
      <w:proofErr w:type="spellEnd"/>
      <w:r w:rsidRPr="00BB0538">
        <w:t xml:space="preserve">, объем энергии – </w:t>
      </w:r>
      <w:r w:rsidRPr="00BB0538">
        <w:rPr>
          <w:b/>
          <w:i/>
        </w:rPr>
        <w:t xml:space="preserve">41,14 </w:t>
      </w:r>
      <w:r w:rsidRPr="00BB0538">
        <w:t xml:space="preserve">тыс. </w:t>
      </w:r>
      <w:proofErr w:type="spellStart"/>
      <w:r w:rsidRPr="00BB0538">
        <w:t>кВт.ч</w:t>
      </w:r>
      <w:proofErr w:type="spellEnd"/>
      <w:r w:rsidRPr="00BB0538">
        <w:t xml:space="preserve">. </w:t>
      </w:r>
    </w:p>
    <w:p w:rsidR="007F3AAF" w:rsidRPr="00BB0538" w:rsidRDefault="007F3AAF" w:rsidP="007F3AAF">
      <w:pPr>
        <w:widowControl w:val="0"/>
        <w:tabs>
          <w:tab w:val="left" w:pos="993"/>
        </w:tabs>
        <w:autoSpaceDE w:val="0"/>
        <w:autoSpaceDN w:val="0"/>
        <w:adjustRightInd w:val="0"/>
        <w:ind w:firstLine="709"/>
        <w:jc w:val="both"/>
      </w:pPr>
      <w:r w:rsidRPr="00BB0538">
        <w:t xml:space="preserve">Расходы на период </w:t>
      </w:r>
      <w:r w:rsidRPr="00BB0538">
        <w:rPr>
          <w:b/>
        </w:rPr>
        <w:t>с 01.01.2022 по 31.12.2022</w:t>
      </w:r>
      <w:r w:rsidRPr="00BB0538">
        <w:t xml:space="preserve"> приняты на уровне </w:t>
      </w:r>
      <w:r w:rsidRPr="00BB0538">
        <w:rPr>
          <w:b/>
          <w:i/>
        </w:rPr>
        <w:t>229,71</w:t>
      </w:r>
      <w:r w:rsidRPr="00BB0538">
        <w:t xml:space="preserve"> тыс. руб. </w:t>
      </w:r>
    </w:p>
    <w:p w:rsidR="007F3AAF" w:rsidRPr="00BB0538" w:rsidRDefault="007F3AAF" w:rsidP="007F3AAF">
      <w:pPr>
        <w:widowControl w:val="0"/>
        <w:tabs>
          <w:tab w:val="left" w:pos="0"/>
          <w:tab w:val="left" w:pos="993"/>
        </w:tabs>
        <w:autoSpaceDE w:val="0"/>
        <w:autoSpaceDN w:val="0"/>
        <w:adjustRightInd w:val="0"/>
        <w:ind w:firstLine="709"/>
        <w:jc w:val="both"/>
      </w:pPr>
      <w:r w:rsidRPr="00BB0538">
        <w:t>Средний тариф на электрическую энергию принят исходя из среднего тарифа плана 2021 года, с учетом индекса цен производителей в сфере электроэнергетики согласно прогнозу Минэкономразвития России 104,0% – 4,98 руб./</w:t>
      </w:r>
      <w:proofErr w:type="spellStart"/>
      <w:r w:rsidRPr="00BB0538">
        <w:t>кВт.ч</w:t>
      </w:r>
      <w:proofErr w:type="spellEnd"/>
      <w:r w:rsidRPr="00BB0538">
        <w:t>.</w:t>
      </w:r>
    </w:p>
    <w:p w:rsidR="007F3AAF" w:rsidRPr="00BB0538" w:rsidRDefault="007F3AAF" w:rsidP="007F3AAF">
      <w:pPr>
        <w:tabs>
          <w:tab w:val="left" w:pos="1134"/>
        </w:tabs>
        <w:ind w:firstLine="709"/>
        <w:jc w:val="both"/>
      </w:pPr>
      <w:r w:rsidRPr="00BB0538">
        <w:t xml:space="preserve">- </w:t>
      </w:r>
      <w:r w:rsidRPr="00BB0538">
        <w:rPr>
          <w:b/>
        </w:rPr>
        <w:t xml:space="preserve"> с</w:t>
      </w:r>
      <w:r w:rsidRPr="00BB0538">
        <w:t xml:space="preserve"> </w:t>
      </w:r>
      <w:r w:rsidRPr="00BB0538">
        <w:rPr>
          <w:b/>
        </w:rPr>
        <w:t>01.01.2022 по 30.06.2022</w:t>
      </w:r>
      <w:r w:rsidRPr="00BB0538">
        <w:t xml:space="preserve"> – </w:t>
      </w:r>
      <w:r w:rsidRPr="00BB0538">
        <w:rPr>
          <w:b/>
          <w:i/>
        </w:rPr>
        <w:t xml:space="preserve">114,85 </w:t>
      </w:r>
      <w:r w:rsidRPr="00BB0538">
        <w:t xml:space="preserve">тыс. руб. Объем электроэнергии принят на уровне предыдущего периода календарной разбивки – </w:t>
      </w:r>
      <w:r w:rsidRPr="00BB0538">
        <w:rPr>
          <w:b/>
          <w:i/>
        </w:rPr>
        <w:t xml:space="preserve">23,05 </w:t>
      </w:r>
      <w:r w:rsidRPr="00BB0538">
        <w:t xml:space="preserve">тыс. </w:t>
      </w:r>
      <w:proofErr w:type="spellStart"/>
      <w:r w:rsidRPr="00BB0538">
        <w:t>кВтч</w:t>
      </w:r>
      <w:proofErr w:type="spellEnd"/>
      <w:r w:rsidRPr="00BB0538">
        <w:t xml:space="preserve">. Средняя цена 1 </w:t>
      </w:r>
      <w:proofErr w:type="spellStart"/>
      <w:r w:rsidRPr="00BB0538">
        <w:t>кВтч</w:t>
      </w:r>
      <w:proofErr w:type="spellEnd"/>
      <w:r w:rsidRPr="00BB0538">
        <w:t xml:space="preserve"> электроэнергии принята в размере </w:t>
      </w:r>
      <w:r w:rsidRPr="00BB0538">
        <w:rPr>
          <w:b/>
          <w:i/>
        </w:rPr>
        <w:t>4,98</w:t>
      </w:r>
      <w:r w:rsidRPr="00BB0538">
        <w:t xml:space="preserve"> руб./</w:t>
      </w:r>
      <w:proofErr w:type="spellStart"/>
      <w:r w:rsidRPr="00BB0538">
        <w:t>кВтч</w:t>
      </w:r>
      <w:proofErr w:type="spellEnd"/>
      <w:r w:rsidRPr="00BB0538">
        <w:t xml:space="preserve">.; </w:t>
      </w:r>
    </w:p>
    <w:p w:rsidR="007F3AAF" w:rsidRPr="00BB0538" w:rsidRDefault="007F3AAF" w:rsidP="007F3AAF">
      <w:pPr>
        <w:tabs>
          <w:tab w:val="left" w:pos="1134"/>
        </w:tabs>
        <w:ind w:firstLine="709"/>
        <w:jc w:val="both"/>
      </w:pPr>
      <w:r w:rsidRPr="00BB0538">
        <w:t xml:space="preserve">- </w:t>
      </w:r>
      <w:r w:rsidRPr="00BB0538">
        <w:rPr>
          <w:b/>
        </w:rPr>
        <w:t>с</w:t>
      </w:r>
      <w:r w:rsidRPr="00BB0538">
        <w:t xml:space="preserve"> </w:t>
      </w:r>
      <w:r w:rsidRPr="00BB0538">
        <w:rPr>
          <w:b/>
        </w:rPr>
        <w:t>01.07.2022 по 31.12.2022</w:t>
      </w:r>
      <w:r w:rsidRPr="00BB0538">
        <w:t xml:space="preserve"> – </w:t>
      </w:r>
      <w:r w:rsidRPr="00BB0538">
        <w:rPr>
          <w:b/>
          <w:i/>
        </w:rPr>
        <w:t>114,85</w:t>
      </w:r>
      <w:r w:rsidRPr="00BB0538">
        <w:t xml:space="preserve"> тыс. руб. Объем и цена потребленной энергии - на уровне предыдущего периода календарной разбивки.</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На 2023 год расходы заявлены организацией в сумме </w:t>
      </w:r>
      <w:r w:rsidRPr="00BB0538">
        <w:rPr>
          <w:b/>
          <w:i/>
        </w:rPr>
        <w:t>221,73</w:t>
      </w:r>
      <w:r w:rsidRPr="00BB0538">
        <w:t xml:space="preserve"> тыс. руб., средний тариф- </w:t>
      </w:r>
      <w:r w:rsidRPr="00BB0538">
        <w:rPr>
          <w:b/>
          <w:i/>
        </w:rPr>
        <w:t>5,37</w:t>
      </w:r>
      <w:r w:rsidRPr="00BB0538">
        <w:t xml:space="preserve"> руб./</w:t>
      </w:r>
      <w:proofErr w:type="spellStart"/>
      <w:r w:rsidRPr="00BB0538">
        <w:t>кВТ.ч</w:t>
      </w:r>
      <w:proofErr w:type="spellEnd"/>
      <w:r w:rsidRPr="00BB0538">
        <w:t xml:space="preserve">, объем энергии – </w:t>
      </w:r>
      <w:r w:rsidRPr="00BB0538">
        <w:rPr>
          <w:b/>
          <w:i/>
        </w:rPr>
        <w:t xml:space="preserve">41,26 </w:t>
      </w:r>
      <w:r w:rsidRPr="00BB0538">
        <w:t xml:space="preserve">тыс. </w:t>
      </w:r>
      <w:proofErr w:type="spellStart"/>
      <w:r w:rsidRPr="00BB0538">
        <w:t>кВт.ч</w:t>
      </w:r>
      <w:proofErr w:type="spellEnd"/>
      <w:r w:rsidRPr="00BB0538">
        <w:t xml:space="preserve">. </w:t>
      </w:r>
    </w:p>
    <w:p w:rsidR="007F3AAF" w:rsidRPr="00BB0538" w:rsidRDefault="007F3AAF" w:rsidP="007F3AAF">
      <w:pPr>
        <w:widowControl w:val="0"/>
        <w:tabs>
          <w:tab w:val="left" w:pos="993"/>
        </w:tabs>
        <w:autoSpaceDE w:val="0"/>
        <w:autoSpaceDN w:val="0"/>
        <w:adjustRightInd w:val="0"/>
        <w:ind w:firstLine="709"/>
        <w:jc w:val="both"/>
      </w:pPr>
      <w:r w:rsidRPr="00BB0538">
        <w:t xml:space="preserve">Расходы на период </w:t>
      </w:r>
      <w:r w:rsidRPr="00BB0538">
        <w:rPr>
          <w:b/>
        </w:rPr>
        <w:t>с 01.01.2023 по 31.12.2023</w:t>
      </w:r>
      <w:r w:rsidRPr="00BB0538">
        <w:t xml:space="preserve"> приняты на уровне </w:t>
      </w:r>
      <w:r w:rsidRPr="00BB0538">
        <w:rPr>
          <w:b/>
          <w:i/>
        </w:rPr>
        <w:t>238,67</w:t>
      </w:r>
      <w:r w:rsidRPr="00BB0538">
        <w:t xml:space="preserve"> тыс. руб. </w:t>
      </w:r>
    </w:p>
    <w:p w:rsidR="007F3AAF" w:rsidRPr="00BB0538" w:rsidRDefault="007F3AAF" w:rsidP="007F3AAF">
      <w:pPr>
        <w:widowControl w:val="0"/>
        <w:tabs>
          <w:tab w:val="left" w:pos="0"/>
          <w:tab w:val="left" w:pos="993"/>
        </w:tabs>
        <w:autoSpaceDE w:val="0"/>
        <w:autoSpaceDN w:val="0"/>
        <w:adjustRightInd w:val="0"/>
        <w:ind w:firstLine="709"/>
        <w:jc w:val="both"/>
      </w:pPr>
      <w:r w:rsidRPr="00BB0538">
        <w:t xml:space="preserve">Средний тариф на электрическую энергию принят исходя из среднего тарифа плана 2022 года, с учетом индекса цен производителей в сфере электроэнергетики согласно прогнозу Минэкономразвития России 103,9% – </w:t>
      </w:r>
      <w:r w:rsidRPr="00BB0538">
        <w:rPr>
          <w:b/>
        </w:rPr>
        <w:t xml:space="preserve">5,18 </w:t>
      </w:r>
      <w:r w:rsidRPr="00BB0538">
        <w:t>руб./</w:t>
      </w:r>
      <w:proofErr w:type="spellStart"/>
      <w:r w:rsidRPr="00BB0538">
        <w:t>кВт.ч</w:t>
      </w:r>
      <w:proofErr w:type="spellEnd"/>
      <w:r w:rsidRPr="00BB0538">
        <w:t>.</w:t>
      </w:r>
    </w:p>
    <w:p w:rsidR="007F3AAF" w:rsidRPr="00BB0538" w:rsidRDefault="007F3AAF" w:rsidP="007F3AAF">
      <w:pPr>
        <w:tabs>
          <w:tab w:val="left" w:pos="1134"/>
        </w:tabs>
        <w:ind w:firstLine="709"/>
        <w:jc w:val="both"/>
      </w:pPr>
      <w:r w:rsidRPr="00BB0538">
        <w:t xml:space="preserve">- </w:t>
      </w:r>
      <w:r w:rsidRPr="00BB0538">
        <w:rPr>
          <w:b/>
        </w:rPr>
        <w:t xml:space="preserve"> с</w:t>
      </w:r>
      <w:r w:rsidRPr="00BB0538">
        <w:t xml:space="preserve"> </w:t>
      </w:r>
      <w:r w:rsidRPr="00BB0538">
        <w:rPr>
          <w:b/>
        </w:rPr>
        <w:t>01.01.2023 по 30.06.2023</w:t>
      </w:r>
      <w:r w:rsidRPr="00BB0538">
        <w:t xml:space="preserve"> – </w:t>
      </w:r>
      <w:r w:rsidRPr="00BB0538">
        <w:rPr>
          <w:b/>
          <w:i/>
        </w:rPr>
        <w:t xml:space="preserve">119,33 </w:t>
      </w:r>
      <w:r w:rsidRPr="00BB0538">
        <w:t xml:space="preserve">тыс. руб. Объем электроэнергии принят на уровне предыдущего периода календарной разбивки – </w:t>
      </w:r>
      <w:r w:rsidRPr="00BB0538">
        <w:rPr>
          <w:b/>
          <w:i/>
        </w:rPr>
        <w:t xml:space="preserve">23,05 </w:t>
      </w:r>
      <w:r w:rsidRPr="00BB0538">
        <w:t xml:space="preserve">тыс. </w:t>
      </w:r>
      <w:proofErr w:type="spellStart"/>
      <w:r w:rsidRPr="00BB0538">
        <w:t>кВтч</w:t>
      </w:r>
      <w:proofErr w:type="spellEnd"/>
      <w:r w:rsidRPr="00BB0538">
        <w:t xml:space="preserve">. Средняя цена 1 </w:t>
      </w:r>
      <w:proofErr w:type="spellStart"/>
      <w:r w:rsidRPr="00BB0538">
        <w:t>кВтч</w:t>
      </w:r>
      <w:proofErr w:type="spellEnd"/>
      <w:r w:rsidRPr="00BB0538">
        <w:t xml:space="preserve"> электроэнергии принята в размере </w:t>
      </w:r>
      <w:r w:rsidRPr="00BB0538">
        <w:rPr>
          <w:b/>
          <w:i/>
        </w:rPr>
        <w:t>5,18</w:t>
      </w:r>
      <w:r w:rsidRPr="00BB0538">
        <w:t xml:space="preserve"> руб./</w:t>
      </w:r>
      <w:proofErr w:type="spellStart"/>
      <w:r w:rsidRPr="00BB0538">
        <w:t>кВтч</w:t>
      </w:r>
      <w:proofErr w:type="spellEnd"/>
      <w:r w:rsidRPr="00BB0538">
        <w:t xml:space="preserve">.; </w:t>
      </w:r>
    </w:p>
    <w:p w:rsidR="007F3AAF" w:rsidRPr="00BB0538" w:rsidRDefault="007F3AAF" w:rsidP="007F3AAF">
      <w:pPr>
        <w:tabs>
          <w:tab w:val="left" w:pos="1134"/>
        </w:tabs>
        <w:ind w:firstLine="709"/>
        <w:jc w:val="both"/>
      </w:pPr>
      <w:r w:rsidRPr="00BB0538">
        <w:t xml:space="preserve">- </w:t>
      </w:r>
      <w:r w:rsidRPr="00BB0538">
        <w:rPr>
          <w:b/>
        </w:rPr>
        <w:t>с</w:t>
      </w:r>
      <w:r w:rsidRPr="00BB0538">
        <w:t xml:space="preserve"> </w:t>
      </w:r>
      <w:r w:rsidRPr="00BB0538">
        <w:rPr>
          <w:b/>
        </w:rPr>
        <w:t>01.07.2023 по 31.12.2023</w:t>
      </w:r>
      <w:r w:rsidRPr="00BB0538">
        <w:t xml:space="preserve"> – </w:t>
      </w:r>
      <w:r w:rsidRPr="00BB0538">
        <w:rPr>
          <w:b/>
          <w:i/>
        </w:rPr>
        <w:t>119,33</w:t>
      </w:r>
      <w:r w:rsidRPr="00BB0538">
        <w:t xml:space="preserve"> тыс. руб. Объем и цена потребленной энергии - на уровне предыдущего периода календарной разбивки.</w:t>
      </w:r>
    </w:p>
    <w:p w:rsidR="007F3AAF" w:rsidRPr="00BB0538" w:rsidRDefault="007F3AAF" w:rsidP="007F3AAF">
      <w:pPr>
        <w:tabs>
          <w:tab w:val="left" w:pos="1134"/>
        </w:tabs>
        <w:ind w:firstLine="709"/>
        <w:jc w:val="both"/>
        <w:rPr>
          <w:color w:val="0070C0"/>
        </w:rPr>
      </w:pPr>
    </w:p>
    <w:p w:rsidR="007F3AAF" w:rsidRPr="00BB0538" w:rsidRDefault="007F3AAF" w:rsidP="007F3AAF">
      <w:pPr>
        <w:tabs>
          <w:tab w:val="left" w:pos="1134"/>
        </w:tabs>
        <w:jc w:val="center"/>
        <w:rPr>
          <w:b/>
          <w:u w:val="single"/>
        </w:rPr>
      </w:pPr>
      <w:r w:rsidRPr="00BB0538">
        <w:rPr>
          <w:b/>
          <w:u w:val="single"/>
          <w:lang w:val="en-US"/>
        </w:rPr>
        <w:t>III</w:t>
      </w:r>
      <w:r w:rsidRPr="00BB0538">
        <w:rPr>
          <w:b/>
          <w:u w:val="single"/>
        </w:rPr>
        <w:t>. Неподконтрольные расходы</w:t>
      </w:r>
    </w:p>
    <w:p w:rsidR="007F3AAF" w:rsidRPr="00BB0538" w:rsidRDefault="007F3AAF" w:rsidP="007F3AAF">
      <w:pPr>
        <w:autoSpaceDE w:val="0"/>
        <w:autoSpaceDN w:val="0"/>
        <w:adjustRightInd w:val="0"/>
        <w:jc w:val="both"/>
      </w:pPr>
      <w:r w:rsidRPr="00BB0538">
        <w:t xml:space="preserve">        Неподконтрольные расходы включают в себя:</w:t>
      </w:r>
    </w:p>
    <w:p w:rsidR="007F3AAF" w:rsidRPr="00BB0538" w:rsidRDefault="007F3AAF" w:rsidP="007F3AAF">
      <w:pPr>
        <w:autoSpaceDE w:val="0"/>
        <w:autoSpaceDN w:val="0"/>
        <w:adjustRightInd w:val="0"/>
        <w:ind w:firstLine="540"/>
        <w:jc w:val="both"/>
      </w:pPr>
      <w:r w:rsidRPr="00BB0538">
        <w:t>1) расходы на оплату товаров (услуг, работ), приобретаемых у других организаций, осуществляющих регулируемые виды деятельности;</w:t>
      </w:r>
    </w:p>
    <w:p w:rsidR="007F3AAF" w:rsidRPr="00BB0538" w:rsidRDefault="007F3AAF" w:rsidP="007F3AAF">
      <w:pPr>
        <w:autoSpaceDE w:val="0"/>
        <w:autoSpaceDN w:val="0"/>
        <w:adjustRightInd w:val="0"/>
        <w:ind w:firstLine="540"/>
        <w:jc w:val="both"/>
      </w:pPr>
      <w:r w:rsidRPr="00BB0538">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7F3AAF" w:rsidRPr="00BB0538" w:rsidRDefault="007F3AAF" w:rsidP="007F3AAF">
      <w:pPr>
        <w:autoSpaceDE w:val="0"/>
        <w:autoSpaceDN w:val="0"/>
        <w:adjustRightInd w:val="0"/>
        <w:ind w:firstLine="540"/>
        <w:jc w:val="both"/>
      </w:pPr>
      <w:r w:rsidRPr="00BB0538">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7F3AAF" w:rsidRPr="00BB0538" w:rsidRDefault="007F3AAF" w:rsidP="007F3AAF">
      <w:pPr>
        <w:autoSpaceDE w:val="0"/>
        <w:autoSpaceDN w:val="0"/>
        <w:adjustRightInd w:val="0"/>
        <w:ind w:firstLine="540"/>
        <w:jc w:val="both"/>
      </w:pPr>
      <w:r w:rsidRPr="00BB0538">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7F3AAF" w:rsidRPr="00BB0538" w:rsidRDefault="007F3AAF" w:rsidP="007F3AAF">
      <w:pPr>
        <w:autoSpaceDE w:val="0"/>
        <w:autoSpaceDN w:val="0"/>
        <w:adjustRightInd w:val="0"/>
        <w:ind w:firstLine="540"/>
        <w:jc w:val="both"/>
      </w:pPr>
      <w:r w:rsidRPr="00BB0538">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7F3AAF" w:rsidRPr="00BB0538" w:rsidRDefault="007F3AAF" w:rsidP="007F3AAF">
      <w:pPr>
        <w:autoSpaceDE w:val="0"/>
        <w:autoSpaceDN w:val="0"/>
        <w:adjustRightInd w:val="0"/>
        <w:ind w:firstLine="540"/>
        <w:jc w:val="both"/>
      </w:pPr>
      <w:r w:rsidRPr="00BB0538">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7F3AAF" w:rsidRPr="00BB0538" w:rsidRDefault="007F3AAF" w:rsidP="007F3AAF">
      <w:pPr>
        <w:autoSpaceDE w:val="0"/>
        <w:autoSpaceDN w:val="0"/>
        <w:adjustRightInd w:val="0"/>
        <w:ind w:firstLine="540"/>
        <w:jc w:val="both"/>
      </w:pPr>
      <w:r w:rsidRPr="00BB0538">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7F3AAF" w:rsidRPr="00BB0538" w:rsidRDefault="007F3AAF" w:rsidP="007F3AAF">
      <w:pPr>
        <w:autoSpaceDE w:val="0"/>
        <w:autoSpaceDN w:val="0"/>
        <w:adjustRightInd w:val="0"/>
        <w:ind w:firstLine="540"/>
        <w:jc w:val="both"/>
      </w:pPr>
      <w:r w:rsidRPr="00BB0538">
        <w:t>8) расходы на концессионную плату;</w:t>
      </w:r>
    </w:p>
    <w:p w:rsidR="007F3AAF" w:rsidRPr="00BB0538" w:rsidRDefault="007F3AAF" w:rsidP="007F3AAF">
      <w:pPr>
        <w:autoSpaceDE w:val="0"/>
        <w:autoSpaceDN w:val="0"/>
        <w:adjustRightInd w:val="0"/>
        <w:ind w:firstLine="540"/>
        <w:jc w:val="both"/>
      </w:pPr>
      <w:r w:rsidRPr="00BB0538">
        <w:lastRenderedPageBreak/>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BB0538">
        <w:t>концедента</w:t>
      </w:r>
      <w:proofErr w:type="spellEnd"/>
      <w:r w:rsidRPr="00BB0538">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BB0538">
        <w:t>концедентом</w:t>
      </w:r>
      <w:proofErr w:type="spellEnd"/>
      <w:r w:rsidRPr="00BB0538">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BB0538">
        <w:t>концеденту</w:t>
      </w:r>
      <w:proofErr w:type="spellEnd"/>
      <w:r w:rsidRPr="00BB0538">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BB0538">
        <w:t>концедент</w:t>
      </w:r>
      <w:proofErr w:type="spellEnd"/>
      <w:r w:rsidRPr="00BB0538">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7F3AAF" w:rsidRPr="00BB0538" w:rsidRDefault="007F3AAF" w:rsidP="007F3AAF">
      <w:pPr>
        <w:autoSpaceDE w:val="0"/>
        <w:autoSpaceDN w:val="0"/>
        <w:adjustRightInd w:val="0"/>
        <w:jc w:val="both"/>
      </w:pPr>
      <w:r w:rsidRPr="00BB0538">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7F3AAF" w:rsidRPr="00BB0538" w:rsidRDefault="007F3AAF" w:rsidP="007F3AAF">
      <w:pPr>
        <w:autoSpaceDE w:val="0"/>
        <w:autoSpaceDN w:val="0"/>
        <w:adjustRightInd w:val="0"/>
        <w:jc w:val="both"/>
      </w:pPr>
    </w:p>
    <w:p w:rsidR="007F3AAF" w:rsidRPr="00BB0538" w:rsidRDefault="007F3AAF" w:rsidP="007F3AAF">
      <w:pPr>
        <w:autoSpaceDE w:val="0"/>
        <w:autoSpaceDN w:val="0"/>
        <w:adjustRightInd w:val="0"/>
        <w:jc w:val="both"/>
      </w:pPr>
      <w:r w:rsidRPr="00BB0538">
        <w:t xml:space="preserve">     Организаций заявлены следующие неподконтрольные расходы:</w:t>
      </w:r>
    </w:p>
    <w:p w:rsidR="007F3AAF" w:rsidRPr="00BB0538" w:rsidRDefault="007F3AAF" w:rsidP="007F3AAF">
      <w:pPr>
        <w:tabs>
          <w:tab w:val="left" w:pos="1134"/>
        </w:tabs>
        <w:ind w:left="709"/>
        <w:jc w:val="center"/>
        <w:rPr>
          <w:b/>
          <w:u w:val="single"/>
        </w:rPr>
      </w:pPr>
    </w:p>
    <w:p w:rsidR="007F3AAF" w:rsidRPr="00BB0538" w:rsidRDefault="007F3AAF" w:rsidP="007F3AAF">
      <w:pPr>
        <w:tabs>
          <w:tab w:val="left" w:pos="1134"/>
        </w:tabs>
        <w:jc w:val="center"/>
        <w:rPr>
          <w:b/>
          <w:u w:val="single"/>
        </w:rPr>
      </w:pPr>
      <w:r w:rsidRPr="00BB0538">
        <w:rPr>
          <w:b/>
          <w:u w:val="single"/>
        </w:rPr>
        <w:t>«Расходы, связанные с оплатой налогов и сборов»</w:t>
      </w:r>
    </w:p>
    <w:p w:rsidR="007F3AAF" w:rsidRPr="00BB0538" w:rsidRDefault="007F3AAF" w:rsidP="007F3AAF">
      <w:pPr>
        <w:autoSpaceDE w:val="0"/>
        <w:autoSpaceDN w:val="0"/>
        <w:adjustRightInd w:val="0"/>
        <w:ind w:firstLine="567"/>
        <w:jc w:val="both"/>
      </w:pPr>
      <w:r w:rsidRPr="00BB0538">
        <w:t>При определении размера расходов, связанных с уплатой налогов и сборов, учитываются:</w:t>
      </w:r>
    </w:p>
    <w:p w:rsidR="007F3AAF" w:rsidRPr="00BB0538" w:rsidRDefault="007F3AAF" w:rsidP="007F3AAF">
      <w:pPr>
        <w:autoSpaceDE w:val="0"/>
        <w:autoSpaceDN w:val="0"/>
        <w:adjustRightInd w:val="0"/>
        <w:ind w:firstLine="540"/>
        <w:jc w:val="both"/>
      </w:pPr>
      <w:r w:rsidRPr="00BB0538">
        <w:t>налог на прибыль;</w:t>
      </w:r>
    </w:p>
    <w:p w:rsidR="007F3AAF" w:rsidRPr="00BB0538" w:rsidRDefault="007F3AAF" w:rsidP="007F3AAF">
      <w:pPr>
        <w:autoSpaceDE w:val="0"/>
        <w:autoSpaceDN w:val="0"/>
        <w:adjustRightInd w:val="0"/>
        <w:ind w:firstLine="540"/>
        <w:jc w:val="both"/>
      </w:pPr>
      <w:r w:rsidRPr="00BB0538">
        <w:t>налог на имущество организаций;</w:t>
      </w:r>
    </w:p>
    <w:p w:rsidR="007F3AAF" w:rsidRPr="00BB0538" w:rsidRDefault="007F3AAF" w:rsidP="007F3AAF">
      <w:pPr>
        <w:autoSpaceDE w:val="0"/>
        <w:autoSpaceDN w:val="0"/>
        <w:adjustRightInd w:val="0"/>
        <w:ind w:firstLine="540"/>
        <w:jc w:val="both"/>
      </w:pPr>
      <w:r w:rsidRPr="00BB0538">
        <w:t>земельный налог;</w:t>
      </w:r>
    </w:p>
    <w:p w:rsidR="007F3AAF" w:rsidRPr="00BB0538" w:rsidRDefault="007F3AAF" w:rsidP="007F3AAF">
      <w:pPr>
        <w:autoSpaceDE w:val="0"/>
        <w:autoSpaceDN w:val="0"/>
        <w:adjustRightInd w:val="0"/>
        <w:ind w:firstLine="540"/>
        <w:jc w:val="both"/>
      </w:pPr>
      <w:r w:rsidRPr="00BB0538">
        <w:t>водный налог и плата за пользование водным объектом;</w:t>
      </w:r>
    </w:p>
    <w:p w:rsidR="007F3AAF" w:rsidRPr="00BB0538" w:rsidRDefault="007F3AAF" w:rsidP="007F3AAF">
      <w:pPr>
        <w:autoSpaceDE w:val="0"/>
        <w:autoSpaceDN w:val="0"/>
        <w:adjustRightInd w:val="0"/>
        <w:ind w:firstLine="540"/>
        <w:jc w:val="both"/>
      </w:pPr>
      <w:r w:rsidRPr="00BB0538">
        <w:t>транспортный налог;</w:t>
      </w:r>
    </w:p>
    <w:p w:rsidR="007F3AAF" w:rsidRPr="00BB0538" w:rsidRDefault="007F3AAF" w:rsidP="007F3AAF">
      <w:pPr>
        <w:autoSpaceDE w:val="0"/>
        <w:autoSpaceDN w:val="0"/>
        <w:adjustRightInd w:val="0"/>
        <w:ind w:firstLine="540"/>
        <w:jc w:val="both"/>
      </w:pPr>
      <w:r w:rsidRPr="00BB0538">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7F3AAF" w:rsidRPr="00BB0538" w:rsidRDefault="007F3AAF" w:rsidP="007F3AAF">
      <w:pPr>
        <w:autoSpaceDE w:val="0"/>
        <w:autoSpaceDN w:val="0"/>
        <w:adjustRightInd w:val="0"/>
        <w:ind w:firstLine="540"/>
        <w:jc w:val="both"/>
      </w:pPr>
      <w:r w:rsidRPr="00BB0538">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7F3AAF" w:rsidRPr="00BB0538" w:rsidRDefault="007F3AAF" w:rsidP="007F3AAF">
      <w:pPr>
        <w:tabs>
          <w:tab w:val="left" w:pos="1134"/>
        </w:tabs>
        <w:ind w:firstLine="709"/>
        <w:jc w:val="both"/>
      </w:pPr>
      <w:r w:rsidRPr="00BB0538">
        <w:t xml:space="preserve">Организацией заявлены для учета в необходимой валовой выручке расходы по данной статье: </w:t>
      </w:r>
    </w:p>
    <w:p w:rsidR="007F3AAF" w:rsidRPr="00BB0538" w:rsidRDefault="007F3AAF" w:rsidP="007F3AAF">
      <w:pPr>
        <w:tabs>
          <w:tab w:val="left" w:pos="1134"/>
        </w:tabs>
        <w:ind w:firstLine="709"/>
        <w:jc w:val="both"/>
      </w:pPr>
      <w:r w:rsidRPr="00BB0538">
        <w:t xml:space="preserve">- 2019 год в сумме </w:t>
      </w:r>
      <w:r w:rsidRPr="00BB0538">
        <w:rPr>
          <w:b/>
          <w:i/>
        </w:rPr>
        <w:t xml:space="preserve">65,04 </w:t>
      </w:r>
      <w:r w:rsidRPr="00BB0538">
        <w:t xml:space="preserve">тыс. руб., в том числе по водному налогу   </w:t>
      </w:r>
      <w:r w:rsidRPr="00BB0538">
        <w:rPr>
          <w:b/>
          <w:i/>
        </w:rPr>
        <w:t>65,04</w:t>
      </w:r>
      <w:r w:rsidRPr="00BB0538">
        <w:t xml:space="preserve"> тыс. руб.;</w:t>
      </w:r>
    </w:p>
    <w:p w:rsidR="007F3AAF" w:rsidRPr="00BB0538" w:rsidRDefault="007F3AAF" w:rsidP="007F3AAF">
      <w:pPr>
        <w:tabs>
          <w:tab w:val="left" w:pos="1134"/>
        </w:tabs>
        <w:ind w:firstLine="709"/>
        <w:jc w:val="both"/>
      </w:pPr>
      <w:r w:rsidRPr="00BB0538">
        <w:t xml:space="preserve">- 2020 год в сумме </w:t>
      </w:r>
      <w:r w:rsidRPr="00BB0538">
        <w:rPr>
          <w:b/>
          <w:i/>
        </w:rPr>
        <w:t xml:space="preserve">74,87 </w:t>
      </w:r>
      <w:r w:rsidRPr="00BB0538">
        <w:t xml:space="preserve">тыс. руб., в том числе по водному налогу   </w:t>
      </w:r>
      <w:r w:rsidRPr="00BB0538">
        <w:rPr>
          <w:b/>
          <w:i/>
        </w:rPr>
        <w:t>74,87</w:t>
      </w:r>
      <w:r w:rsidRPr="00BB0538">
        <w:t xml:space="preserve"> тыс. руб.;</w:t>
      </w:r>
    </w:p>
    <w:p w:rsidR="007F3AAF" w:rsidRPr="00BB0538" w:rsidRDefault="007F3AAF" w:rsidP="007F3AAF">
      <w:pPr>
        <w:tabs>
          <w:tab w:val="left" w:pos="1134"/>
        </w:tabs>
        <w:ind w:firstLine="709"/>
        <w:jc w:val="both"/>
      </w:pPr>
      <w:r w:rsidRPr="00BB0538">
        <w:t xml:space="preserve">- 2021 год в сумме </w:t>
      </w:r>
      <w:r w:rsidRPr="00BB0538">
        <w:rPr>
          <w:b/>
          <w:i/>
        </w:rPr>
        <w:t xml:space="preserve">86,23 </w:t>
      </w:r>
      <w:r w:rsidRPr="00BB0538">
        <w:t xml:space="preserve">тыс. руб., в том числе по водному налогу   </w:t>
      </w:r>
      <w:r w:rsidRPr="00BB0538">
        <w:rPr>
          <w:b/>
          <w:i/>
        </w:rPr>
        <w:t>86,23</w:t>
      </w:r>
      <w:r w:rsidRPr="00BB0538">
        <w:t xml:space="preserve"> тыс. руб.;</w:t>
      </w:r>
    </w:p>
    <w:p w:rsidR="007F3AAF" w:rsidRPr="00BB0538" w:rsidRDefault="007F3AAF" w:rsidP="007F3AAF">
      <w:pPr>
        <w:tabs>
          <w:tab w:val="left" w:pos="1134"/>
        </w:tabs>
        <w:ind w:firstLine="709"/>
        <w:jc w:val="both"/>
      </w:pPr>
      <w:r w:rsidRPr="00BB0538">
        <w:t xml:space="preserve">- 2022 год в сумме </w:t>
      </w:r>
      <w:r w:rsidRPr="00BB0538">
        <w:rPr>
          <w:b/>
          <w:i/>
        </w:rPr>
        <w:t xml:space="preserve">99,48 </w:t>
      </w:r>
      <w:r w:rsidRPr="00BB0538">
        <w:t xml:space="preserve">тыс. руб., в том числе по водному налогу   </w:t>
      </w:r>
      <w:r w:rsidRPr="00BB0538">
        <w:rPr>
          <w:b/>
          <w:i/>
        </w:rPr>
        <w:t>99,48</w:t>
      </w:r>
      <w:r w:rsidRPr="00BB0538">
        <w:t xml:space="preserve"> тыс. руб.;</w:t>
      </w:r>
    </w:p>
    <w:p w:rsidR="007F3AAF" w:rsidRPr="00BB0538" w:rsidRDefault="007F3AAF" w:rsidP="007F3AAF">
      <w:pPr>
        <w:tabs>
          <w:tab w:val="left" w:pos="1134"/>
        </w:tabs>
        <w:ind w:firstLine="709"/>
        <w:jc w:val="both"/>
      </w:pPr>
      <w:r w:rsidRPr="00BB0538">
        <w:t xml:space="preserve">- 2023 год в сумме </w:t>
      </w:r>
      <w:r w:rsidRPr="00BB0538">
        <w:rPr>
          <w:b/>
          <w:i/>
        </w:rPr>
        <w:t xml:space="preserve">114,76 </w:t>
      </w:r>
      <w:r w:rsidRPr="00BB0538">
        <w:t xml:space="preserve">тыс. руб., в том числе по водному налогу   </w:t>
      </w:r>
      <w:r w:rsidRPr="00BB0538">
        <w:rPr>
          <w:b/>
          <w:i/>
        </w:rPr>
        <w:t>114,76</w:t>
      </w:r>
      <w:r w:rsidRPr="00BB0538">
        <w:t xml:space="preserve"> тыс. руб.</w:t>
      </w:r>
    </w:p>
    <w:p w:rsidR="007F3AAF" w:rsidRPr="00BB0538" w:rsidRDefault="007F3AAF" w:rsidP="007F3AAF">
      <w:pPr>
        <w:tabs>
          <w:tab w:val="left" w:pos="1134"/>
        </w:tabs>
        <w:ind w:firstLine="709"/>
        <w:jc w:val="both"/>
      </w:pPr>
      <w:r w:rsidRPr="00BB0538">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rsidR="007F3AAF" w:rsidRPr="00BB0538" w:rsidRDefault="007F3AAF" w:rsidP="007F3AAF">
      <w:pPr>
        <w:tabs>
          <w:tab w:val="left" w:pos="1134"/>
        </w:tabs>
        <w:ind w:firstLine="709"/>
        <w:jc w:val="both"/>
      </w:pPr>
      <w:r w:rsidRPr="00BB0538">
        <w:t xml:space="preserve">- 2019 год в сумме </w:t>
      </w:r>
      <w:r w:rsidRPr="00BB0538">
        <w:rPr>
          <w:b/>
          <w:i/>
        </w:rPr>
        <w:t xml:space="preserve">72,32 </w:t>
      </w:r>
      <w:r w:rsidRPr="00BB0538">
        <w:t>тыс. руб., в том числе:</w:t>
      </w:r>
    </w:p>
    <w:p w:rsidR="007F3AAF" w:rsidRPr="00BB0538" w:rsidRDefault="007F3AAF" w:rsidP="007F3AAF">
      <w:pPr>
        <w:tabs>
          <w:tab w:val="left" w:pos="1134"/>
        </w:tabs>
        <w:ind w:firstLine="709"/>
        <w:jc w:val="both"/>
      </w:pPr>
      <w:r w:rsidRPr="00BB0538">
        <w:t xml:space="preserve">«Водный налог» - </w:t>
      </w:r>
      <w:r w:rsidRPr="00BB0538">
        <w:rPr>
          <w:b/>
          <w:i/>
        </w:rPr>
        <w:t>72,32</w:t>
      </w:r>
      <w:r w:rsidRPr="00BB0538">
        <w:t xml:space="preserve"> </w:t>
      </w:r>
      <w:proofErr w:type="spellStart"/>
      <w:r w:rsidRPr="00BB0538">
        <w:t>тыс.руб</w:t>
      </w:r>
      <w:proofErr w:type="spellEnd"/>
      <w:r w:rsidRPr="00BB053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w:t>
      </w:r>
    </w:p>
    <w:p w:rsidR="007F3AAF" w:rsidRPr="00BB0538" w:rsidRDefault="007F3AAF" w:rsidP="007F3AAF">
      <w:pPr>
        <w:tabs>
          <w:tab w:val="left" w:pos="1134"/>
        </w:tabs>
        <w:ind w:firstLine="709"/>
        <w:jc w:val="both"/>
      </w:pPr>
      <w:r w:rsidRPr="00BB0538">
        <w:t>Расходы по статье приняты на следующем уровне с разбивкой по периодам:</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01.01.2019 по 30.06.2019</w:t>
      </w:r>
      <w:r w:rsidRPr="00BB0538">
        <w:t xml:space="preserve"> – </w:t>
      </w:r>
      <w:r w:rsidRPr="00BB0538">
        <w:rPr>
          <w:b/>
          <w:i/>
        </w:rPr>
        <w:t xml:space="preserve">0,00 </w:t>
      </w:r>
      <w:r w:rsidRPr="00BB0538">
        <w:t>тыс. руб.;</w:t>
      </w:r>
    </w:p>
    <w:p w:rsidR="007F3AAF" w:rsidRPr="00BB0538" w:rsidRDefault="007F3AAF" w:rsidP="007F3AAF">
      <w:pPr>
        <w:tabs>
          <w:tab w:val="left" w:pos="1134"/>
        </w:tabs>
        <w:ind w:firstLine="709"/>
        <w:jc w:val="both"/>
        <w:rPr>
          <w:color w:val="FF0000"/>
        </w:rPr>
      </w:pPr>
      <w:r w:rsidRPr="00BB0538">
        <w:rPr>
          <w:b/>
        </w:rPr>
        <w:lastRenderedPageBreak/>
        <w:t>с</w:t>
      </w:r>
      <w:r w:rsidRPr="00BB0538">
        <w:t xml:space="preserve"> </w:t>
      </w:r>
      <w:r w:rsidRPr="00BB0538">
        <w:rPr>
          <w:b/>
        </w:rPr>
        <w:t>01.07.2019 по 31.12.2019</w:t>
      </w:r>
      <w:r w:rsidRPr="00BB0538">
        <w:t xml:space="preserve"> – </w:t>
      </w:r>
      <w:r w:rsidRPr="00BB0538">
        <w:rPr>
          <w:b/>
          <w:i/>
        </w:rPr>
        <w:t xml:space="preserve">72,32 </w:t>
      </w:r>
      <w:r w:rsidRPr="00BB0538">
        <w:t>тыс. руб. с учетом соблюдения темпа роста тарифа по периодам;</w:t>
      </w:r>
    </w:p>
    <w:p w:rsidR="007F3AAF" w:rsidRPr="00BB0538" w:rsidRDefault="007F3AAF" w:rsidP="007F3AAF">
      <w:pPr>
        <w:tabs>
          <w:tab w:val="left" w:pos="1134"/>
        </w:tabs>
        <w:ind w:firstLine="709"/>
        <w:jc w:val="both"/>
      </w:pPr>
      <w:r w:rsidRPr="00BB0538">
        <w:t xml:space="preserve">- 2020 год в сумме </w:t>
      </w:r>
      <w:r w:rsidRPr="00BB0538">
        <w:rPr>
          <w:b/>
          <w:i/>
        </w:rPr>
        <w:t xml:space="preserve">83,14 </w:t>
      </w:r>
      <w:r w:rsidRPr="00BB0538">
        <w:t>тыс. руб., в том числе:</w:t>
      </w:r>
    </w:p>
    <w:p w:rsidR="007F3AAF" w:rsidRPr="00BB0538" w:rsidRDefault="007F3AAF" w:rsidP="007F3AAF">
      <w:pPr>
        <w:tabs>
          <w:tab w:val="left" w:pos="1134"/>
        </w:tabs>
        <w:ind w:firstLine="709"/>
        <w:jc w:val="both"/>
      </w:pPr>
      <w:r w:rsidRPr="00BB0538">
        <w:t xml:space="preserve">«Водный налог» - </w:t>
      </w:r>
      <w:r w:rsidRPr="00BB0538">
        <w:rPr>
          <w:b/>
          <w:i/>
        </w:rPr>
        <w:t>83,14</w:t>
      </w:r>
      <w:r w:rsidRPr="00BB0538">
        <w:t xml:space="preserve"> </w:t>
      </w:r>
      <w:proofErr w:type="spellStart"/>
      <w:r w:rsidRPr="00BB0538">
        <w:t>тыс.руб</w:t>
      </w:r>
      <w:proofErr w:type="spellEnd"/>
      <w:r w:rsidRPr="00BB053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p>
    <w:p w:rsidR="007F3AAF" w:rsidRPr="00BB0538" w:rsidRDefault="007F3AAF" w:rsidP="007F3AAF">
      <w:pPr>
        <w:tabs>
          <w:tab w:val="left" w:pos="1134"/>
        </w:tabs>
        <w:ind w:firstLine="709"/>
        <w:jc w:val="both"/>
      </w:pPr>
      <w:r w:rsidRPr="00BB0538">
        <w:t>Расходы по статье приняты на следующем уровне с разбивкой по периодам:</w:t>
      </w:r>
    </w:p>
    <w:p w:rsidR="007F3AAF" w:rsidRPr="00BB0538" w:rsidRDefault="007F3AAF" w:rsidP="007F3AAF">
      <w:pPr>
        <w:tabs>
          <w:tab w:val="left" w:pos="1134"/>
        </w:tabs>
        <w:ind w:firstLine="709"/>
        <w:jc w:val="both"/>
      </w:pPr>
      <w:r w:rsidRPr="00BB0538">
        <w:rPr>
          <w:b/>
        </w:rPr>
        <w:t>с</w:t>
      </w:r>
      <w:r w:rsidRPr="00BB0538">
        <w:t xml:space="preserve"> </w:t>
      </w:r>
      <w:r w:rsidRPr="00BB0538">
        <w:rPr>
          <w:b/>
        </w:rPr>
        <w:t>01.01.2020 по 30.06.2020</w:t>
      </w:r>
      <w:r w:rsidRPr="00BB0538">
        <w:t xml:space="preserve"> – </w:t>
      </w:r>
      <w:r w:rsidRPr="00BB0538">
        <w:rPr>
          <w:b/>
          <w:i/>
        </w:rPr>
        <w:t xml:space="preserve">40,80 </w:t>
      </w:r>
      <w:r w:rsidRPr="00BB0538">
        <w:t xml:space="preserve">тыс. руб.; </w:t>
      </w:r>
    </w:p>
    <w:p w:rsidR="007F3AAF" w:rsidRPr="00BB0538" w:rsidRDefault="007F3AAF" w:rsidP="007F3AAF">
      <w:pPr>
        <w:tabs>
          <w:tab w:val="left" w:pos="1134"/>
        </w:tabs>
        <w:ind w:left="709"/>
        <w:jc w:val="both"/>
        <w:rPr>
          <w:color w:val="FF0000"/>
        </w:rPr>
      </w:pPr>
      <w:r w:rsidRPr="00BB0538">
        <w:rPr>
          <w:b/>
        </w:rPr>
        <w:t>с</w:t>
      </w:r>
      <w:r w:rsidRPr="00BB0538">
        <w:t xml:space="preserve"> </w:t>
      </w:r>
      <w:r w:rsidRPr="00BB0538">
        <w:rPr>
          <w:b/>
        </w:rPr>
        <w:t>01.07.2020 по 31.12.2020</w:t>
      </w:r>
      <w:r w:rsidRPr="00BB0538">
        <w:t xml:space="preserve"> –</w:t>
      </w:r>
      <w:r w:rsidRPr="00BB0538">
        <w:rPr>
          <w:color w:val="FF0000"/>
        </w:rPr>
        <w:t xml:space="preserve"> </w:t>
      </w:r>
      <w:r w:rsidRPr="00BB0538">
        <w:rPr>
          <w:b/>
          <w:i/>
        </w:rPr>
        <w:t xml:space="preserve">42,34 </w:t>
      </w:r>
      <w:r w:rsidRPr="00BB0538">
        <w:t>тыс. руб.;</w:t>
      </w:r>
    </w:p>
    <w:p w:rsidR="007F3AAF" w:rsidRPr="00BB0538" w:rsidRDefault="007F3AAF" w:rsidP="007F3AAF">
      <w:pPr>
        <w:tabs>
          <w:tab w:val="left" w:pos="1134"/>
        </w:tabs>
        <w:ind w:firstLine="709"/>
        <w:jc w:val="both"/>
      </w:pPr>
      <w:r w:rsidRPr="00BB0538">
        <w:t xml:space="preserve">- 2021 год в сумме </w:t>
      </w:r>
      <w:r w:rsidRPr="00BB0538">
        <w:rPr>
          <w:b/>
          <w:i/>
        </w:rPr>
        <w:t xml:space="preserve">95,70 </w:t>
      </w:r>
      <w:r w:rsidRPr="00BB0538">
        <w:t>тыс. руб., в том числе:</w:t>
      </w:r>
    </w:p>
    <w:p w:rsidR="007F3AAF" w:rsidRPr="00BB0538" w:rsidRDefault="007F3AAF" w:rsidP="007F3AAF">
      <w:pPr>
        <w:tabs>
          <w:tab w:val="left" w:pos="1134"/>
        </w:tabs>
        <w:ind w:firstLine="709"/>
        <w:jc w:val="both"/>
      </w:pPr>
      <w:r w:rsidRPr="00BB0538">
        <w:t xml:space="preserve">«Водный налог» - </w:t>
      </w:r>
      <w:r w:rsidRPr="00BB0538">
        <w:rPr>
          <w:b/>
          <w:i/>
        </w:rPr>
        <w:t>95,70</w:t>
      </w:r>
      <w:r w:rsidRPr="00BB0538">
        <w:t xml:space="preserve"> </w:t>
      </w:r>
      <w:proofErr w:type="spellStart"/>
      <w:r w:rsidRPr="00BB0538">
        <w:t>тыс.руб</w:t>
      </w:r>
      <w:proofErr w:type="spellEnd"/>
      <w:r w:rsidRPr="00BB053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p>
    <w:p w:rsidR="007F3AAF" w:rsidRPr="00BB0538" w:rsidRDefault="007F3AAF" w:rsidP="007F3AAF">
      <w:pPr>
        <w:tabs>
          <w:tab w:val="left" w:pos="1134"/>
        </w:tabs>
        <w:ind w:firstLine="709"/>
        <w:jc w:val="both"/>
      </w:pPr>
      <w:r w:rsidRPr="00BB0538">
        <w:t>Расходы по статье приняты на следующем уровне с разбивкой по периодам:</w:t>
      </w:r>
    </w:p>
    <w:p w:rsidR="007F3AAF" w:rsidRPr="00BB0538" w:rsidRDefault="007F3AAF" w:rsidP="007F3AAF">
      <w:pPr>
        <w:tabs>
          <w:tab w:val="left" w:pos="1134"/>
        </w:tabs>
        <w:ind w:firstLine="709"/>
        <w:jc w:val="both"/>
      </w:pPr>
      <w:r w:rsidRPr="00BB0538">
        <w:rPr>
          <w:b/>
        </w:rPr>
        <w:t>с</w:t>
      </w:r>
      <w:r w:rsidRPr="00BB0538">
        <w:t xml:space="preserve"> </w:t>
      </w:r>
      <w:r w:rsidRPr="00BB0538">
        <w:rPr>
          <w:b/>
        </w:rPr>
        <w:t>01.01.2021 по 30.06.2021</w:t>
      </w:r>
      <w:r w:rsidRPr="00BB0538">
        <w:t xml:space="preserve"> – </w:t>
      </w:r>
      <w:r w:rsidRPr="00BB0538">
        <w:rPr>
          <w:b/>
          <w:i/>
        </w:rPr>
        <w:t xml:space="preserve">47,85 </w:t>
      </w:r>
      <w:r w:rsidRPr="00BB0538">
        <w:t>тыс. руб.;</w:t>
      </w:r>
    </w:p>
    <w:p w:rsidR="007F3AAF" w:rsidRPr="00BB0538" w:rsidRDefault="007F3AAF" w:rsidP="007F3AAF">
      <w:pPr>
        <w:tabs>
          <w:tab w:val="left" w:pos="1134"/>
        </w:tabs>
        <w:ind w:firstLine="709"/>
        <w:jc w:val="both"/>
        <w:rPr>
          <w:color w:val="FF0000"/>
        </w:rPr>
      </w:pPr>
      <w:r w:rsidRPr="00BB0538">
        <w:rPr>
          <w:b/>
        </w:rPr>
        <w:t>с</w:t>
      </w:r>
      <w:r w:rsidRPr="00BB0538">
        <w:t xml:space="preserve"> </w:t>
      </w:r>
      <w:r w:rsidRPr="00BB0538">
        <w:rPr>
          <w:b/>
        </w:rPr>
        <w:t>01.07.2021 по 31.12.2021</w:t>
      </w:r>
      <w:r w:rsidRPr="00BB0538">
        <w:t xml:space="preserve"> – </w:t>
      </w:r>
      <w:r w:rsidRPr="00BB0538">
        <w:rPr>
          <w:b/>
          <w:i/>
        </w:rPr>
        <w:t>47,85</w:t>
      </w:r>
      <w:r w:rsidRPr="00BB0538">
        <w:t xml:space="preserve"> тыс. руб. с учетом соблюдения темпа роста тарифа по периодам;</w:t>
      </w:r>
    </w:p>
    <w:p w:rsidR="007F3AAF" w:rsidRPr="00BB0538" w:rsidRDefault="007F3AAF" w:rsidP="007F3AAF">
      <w:pPr>
        <w:tabs>
          <w:tab w:val="left" w:pos="1134"/>
        </w:tabs>
        <w:ind w:firstLine="709"/>
        <w:jc w:val="both"/>
      </w:pPr>
      <w:r w:rsidRPr="00BB0538">
        <w:t xml:space="preserve">- 2022 год в сумме </w:t>
      </w:r>
      <w:r w:rsidRPr="00BB0538">
        <w:rPr>
          <w:b/>
          <w:i/>
        </w:rPr>
        <w:t xml:space="preserve">110,54 </w:t>
      </w:r>
      <w:r w:rsidRPr="00BB0538">
        <w:t>тыс. руб., в том числе:</w:t>
      </w:r>
    </w:p>
    <w:p w:rsidR="007F3AAF" w:rsidRPr="00BB0538" w:rsidRDefault="007F3AAF" w:rsidP="007F3AAF">
      <w:pPr>
        <w:tabs>
          <w:tab w:val="left" w:pos="1134"/>
        </w:tabs>
        <w:ind w:firstLine="709"/>
        <w:jc w:val="both"/>
      </w:pPr>
      <w:r w:rsidRPr="00BB0538">
        <w:t xml:space="preserve">«Водный налог» - </w:t>
      </w:r>
      <w:r w:rsidRPr="00BB0538">
        <w:rPr>
          <w:b/>
          <w:i/>
        </w:rPr>
        <w:t>110,54</w:t>
      </w:r>
      <w:r w:rsidRPr="00BB0538">
        <w:t xml:space="preserve"> </w:t>
      </w:r>
      <w:proofErr w:type="spellStart"/>
      <w:r w:rsidRPr="00BB0538">
        <w:t>тыс.руб</w:t>
      </w:r>
      <w:proofErr w:type="spellEnd"/>
      <w:r w:rsidRPr="00BB053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p>
    <w:p w:rsidR="007F3AAF" w:rsidRPr="00BB0538" w:rsidRDefault="007F3AAF" w:rsidP="007F3AAF">
      <w:pPr>
        <w:tabs>
          <w:tab w:val="left" w:pos="1134"/>
        </w:tabs>
        <w:ind w:firstLine="709"/>
        <w:jc w:val="both"/>
      </w:pPr>
      <w:r w:rsidRPr="00BB0538">
        <w:t>Расходы по статье приняты на следующем уровне с разбивкой по периодам:</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01.01.2022 по 30.06.2022</w:t>
      </w:r>
      <w:r w:rsidRPr="00BB0538">
        <w:t xml:space="preserve"> – </w:t>
      </w:r>
      <w:r w:rsidRPr="00BB0538">
        <w:rPr>
          <w:b/>
          <w:i/>
        </w:rPr>
        <w:t xml:space="preserve">49,14 </w:t>
      </w:r>
      <w:r w:rsidRPr="00BB0538">
        <w:t xml:space="preserve">тыс. руб.; </w:t>
      </w:r>
    </w:p>
    <w:p w:rsidR="007F3AAF" w:rsidRPr="00BB0538" w:rsidRDefault="007F3AAF" w:rsidP="007F3AAF">
      <w:pPr>
        <w:tabs>
          <w:tab w:val="left" w:pos="1134"/>
        </w:tabs>
        <w:ind w:firstLine="709"/>
        <w:jc w:val="both"/>
        <w:rPr>
          <w:color w:val="FF0000"/>
        </w:rPr>
      </w:pPr>
      <w:r w:rsidRPr="00BB0538">
        <w:rPr>
          <w:b/>
        </w:rPr>
        <w:t>с</w:t>
      </w:r>
      <w:r w:rsidRPr="00BB0538">
        <w:t xml:space="preserve"> </w:t>
      </w:r>
      <w:r w:rsidRPr="00BB0538">
        <w:rPr>
          <w:b/>
        </w:rPr>
        <w:t>01.07.2022 по 31.12.2022</w:t>
      </w:r>
      <w:r w:rsidRPr="00BB0538">
        <w:t xml:space="preserve"> –</w:t>
      </w:r>
      <w:r w:rsidRPr="00BB0538">
        <w:rPr>
          <w:color w:val="FF0000"/>
        </w:rPr>
        <w:t xml:space="preserve"> </w:t>
      </w:r>
      <w:r w:rsidRPr="00BB0538">
        <w:rPr>
          <w:b/>
          <w:i/>
        </w:rPr>
        <w:t xml:space="preserve">61,40 </w:t>
      </w:r>
      <w:r w:rsidRPr="00BB0538">
        <w:t>тыс. руб. с учетом соблюдения темпа роста тарифа по периодам;</w:t>
      </w:r>
    </w:p>
    <w:p w:rsidR="007F3AAF" w:rsidRPr="00BB0538" w:rsidRDefault="007F3AAF" w:rsidP="007F3AAF">
      <w:pPr>
        <w:tabs>
          <w:tab w:val="left" w:pos="1134"/>
        </w:tabs>
        <w:ind w:firstLine="709"/>
        <w:jc w:val="both"/>
      </w:pPr>
      <w:r w:rsidRPr="00BB0538">
        <w:t xml:space="preserve">- 2023 год в сумме </w:t>
      </w:r>
      <w:r w:rsidRPr="00BB0538">
        <w:rPr>
          <w:b/>
          <w:i/>
        </w:rPr>
        <w:t xml:space="preserve">127,38 </w:t>
      </w:r>
      <w:r w:rsidRPr="00BB0538">
        <w:t>тыс. руб., в том числе:</w:t>
      </w:r>
    </w:p>
    <w:p w:rsidR="007F3AAF" w:rsidRPr="00BB0538" w:rsidRDefault="007F3AAF" w:rsidP="007F3AAF">
      <w:pPr>
        <w:tabs>
          <w:tab w:val="left" w:pos="1134"/>
        </w:tabs>
        <w:ind w:firstLine="709"/>
        <w:jc w:val="both"/>
      </w:pPr>
      <w:r w:rsidRPr="00BB0538">
        <w:t xml:space="preserve">«Водный налог» - </w:t>
      </w:r>
      <w:r w:rsidRPr="00BB0538">
        <w:rPr>
          <w:b/>
          <w:i/>
        </w:rPr>
        <w:t>127,38</w:t>
      </w:r>
      <w:r w:rsidRPr="00BB0538">
        <w:t xml:space="preserve"> </w:t>
      </w:r>
      <w:proofErr w:type="spellStart"/>
      <w:r w:rsidRPr="00BB0538">
        <w:t>тыс.руб</w:t>
      </w:r>
      <w:proofErr w:type="spellEnd"/>
      <w:r w:rsidRPr="00BB053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rsidR="007F3AAF" w:rsidRPr="00BB0538" w:rsidRDefault="007F3AAF" w:rsidP="007F3AAF">
      <w:pPr>
        <w:tabs>
          <w:tab w:val="left" w:pos="1134"/>
        </w:tabs>
        <w:ind w:firstLine="709"/>
        <w:jc w:val="both"/>
      </w:pPr>
      <w:r w:rsidRPr="00BB0538">
        <w:t>Расходы по статье приняты на следующем уровне с разбивкой по периодам:</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01.01.2023 по 30.06.2023</w:t>
      </w:r>
      <w:r w:rsidRPr="00BB0538">
        <w:t xml:space="preserve"> – </w:t>
      </w:r>
      <w:r w:rsidRPr="00BB0538">
        <w:rPr>
          <w:b/>
          <w:i/>
        </w:rPr>
        <w:t xml:space="preserve">53,10 </w:t>
      </w:r>
      <w:r w:rsidRPr="00BB0538">
        <w:t xml:space="preserve">тыс. руб.; </w:t>
      </w:r>
    </w:p>
    <w:p w:rsidR="007F3AAF" w:rsidRPr="00BB0538" w:rsidRDefault="007F3AAF" w:rsidP="007F3AAF">
      <w:pPr>
        <w:tabs>
          <w:tab w:val="left" w:pos="1134"/>
        </w:tabs>
        <w:ind w:firstLine="709"/>
        <w:jc w:val="both"/>
      </w:pPr>
      <w:r w:rsidRPr="00BB0538">
        <w:rPr>
          <w:b/>
        </w:rPr>
        <w:t>с</w:t>
      </w:r>
      <w:r w:rsidRPr="00BB0538">
        <w:t xml:space="preserve"> </w:t>
      </w:r>
      <w:r w:rsidRPr="00BB0538">
        <w:rPr>
          <w:b/>
        </w:rPr>
        <w:t>01.07.2023 по 31.12.2023</w:t>
      </w:r>
      <w:r w:rsidRPr="00BB0538">
        <w:t xml:space="preserve"> –</w:t>
      </w:r>
      <w:r w:rsidRPr="00BB0538">
        <w:rPr>
          <w:color w:val="FF0000"/>
        </w:rPr>
        <w:t xml:space="preserve"> </w:t>
      </w:r>
      <w:r w:rsidRPr="00BB0538">
        <w:rPr>
          <w:b/>
          <w:i/>
        </w:rPr>
        <w:t xml:space="preserve">74,28 </w:t>
      </w:r>
      <w:r w:rsidRPr="00BB0538">
        <w:t>тыс. руб.</w:t>
      </w:r>
    </w:p>
    <w:p w:rsidR="007F3AAF" w:rsidRPr="00BB0538" w:rsidRDefault="007F3AAF" w:rsidP="007F3AAF">
      <w:pPr>
        <w:tabs>
          <w:tab w:val="left" w:pos="1134"/>
        </w:tabs>
        <w:ind w:firstLine="709"/>
        <w:jc w:val="both"/>
      </w:pPr>
    </w:p>
    <w:p w:rsidR="007F3AAF" w:rsidRPr="00BB0538" w:rsidRDefault="007F3AAF" w:rsidP="007F3AAF">
      <w:pPr>
        <w:autoSpaceDE w:val="0"/>
        <w:autoSpaceDN w:val="0"/>
        <w:adjustRightInd w:val="0"/>
        <w:ind w:firstLine="540"/>
        <w:jc w:val="both"/>
      </w:pPr>
      <w:r w:rsidRPr="00BB0538">
        <w:t xml:space="preserve"> В соответствии с пунктом 16 постановления Правительства РФ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 тарифов в сфере водоснабжения и водоотведения», «Правилами определения размера инвестированного капитала в сфере водоснабжения и водоотведения и порядка ведения его учета», «Правилами расчета нормы доходности инвестированного капитала в сфере водоснабжения и водоотведения»)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rsidR="007F3AAF" w:rsidRPr="00BB0538" w:rsidRDefault="007F3AAF" w:rsidP="007F3AAF">
      <w:pPr>
        <w:tabs>
          <w:tab w:val="left" w:pos="1134"/>
        </w:tabs>
        <w:ind w:firstLine="709"/>
        <w:jc w:val="both"/>
      </w:pPr>
      <w:r w:rsidRPr="00BB0538">
        <w:t>При анализе фактических расходов предприятия по итогам 2017 года специалистом было выявлено фактическое не освоение средств по статье «Водный налог». Соответственно организацией получен экономически необоснованный доход прошлого периода регулирования, обусловленный снижением объемов поднятой воды вследствие сокращения объема поднятой воды по сравнению с плановыми объемами.</w:t>
      </w:r>
    </w:p>
    <w:p w:rsidR="007F3AAF" w:rsidRPr="00BB0538" w:rsidRDefault="007F3AAF" w:rsidP="007F3AAF">
      <w:pPr>
        <w:tabs>
          <w:tab w:val="left" w:pos="1134"/>
        </w:tabs>
        <w:ind w:firstLine="709"/>
        <w:jc w:val="both"/>
      </w:pPr>
      <w:r w:rsidRPr="00BB0538">
        <w:lastRenderedPageBreak/>
        <w:t xml:space="preserve">На основании вышеизложенного при формировании необходимой валовой выручки на 2019 год регулятором исключены излишне полученные доходы организации за 2017 год в размере </w:t>
      </w:r>
      <w:r w:rsidRPr="00BB0538">
        <w:rPr>
          <w:b/>
          <w:i/>
        </w:rPr>
        <w:t>-48,83</w:t>
      </w:r>
      <w:r w:rsidRPr="00BB0538">
        <w:t xml:space="preserve"> </w:t>
      </w:r>
      <w:proofErr w:type="spellStart"/>
      <w:r w:rsidRPr="00BB0538">
        <w:t>тыс.руб</w:t>
      </w:r>
      <w:proofErr w:type="spellEnd"/>
      <w:r w:rsidRPr="00BB0538">
        <w:t>.</w:t>
      </w:r>
    </w:p>
    <w:p w:rsidR="007F3AAF" w:rsidRPr="00BB0538" w:rsidRDefault="007F3AAF" w:rsidP="007F3AAF">
      <w:pPr>
        <w:tabs>
          <w:tab w:val="left" w:pos="1134"/>
        </w:tabs>
        <w:ind w:firstLine="709"/>
        <w:jc w:val="both"/>
      </w:pPr>
      <w:r w:rsidRPr="00BB0538">
        <w:t>Расходы по статье приняты на следующем уровне с разбивкой по периодам:</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01.01.2019 по 30.06.2019</w:t>
      </w:r>
      <w:r w:rsidRPr="00BB0538">
        <w:t xml:space="preserve"> – </w:t>
      </w:r>
      <w:r w:rsidRPr="00BB0538">
        <w:rPr>
          <w:b/>
          <w:i/>
        </w:rPr>
        <w:t xml:space="preserve">-48,83 </w:t>
      </w:r>
      <w:r w:rsidRPr="00BB0538">
        <w:t xml:space="preserve">тыс. руб.; </w:t>
      </w:r>
    </w:p>
    <w:p w:rsidR="007F3AAF" w:rsidRPr="00BB0538" w:rsidRDefault="007F3AAF" w:rsidP="007F3AAF">
      <w:pPr>
        <w:tabs>
          <w:tab w:val="left" w:pos="1134"/>
        </w:tabs>
        <w:ind w:firstLine="709"/>
        <w:jc w:val="both"/>
      </w:pPr>
      <w:r w:rsidRPr="00BB0538">
        <w:rPr>
          <w:b/>
        </w:rPr>
        <w:t>с</w:t>
      </w:r>
      <w:r w:rsidRPr="00BB0538">
        <w:t xml:space="preserve"> </w:t>
      </w:r>
      <w:r w:rsidRPr="00BB0538">
        <w:rPr>
          <w:b/>
        </w:rPr>
        <w:t>01.07.2019 по 31.12.2019</w:t>
      </w:r>
      <w:r w:rsidRPr="00BB0538">
        <w:t xml:space="preserve"> –</w:t>
      </w:r>
      <w:r w:rsidRPr="00BB0538">
        <w:rPr>
          <w:color w:val="FF0000"/>
        </w:rPr>
        <w:t xml:space="preserve"> </w:t>
      </w:r>
      <w:r w:rsidRPr="00BB0538">
        <w:rPr>
          <w:b/>
          <w:i/>
        </w:rPr>
        <w:t xml:space="preserve">0,00 </w:t>
      </w:r>
      <w:r w:rsidRPr="00BB0538">
        <w:t>тыс. руб.</w:t>
      </w:r>
    </w:p>
    <w:p w:rsidR="007F3AAF" w:rsidRPr="00BB0538" w:rsidRDefault="007F3AAF" w:rsidP="007F3AAF">
      <w:pPr>
        <w:tabs>
          <w:tab w:val="left" w:pos="1134"/>
        </w:tabs>
        <w:ind w:firstLine="709"/>
        <w:jc w:val="both"/>
      </w:pPr>
      <w:r w:rsidRPr="00BB0538">
        <w:t xml:space="preserve">На 2020-2023гг. расходы по данной регулятором приняты на уровне </w:t>
      </w:r>
      <w:r w:rsidRPr="00BB0538">
        <w:rPr>
          <w:b/>
          <w:i/>
        </w:rPr>
        <w:t>0,00</w:t>
      </w:r>
      <w:r w:rsidRPr="00BB0538">
        <w:t xml:space="preserve"> </w:t>
      </w:r>
      <w:proofErr w:type="spellStart"/>
      <w:r w:rsidRPr="00BB0538">
        <w:t>тыс.руб</w:t>
      </w:r>
      <w:proofErr w:type="spellEnd"/>
      <w:r w:rsidRPr="00BB0538">
        <w:t>.</w:t>
      </w:r>
    </w:p>
    <w:p w:rsidR="007F3AAF" w:rsidRPr="00BB0538" w:rsidRDefault="007F3AAF" w:rsidP="007F3AAF">
      <w:pPr>
        <w:tabs>
          <w:tab w:val="left" w:pos="1134"/>
        </w:tabs>
        <w:ind w:left="709"/>
        <w:jc w:val="center"/>
        <w:rPr>
          <w:b/>
          <w:u w:val="single"/>
        </w:rPr>
      </w:pPr>
      <w:r w:rsidRPr="00BB0538">
        <w:rPr>
          <w:b/>
          <w:u w:val="single"/>
        </w:rPr>
        <w:t>«Корректировка необходимой валовой выручки в целях сглаживания тарифов»</w:t>
      </w:r>
    </w:p>
    <w:p w:rsidR="007F3AAF" w:rsidRPr="00BB0538" w:rsidRDefault="007F3AAF" w:rsidP="007F3AAF">
      <w:pPr>
        <w:tabs>
          <w:tab w:val="left" w:pos="1134"/>
        </w:tabs>
        <w:ind w:left="709"/>
        <w:jc w:val="center"/>
        <w:rPr>
          <w:b/>
          <w:u w:val="single"/>
        </w:rPr>
      </w:pPr>
    </w:p>
    <w:p w:rsidR="007F3AAF" w:rsidRPr="00BB0538" w:rsidRDefault="007F3AAF" w:rsidP="007F3AAF">
      <w:pPr>
        <w:jc w:val="both"/>
      </w:pPr>
      <w:r w:rsidRPr="00BB0538">
        <w:tab/>
        <w:t>Организацией расходы по данной статье для учета в необходимой валовой выручке не заявлены.</w:t>
      </w:r>
    </w:p>
    <w:p w:rsidR="007F3AAF" w:rsidRPr="00BB0538" w:rsidRDefault="007F3AAF" w:rsidP="007F3AAF">
      <w:pPr>
        <w:ind w:firstLine="709"/>
        <w:jc w:val="both"/>
      </w:pPr>
      <w:r w:rsidRPr="00BB0538">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7F3AAF" w:rsidRPr="00BB0538" w:rsidRDefault="007F3AAF" w:rsidP="007F3AAF">
      <w:pPr>
        <w:ind w:firstLine="709"/>
        <w:jc w:val="both"/>
      </w:pPr>
    </w:p>
    <w:p w:rsidR="007F3AAF" w:rsidRPr="00BB0538" w:rsidRDefault="007F3AAF" w:rsidP="007F3AAF">
      <w:pPr>
        <w:ind w:firstLine="709"/>
        <w:jc w:val="center"/>
        <w:rPr>
          <w:position w:val="-16"/>
        </w:rPr>
      </w:pPr>
      <w:r w:rsidRPr="00BB0538">
        <w:rPr>
          <w:noProof/>
          <w:position w:val="-16"/>
        </w:rPr>
        <w:drawing>
          <wp:inline distT="0" distB="0" distL="0" distR="0">
            <wp:extent cx="3409950" cy="390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BB0538">
        <w:rPr>
          <w:position w:val="-16"/>
        </w:rPr>
        <w:t>,</w:t>
      </w:r>
    </w:p>
    <w:p w:rsidR="007F3AAF" w:rsidRPr="00BB0538" w:rsidRDefault="007F3AAF" w:rsidP="007F3AAF">
      <w:pPr>
        <w:ind w:firstLine="709"/>
        <w:jc w:val="both"/>
      </w:pPr>
      <w:r w:rsidRPr="00BB0538">
        <w:t>где:</w:t>
      </w:r>
    </w:p>
    <w:p w:rsidR="007F3AAF" w:rsidRPr="00BB0538" w:rsidRDefault="007F3AAF" w:rsidP="007F3AAF">
      <w:pPr>
        <w:ind w:firstLine="709"/>
        <w:jc w:val="both"/>
      </w:pPr>
    </w:p>
    <w:p w:rsidR="007F3AAF" w:rsidRPr="00BB0538" w:rsidRDefault="007F3AAF" w:rsidP="007F3AAF">
      <w:pPr>
        <w:autoSpaceDE w:val="0"/>
        <w:autoSpaceDN w:val="0"/>
        <w:adjustRightInd w:val="0"/>
        <w:ind w:firstLine="540"/>
        <w:jc w:val="both"/>
      </w:pPr>
      <w:r w:rsidRPr="00BB0538">
        <w:rPr>
          <w:noProof/>
          <w:position w:val="-12"/>
        </w:rPr>
        <w:drawing>
          <wp:inline distT="0" distB="0" distL="0" distR="0">
            <wp:extent cx="666750" cy="352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BB0538">
        <w:t xml:space="preserve"> - величина изменения необходимой валовой выручки, определяемого на год i, производимого в целях сглаживания тарифов;</w:t>
      </w:r>
    </w:p>
    <w:p w:rsidR="007F3AAF" w:rsidRPr="00BB0538" w:rsidRDefault="007F3AAF" w:rsidP="007F3AAF">
      <w:pPr>
        <w:autoSpaceDE w:val="0"/>
        <w:autoSpaceDN w:val="0"/>
        <w:adjustRightInd w:val="0"/>
        <w:ind w:firstLine="540"/>
        <w:jc w:val="both"/>
      </w:pPr>
    </w:p>
    <w:p w:rsidR="007F3AAF" w:rsidRPr="00BB0538" w:rsidRDefault="007F3AAF" w:rsidP="007F3AAF">
      <w:pPr>
        <w:autoSpaceDE w:val="0"/>
        <w:autoSpaceDN w:val="0"/>
        <w:adjustRightInd w:val="0"/>
        <w:ind w:firstLine="540"/>
        <w:jc w:val="both"/>
      </w:pPr>
      <w:r w:rsidRPr="00BB0538">
        <w:rPr>
          <w:noProof/>
          <w:position w:val="-14"/>
        </w:rPr>
        <w:drawing>
          <wp:inline distT="0" distB="0" distL="0" distR="0">
            <wp:extent cx="704850" cy="352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BB0538">
        <w:t xml:space="preserve"> - величина сглаживания необходимой валовой выручки, определенная органом регулирования;</w:t>
      </w:r>
    </w:p>
    <w:p w:rsidR="007F3AAF" w:rsidRPr="00BB0538" w:rsidRDefault="007F3AAF" w:rsidP="007F3AAF">
      <w:pPr>
        <w:autoSpaceDE w:val="0"/>
        <w:autoSpaceDN w:val="0"/>
        <w:adjustRightInd w:val="0"/>
        <w:spacing w:before="280"/>
        <w:ind w:firstLine="540"/>
        <w:jc w:val="both"/>
      </w:pPr>
      <w:r w:rsidRPr="00BB0538">
        <w:rPr>
          <w:noProof/>
          <w:position w:val="-12"/>
        </w:rPr>
        <w:drawing>
          <wp:inline distT="0" distB="0" distL="0" distR="0">
            <wp:extent cx="619125" cy="352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BB0538">
        <w:t xml:space="preserve"> - необходимая валовая выручка, устанавливаемая на год i долгосрочного периода регулирования без учета сглаживания, тыс. руб.</w:t>
      </w:r>
    </w:p>
    <w:p w:rsidR="007F3AAF" w:rsidRPr="00BB0538" w:rsidRDefault="007F3AAF" w:rsidP="007F3AAF">
      <w:pPr>
        <w:autoSpaceDE w:val="0"/>
        <w:autoSpaceDN w:val="0"/>
        <w:adjustRightInd w:val="0"/>
        <w:ind w:firstLine="539"/>
        <w:jc w:val="both"/>
      </w:pPr>
    </w:p>
    <w:p w:rsidR="007F3AAF" w:rsidRPr="00BB0538" w:rsidRDefault="007F3AAF" w:rsidP="007F3AAF">
      <w:pPr>
        <w:ind w:firstLine="709"/>
        <w:jc w:val="both"/>
      </w:pPr>
      <w:r w:rsidRPr="00BB0538">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7F3AAF" w:rsidRPr="00BB0538" w:rsidRDefault="007F3AAF" w:rsidP="007F3AAF">
      <w:pPr>
        <w:ind w:firstLine="709"/>
        <w:jc w:val="both"/>
      </w:pPr>
      <w:r w:rsidRPr="00BB0538">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7F3AAF" w:rsidRPr="00BB0538" w:rsidRDefault="007F3AAF" w:rsidP="007F3AAF">
      <w:pPr>
        <w:tabs>
          <w:tab w:val="left" w:pos="1134"/>
        </w:tabs>
        <w:ind w:firstLine="709"/>
        <w:jc w:val="both"/>
      </w:pPr>
      <w:r w:rsidRPr="00BB0538">
        <w:t xml:space="preserve">- 2019 год уменьшение НВВ на сумму </w:t>
      </w:r>
      <w:r w:rsidRPr="00BB0538">
        <w:rPr>
          <w:b/>
          <w:i/>
        </w:rPr>
        <w:t xml:space="preserve">114,75 </w:t>
      </w:r>
      <w:r w:rsidRPr="00BB0538">
        <w:t>тыс. руб., в том числе:</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01.01.2019 по 30.06.2019</w:t>
      </w:r>
      <w:r w:rsidRPr="00BB0538">
        <w:t xml:space="preserve"> – </w:t>
      </w:r>
      <w:r w:rsidRPr="00BB0538">
        <w:rPr>
          <w:b/>
          <w:i/>
        </w:rPr>
        <w:t xml:space="preserve">112,38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01.07.2019 по 31.12.2019</w:t>
      </w:r>
      <w:r w:rsidRPr="00BB0538">
        <w:t xml:space="preserve"> – </w:t>
      </w:r>
      <w:r w:rsidRPr="00BB0538">
        <w:rPr>
          <w:b/>
          <w:i/>
        </w:rPr>
        <w:t>2,38</w:t>
      </w:r>
      <w:r w:rsidRPr="00BB0538">
        <w:t xml:space="preserve"> тыс. руб.;</w:t>
      </w:r>
    </w:p>
    <w:p w:rsidR="007F3AAF" w:rsidRPr="00BB0538" w:rsidRDefault="007F3AAF" w:rsidP="007F3AAF">
      <w:pPr>
        <w:tabs>
          <w:tab w:val="left" w:pos="1134"/>
        </w:tabs>
        <w:ind w:firstLine="709"/>
        <w:jc w:val="both"/>
      </w:pPr>
      <w:r w:rsidRPr="00BB0538">
        <w:t xml:space="preserve">- 2020 год увеличение НВВ на сумму </w:t>
      </w:r>
      <w:r w:rsidRPr="00BB0538">
        <w:rPr>
          <w:b/>
          <w:i/>
        </w:rPr>
        <w:t xml:space="preserve">58,99 </w:t>
      </w:r>
      <w:r w:rsidRPr="00BB0538">
        <w:t>тыс. руб., в том числе:</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01.01.2020 по 30.06.2020</w:t>
      </w:r>
      <w:r w:rsidRPr="00BB0538">
        <w:t xml:space="preserve"> – </w:t>
      </w:r>
      <w:r w:rsidRPr="00BB0538">
        <w:rPr>
          <w:b/>
          <w:i/>
        </w:rPr>
        <w:t xml:space="preserve">24,71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01.07.2020 по 31.12.2020</w:t>
      </w:r>
      <w:r w:rsidRPr="00BB0538">
        <w:t xml:space="preserve"> – </w:t>
      </w:r>
      <w:r w:rsidRPr="00BB0538">
        <w:rPr>
          <w:b/>
          <w:i/>
        </w:rPr>
        <w:t>34,29</w:t>
      </w:r>
      <w:r w:rsidRPr="00BB0538">
        <w:t xml:space="preserve"> тыс. руб.;</w:t>
      </w:r>
    </w:p>
    <w:p w:rsidR="007F3AAF" w:rsidRPr="00BB0538" w:rsidRDefault="007F3AAF" w:rsidP="007F3AAF">
      <w:pPr>
        <w:tabs>
          <w:tab w:val="left" w:pos="1134"/>
        </w:tabs>
        <w:ind w:firstLine="709"/>
        <w:jc w:val="both"/>
      </w:pPr>
      <w:r w:rsidRPr="00BB0538">
        <w:t xml:space="preserve">- 2021 год увеличение НВВ на сумму </w:t>
      </w:r>
      <w:r w:rsidRPr="00BB0538">
        <w:rPr>
          <w:b/>
          <w:i/>
        </w:rPr>
        <w:t xml:space="preserve">38,35 </w:t>
      </w:r>
      <w:r w:rsidRPr="00BB0538">
        <w:t>тыс. руб., в том числе:</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01.01.2021 по 30.06.2021</w:t>
      </w:r>
      <w:r w:rsidRPr="00BB0538">
        <w:t xml:space="preserve"> – </w:t>
      </w:r>
      <w:r w:rsidRPr="00BB0538">
        <w:rPr>
          <w:b/>
          <w:i/>
        </w:rPr>
        <w:t xml:space="preserve">11,94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01.07.2021 по 31.12.2021</w:t>
      </w:r>
      <w:r w:rsidRPr="00BB0538">
        <w:t xml:space="preserve"> – </w:t>
      </w:r>
      <w:r w:rsidRPr="00BB0538">
        <w:rPr>
          <w:b/>
          <w:i/>
        </w:rPr>
        <w:t xml:space="preserve">26,42 </w:t>
      </w:r>
      <w:r w:rsidRPr="00BB0538">
        <w:t>тыс. руб.;</w:t>
      </w:r>
    </w:p>
    <w:p w:rsidR="007F3AAF" w:rsidRPr="00BB0538" w:rsidRDefault="007F3AAF" w:rsidP="007F3AAF">
      <w:pPr>
        <w:tabs>
          <w:tab w:val="left" w:pos="1134"/>
        </w:tabs>
        <w:ind w:firstLine="709"/>
        <w:jc w:val="both"/>
      </w:pPr>
      <w:r w:rsidRPr="00BB0538">
        <w:t xml:space="preserve">- 2022 год увеличение НВВ на сумму </w:t>
      </w:r>
      <w:r w:rsidRPr="00BB0538">
        <w:rPr>
          <w:b/>
          <w:i/>
        </w:rPr>
        <w:t xml:space="preserve">17,41 </w:t>
      </w:r>
      <w:r w:rsidRPr="00BB0538">
        <w:t>тыс. руб., в том числе:</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01.01.2022 по 30.06.2022</w:t>
      </w:r>
      <w:r w:rsidRPr="00BB0538">
        <w:t xml:space="preserve"> – </w:t>
      </w:r>
      <w:r w:rsidRPr="00BB0538">
        <w:rPr>
          <w:b/>
          <w:i/>
        </w:rPr>
        <w:t xml:space="preserve">2,03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01.07.2022 по 31.12.2022</w:t>
      </w:r>
      <w:r w:rsidRPr="00BB0538">
        <w:t xml:space="preserve"> – </w:t>
      </w:r>
      <w:r w:rsidRPr="00BB0538">
        <w:rPr>
          <w:b/>
          <w:i/>
        </w:rPr>
        <w:t>15,38</w:t>
      </w:r>
      <w:r w:rsidRPr="00BB0538">
        <w:t xml:space="preserve"> тыс. руб.;</w:t>
      </w:r>
    </w:p>
    <w:p w:rsidR="007F3AAF" w:rsidRPr="00BB0538" w:rsidRDefault="007F3AAF" w:rsidP="007F3AAF">
      <w:pPr>
        <w:tabs>
          <w:tab w:val="left" w:pos="1134"/>
        </w:tabs>
        <w:ind w:firstLine="709"/>
        <w:jc w:val="both"/>
      </w:pPr>
      <w:r w:rsidRPr="00BB0538">
        <w:lastRenderedPageBreak/>
        <w:t xml:space="preserve">- 2023 год увеличение НВВ на сумму </w:t>
      </w:r>
      <w:r w:rsidRPr="00BB0538">
        <w:rPr>
          <w:b/>
          <w:i/>
        </w:rPr>
        <w:t xml:space="preserve">0,00 </w:t>
      </w:r>
      <w:r w:rsidRPr="00BB0538">
        <w:t>тыс. руб., в том числе:</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01.01.2023 по 30.06.2023</w:t>
      </w:r>
      <w:r w:rsidRPr="00BB0538">
        <w:t xml:space="preserve"> – </w:t>
      </w:r>
      <w:r w:rsidRPr="00BB0538">
        <w:rPr>
          <w:b/>
          <w:i/>
        </w:rPr>
        <w:t xml:space="preserve">0,00 </w:t>
      </w:r>
      <w:r w:rsidRPr="00BB0538">
        <w:t>тыс. руб.;</w:t>
      </w:r>
    </w:p>
    <w:p w:rsidR="007F3AAF" w:rsidRPr="00BB0538" w:rsidRDefault="007F3AAF" w:rsidP="007F3AAF">
      <w:pPr>
        <w:tabs>
          <w:tab w:val="left" w:pos="1134"/>
        </w:tabs>
        <w:ind w:left="709"/>
        <w:jc w:val="both"/>
      </w:pPr>
      <w:r w:rsidRPr="00BB0538">
        <w:rPr>
          <w:b/>
        </w:rPr>
        <w:t>с</w:t>
      </w:r>
      <w:r w:rsidRPr="00BB0538">
        <w:t xml:space="preserve"> </w:t>
      </w:r>
      <w:r w:rsidRPr="00BB0538">
        <w:rPr>
          <w:b/>
        </w:rPr>
        <w:t>01.07.2023 по 31.12.2023</w:t>
      </w:r>
      <w:r w:rsidRPr="00BB0538">
        <w:t xml:space="preserve"> – </w:t>
      </w:r>
      <w:r w:rsidRPr="00BB0538">
        <w:rPr>
          <w:b/>
          <w:i/>
        </w:rPr>
        <w:t xml:space="preserve">0,00 </w:t>
      </w:r>
      <w:r w:rsidRPr="00BB0538">
        <w:t>тыс. руб.</w:t>
      </w:r>
    </w:p>
    <w:p w:rsidR="007F3AAF" w:rsidRPr="00BB0538" w:rsidRDefault="007F3AAF" w:rsidP="007F3AAF">
      <w:pPr>
        <w:tabs>
          <w:tab w:val="left" w:pos="1134"/>
        </w:tabs>
        <w:ind w:firstLine="709"/>
        <w:jc w:val="both"/>
      </w:pPr>
    </w:p>
    <w:p w:rsidR="007F3AAF" w:rsidRPr="00BB0538" w:rsidRDefault="007F3AAF" w:rsidP="007F3AAF">
      <w:pPr>
        <w:tabs>
          <w:tab w:val="left" w:pos="1134"/>
        </w:tabs>
        <w:ind w:firstLine="709"/>
        <w:jc w:val="center"/>
        <w:rPr>
          <w:b/>
          <w:u w:val="single"/>
        </w:rPr>
      </w:pPr>
      <w:r w:rsidRPr="00BB0538">
        <w:rPr>
          <w:b/>
          <w:u w:val="single"/>
          <w:lang w:val="en-US"/>
        </w:rPr>
        <w:t>IV</w:t>
      </w:r>
      <w:r w:rsidRPr="00BB0538">
        <w:rPr>
          <w:b/>
          <w:u w:val="single"/>
        </w:rPr>
        <w:t>. «Нормативная прибыль»</w:t>
      </w:r>
    </w:p>
    <w:p w:rsidR="007F3AAF" w:rsidRPr="00BB0538" w:rsidRDefault="007F3AAF" w:rsidP="007F3AAF">
      <w:pPr>
        <w:tabs>
          <w:tab w:val="left" w:pos="1134"/>
        </w:tabs>
        <w:ind w:firstLine="709"/>
        <w:jc w:val="both"/>
      </w:pPr>
    </w:p>
    <w:p w:rsidR="007F3AAF" w:rsidRPr="00BB0538" w:rsidRDefault="007F3AAF" w:rsidP="007F3AAF">
      <w:pPr>
        <w:widowControl w:val="0"/>
        <w:autoSpaceDE w:val="0"/>
        <w:autoSpaceDN w:val="0"/>
        <w:adjustRightInd w:val="0"/>
        <w:ind w:firstLine="709"/>
        <w:jc w:val="both"/>
        <w:rPr>
          <w:bCs/>
        </w:rPr>
      </w:pPr>
      <w:r w:rsidRPr="00BB0538">
        <w:rPr>
          <w:bCs/>
        </w:rPr>
        <w:t>Величина нормативной прибыли регулируемой организации включает:</w:t>
      </w:r>
    </w:p>
    <w:p w:rsidR="007F3AAF" w:rsidRPr="00BB0538" w:rsidRDefault="007F3AAF" w:rsidP="007F3AAF">
      <w:pPr>
        <w:autoSpaceDE w:val="0"/>
        <w:autoSpaceDN w:val="0"/>
        <w:adjustRightInd w:val="0"/>
        <w:ind w:firstLine="709"/>
        <w:jc w:val="both"/>
        <w:rPr>
          <w:bCs/>
        </w:rPr>
      </w:pPr>
      <w:r w:rsidRPr="00BB0538">
        <w:rPr>
          <w:bCs/>
        </w:rPr>
        <w:t>1) величину расходов на капитальные вложения (инвестиции), определяемую на основе утвержденных инвестиционных программ;</w:t>
      </w:r>
    </w:p>
    <w:p w:rsidR="007F3AAF" w:rsidRPr="00BB0538" w:rsidRDefault="007F3AAF" w:rsidP="007F3AAF">
      <w:pPr>
        <w:autoSpaceDE w:val="0"/>
        <w:autoSpaceDN w:val="0"/>
        <w:adjustRightInd w:val="0"/>
        <w:ind w:firstLine="709"/>
        <w:jc w:val="both"/>
        <w:rPr>
          <w:bCs/>
        </w:rPr>
      </w:pPr>
      <w:r w:rsidRPr="00BB0538">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7F3AAF" w:rsidRPr="00BB0538" w:rsidRDefault="007F3AAF" w:rsidP="007F3AAF">
      <w:pPr>
        <w:autoSpaceDE w:val="0"/>
        <w:autoSpaceDN w:val="0"/>
        <w:adjustRightInd w:val="0"/>
        <w:ind w:firstLine="709"/>
        <w:jc w:val="both"/>
        <w:rPr>
          <w:bCs/>
        </w:rPr>
      </w:pPr>
      <w:r w:rsidRPr="00BB0538">
        <w:rPr>
          <w:bCs/>
        </w:rPr>
        <w:t>Нормативная прибыль рассчитывается по формуле:</w:t>
      </w:r>
    </w:p>
    <w:p w:rsidR="007F3AAF" w:rsidRPr="00BB0538" w:rsidRDefault="007F3AAF" w:rsidP="007F3AAF">
      <w:pPr>
        <w:autoSpaceDE w:val="0"/>
        <w:autoSpaceDN w:val="0"/>
        <w:adjustRightInd w:val="0"/>
        <w:jc w:val="both"/>
        <w:outlineLvl w:val="0"/>
        <w:rPr>
          <w:bCs/>
        </w:rPr>
      </w:pPr>
    </w:p>
    <w:p w:rsidR="007F3AAF" w:rsidRPr="00BB0538" w:rsidRDefault="007F3AAF" w:rsidP="007F3AAF">
      <w:pPr>
        <w:autoSpaceDE w:val="0"/>
        <w:autoSpaceDN w:val="0"/>
        <w:adjustRightInd w:val="0"/>
        <w:jc w:val="center"/>
        <w:rPr>
          <w:bCs/>
        </w:rPr>
      </w:pPr>
      <w:r w:rsidRPr="00BB0538">
        <w:rPr>
          <w:noProof/>
          <w:position w:val="-16"/>
        </w:rPr>
        <w:drawing>
          <wp:inline distT="0" distB="0" distL="0" distR="0">
            <wp:extent cx="1752600" cy="381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7F3AAF" w:rsidRPr="00BB0538" w:rsidRDefault="007F3AAF" w:rsidP="007F3AAF">
      <w:pPr>
        <w:autoSpaceDE w:val="0"/>
        <w:autoSpaceDN w:val="0"/>
        <w:adjustRightInd w:val="0"/>
        <w:ind w:firstLine="709"/>
        <w:jc w:val="both"/>
        <w:rPr>
          <w:bCs/>
        </w:rPr>
      </w:pPr>
      <w:r w:rsidRPr="00BB0538">
        <w:rPr>
          <w:bCs/>
        </w:rPr>
        <w:t>где:</w:t>
      </w:r>
    </w:p>
    <w:p w:rsidR="007F3AAF" w:rsidRPr="00BB0538" w:rsidRDefault="007F3AAF" w:rsidP="007F3AAF">
      <w:pPr>
        <w:autoSpaceDE w:val="0"/>
        <w:autoSpaceDN w:val="0"/>
        <w:adjustRightInd w:val="0"/>
        <w:ind w:firstLine="709"/>
        <w:jc w:val="both"/>
        <w:rPr>
          <w:bCs/>
        </w:rPr>
      </w:pPr>
      <w:r w:rsidRPr="00BB0538">
        <w:rPr>
          <w:noProof/>
          <w:position w:val="-1"/>
        </w:rPr>
        <w:drawing>
          <wp:inline distT="0" distB="0" distL="0" distR="0">
            <wp:extent cx="1905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B0538">
        <w:rPr>
          <w:bCs/>
        </w:rPr>
        <w:t xml:space="preserve"> - нормативный уровень прибыли, определенный органом регулирования тарифов.</w:t>
      </w:r>
    </w:p>
    <w:p w:rsidR="007F3AAF" w:rsidRPr="00BB0538" w:rsidRDefault="007F3AAF" w:rsidP="007F3AAF">
      <w:pPr>
        <w:autoSpaceDE w:val="0"/>
        <w:autoSpaceDN w:val="0"/>
        <w:adjustRightInd w:val="0"/>
        <w:ind w:firstLine="709"/>
        <w:jc w:val="both"/>
        <w:rPr>
          <w:bCs/>
        </w:rPr>
      </w:pPr>
      <w:r w:rsidRPr="00BB0538">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7F3AAF" w:rsidRPr="00BB0538" w:rsidRDefault="007F3AAF" w:rsidP="007F3AAF">
      <w:pPr>
        <w:autoSpaceDE w:val="0"/>
        <w:autoSpaceDN w:val="0"/>
        <w:adjustRightInd w:val="0"/>
        <w:ind w:firstLine="709"/>
        <w:jc w:val="both"/>
        <w:rPr>
          <w:bCs/>
        </w:rPr>
      </w:pPr>
      <w:r w:rsidRPr="00BB0538">
        <w:rPr>
          <w:bCs/>
        </w:rPr>
        <w:t>При определении нормативного уровня прибыли учитываются расходы, предусмотренные пунктом 31 Методических указаний.</w:t>
      </w:r>
    </w:p>
    <w:p w:rsidR="007F3AAF" w:rsidRPr="00BB0538" w:rsidRDefault="007F3AAF" w:rsidP="007F3AAF">
      <w:pPr>
        <w:tabs>
          <w:tab w:val="left" w:pos="1134"/>
        </w:tabs>
        <w:ind w:firstLine="709"/>
        <w:jc w:val="both"/>
      </w:pPr>
      <w:r w:rsidRPr="00BB0538">
        <w:t xml:space="preserve">Как уже было указано ранее, в соответствии с </w:t>
      </w:r>
      <w:proofErr w:type="spellStart"/>
      <w:r w:rsidRPr="00BB0538">
        <w:t>п.п</w:t>
      </w:r>
      <w:proofErr w:type="spellEnd"/>
      <w:r w:rsidRPr="00BB0538">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7F3AAF" w:rsidRPr="00BB0538" w:rsidRDefault="007F3AAF" w:rsidP="007F3AAF">
      <w:pPr>
        <w:tabs>
          <w:tab w:val="left" w:pos="1134"/>
        </w:tabs>
        <w:ind w:firstLine="709"/>
        <w:jc w:val="both"/>
      </w:pPr>
      <w:r w:rsidRPr="00BB0538">
        <w:t>Организацией расходы по данной статье для учета в необходимой валовой выручке не заявлены.</w:t>
      </w:r>
    </w:p>
    <w:p w:rsidR="007F3AAF" w:rsidRPr="00BB0538" w:rsidRDefault="007F3AAF" w:rsidP="007F3AAF">
      <w:pPr>
        <w:tabs>
          <w:tab w:val="left" w:pos="1134"/>
        </w:tabs>
        <w:ind w:firstLine="709"/>
        <w:jc w:val="both"/>
      </w:pPr>
    </w:p>
    <w:p w:rsidR="007F3AAF" w:rsidRPr="00BB0538" w:rsidRDefault="007F3AAF" w:rsidP="007F3AAF">
      <w:pPr>
        <w:tabs>
          <w:tab w:val="left" w:pos="1134"/>
        </w:tabs>
        <w:jc w:val="center"/>
        <w:rPr>
          <w:b/>
          <w:u w:val="single"/>
        </w:rPr>
      </w:pPr>
      <w:r w:rsidRPr="00BB0538">
        <w:rPr>
          <w:b/>
          <w:u w:val="single"/>
        </w:rPr>
        <w:t xml:space="preserve">Тарифы на питьевую воду </w:t>
      </w:r>
    </w:p>
    <w:p w:rsidR="007F3AAF" w:rsidRPr="00BB0538" w:rsidRDefault="007F3AAF" w:rsidP="007F3AAF">
      <w:pPr>
        <w:jc w:val="both"/>
        <w:rPr>
          <w:rFonts w:eastAsia="Calibri"/>
          <w:lang w:eastAsia="en-US"/>
        </w:rPr>
      </w:pPr>
      <w:r w:rsidRPr="00BB0538">
        <w:rPr>
          <w:rFonts w:eastAsia="Calibri"/>
          <w:lang w:eastAsia="en-US"/>
        </w:rPr>
        <w:t xml:space="preserve">        Тарифы регулируемых организаций на питьевую воду, без дифференциации в виде </w:t>
      </w:r>
      <w:proofErr w:type="spellStart"/>
      <w:r w:rsidRPr="00BB0538">
        <w:rPr>
          <w:rFonts w:eastAsia="Calibri"/>
          <w:lang w:eastAsia="en-US"/>
        </w:rPr>
        <w:t>одноставочных</w:t>
      </w:r>
      <w:proofErr w:type="spellEnd"/>
      <w:r w:rsidRPr="00BB0538">
        <w:rPr>
          <w:rFonts w:eastAsia="Calibri"/>
          <w:lang w:eastAsia="en-US"/>
        </w:rPr>
        <w:t xml:space="preserve"> тарифов рассчитываются в соответствии с формулой:</w:t>
      </w:r>
    </w:p>
    <w:p w:rsidR="007F3AAF" w:rsidRPr="00BB0538" w:rsidRDefault="007F3AAF" w:rsidP="007F3AAF">
      <w:pPr>
        <w:jc w:val="both"/>
        <w:outlineLvl w:val="0"/>
        <w:rPr>
          <w:rFonts w:eastAsia="Calibri"/>
          <w:lang w:eastAsia="en-US"/>
        </w:rPr>
      </w:pPr>
    </w:p>
    <w:p w:rsidR="007F3AAF" w:rsidRPr="00BB0538" w:rsidRDefault="007F3AAF" w:rsidP="007F3AAF">
      <w:pPr>
        <w:jc w:val="center"/>
        <w:rPr>
          <w:rFonts w:eastAsia="Calibri"/>
          <w:lang w:eastAsia="en-US"/>
        </w:rPr>
      </w:pPr>
      <w:r w:rsidRPr="00BB0538">
        <w:rPr>
          <w:rFonts w:eastAsia="Calibri"/>
          <w:noProof/>
          <w:position w:val="-33"/>
        </w:rPr>
        <w:drawing>
          <wp:inline distT="0" distB="0" distL="0" distR="0">
            <wp:extent cx="962025"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BB0538">
        <w:rPr>
          <w:rFonts w:eastAsia="Calibri"/>
          <w:lang w:eastAsia="en-US"/>
        </w:rPr>
        <w:t xml:space="preserve">, </w:t>
      </w:r>
    </w:p>
    <w:p w:rsidR="007F3AAF" w:rsidRPr="00BB0538" w:rsidRDefault="007F3AAF" w:rsidP="007F3AAF">
      <w:pPr>
        <w:ind w:firstLine="540"/>
        <w:jc w:val="both"/>
        <w:rPr>
          <w:rFonts w:eastAsia="Calibri"/>
          <w:lang w:eastAsia="en-US"/>
        </w:rPr>
      </w:pPr>
      <w:r w:rsidRPr="00BB0538">
        <w:rPr>
          <w:rFonts w:eastAsia="Calibri"/>
          <w:lang w:eastAsia="en-US"/>
        </w:rPr>
        <w:t>где:</w:t>
      </w:r>
    </w:p>
    <w:p w:rsidR="007F3AAF" w:rsidRPr="00BB0538" w:rsidRDefault="007F3AAF" w:rsidP="007F3AAF">
      <w:pPr>
        <w:ind w:firstLine="540"/>
        <w:jc w:val="both"/>
        <w:rPr>
          <w:rFonts w:eastAsia="Calibri"/>
          <w:lang w:eastAsia="en-US"/>
        </w:rPr>
      </w:pPr>
      <w:r w:rsidRPr="00BB0538">
        <w:rPr>
          <w:rFonts w:eastAsia="Calibri"/>
          <w:noProof/>
          <w:position w:val="-11"/>
        </w:rPr>
        <w:drawing>
          <wp:inline distT="0" distB="0" distL="0" distR="0">
            <wp:extent cx="257175"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B0538">
        <w:rPr>
          <w:rFonts w:eastAsia="Calibri"/>
          <w:lang w:eastAsia="en-US"/>
        </w:rPr>
        <w:t xml:space="preserve"> - тариф регулируемой организации, устанавливаемый на i-</w:t>
      </w:r>
      <w:proofErr w:type="spellStart"/>
      <w:r w:rsidRPr="00BB0538">
        <w:rPr>
          <w:rFonts w:eastAsia="Calibri"/>
          <w:lang w:eastAsia="en-US"/>
        </w:rPr>
        <w:t>ый</w:t>
      </w:r>
      <w:proofErr w:type="spellEnd"/>
      <w:r w:rsidRPr="00BB0538">
        <w:rPr>
          <w:rFonts w:eastAsia="Calibri"/>
          <w:lang w:eastAsia="en-US"/>
        </w:rPr>
        <w:t xml:space="preserve"> год, руб./куб. м;</w:t>
      </w:r>
    </w:p>
    <w:p w:rsidR="007F3AAF" w:rsidRPr="00BB0538" w:rsidRDefault="007F3AAF" w:rsidP="007F3AAF">
      <w:pPr>
        <w:ind w:firstLine="540"/>
        <w:jc w:val="both"/>
        <w:rPr>
          <w:rFonts w:eastAsia="Calibri"/>
          <w:lang w:eastAsia="en-US"/>
        </w:rPr>
      </w:pPr>
      <w:r w:rsidRPr="00BB0538">
        <w:rPr>
          <w:rFonts w:eastAsia="Calibri"/>
          <w:noProof/>
          <w:position w:val="-11"/>
        </w:rPr>
        <w:drawing>
          <wp:inline distT="0" distB="0" distL="0" distR="0">
            <wp:extent cx="581025" cy="323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B0538">
        <w:rPr>
          <w:rFonts w:eastAsia="Calibr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BB0538">
        <w:rPr>
          <w:rFonts w:eastAsia="Calibri"/>
          <w:lang w:eastAsia="en-US"/>
        </w:rPr>
        <w:t>ый</w:t>
      </w:r>
      <w:proofErr w:type="spellEnd"/>
      <w:r w:rsidRPr="00BB0538">
        <w:rPr>
          <w:rFonts w:eastAsia="Calibri"/>
          <w:lang w:eastAsia="en-US"/>
        </w:rPr>
        <w:t xml:space="preserve"> год, руб.;</w:t>
      </w:r>
    </w:p>
    <w:p w:rsidR="007F3AAF" w:rsidRPr="00BB0538" w:rsidRDefault="007F3AAF" w:rsidP="007F3AAF">
      <w:pPr>
        <w:ind w:firstLine="540"/>
        <w:jc w:val="both"/>
        <w:rPr>
          <w:rFonts w:eastAsia="Calibri"/>
          <w:lang w:eastAsia="en-US"/>
        </w:rPr>
      </w:pPr>
      <w:r w:rsidRPr="00BB0538">
        <w:rPr>
          <w:rFonts w:eastAsia="Calibri"/>
          <w:noProof/>
          <w:position w:val="-11"/>
        </w:rPr>
        <w:drawing>
          <wp:inline distT="0" distB="0" distL="0" distR="0">
            <wp:extent cx="266700" cy="32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BB0538">
        <w:rPr>
          <w:rFonts w:eastAsia="Calibri"/>
          <w:lang w:eastAsia="en-US"/>
        </w:rPr>
        <w:t xml:space="preserve"> - объем отпускаемой i-той регулируемой организацией </w:t>
      </w:r>
      <w:proofErr w:type="gramStart"/>
      <w:r w:rsidRPr="00BB0538">
        <w:rPr>
          <w:rFonts w:eastAsia="Calibri"/>
          <w:lang w:eastAsia="en-US"/>
        </w:rPr>
        <w:t>воды  абонентам</w:t>
      </w:r>
      <w:proofErr w:type="gramEnd"/>
      <w:r w:rsidRPr="00BB0538">
        <w:rPr>
          <w:rFonts w:eastAsia="Calibri"/>
          <w:lang w:eastAsia="en-US"/>
        </w:rPr>
        <w:t xml:space="preserve"> и другим регулируемым организациям, куб. м.</w:t>
      </w:r>
    </w:p>
    <w:p w:rsidR="007F3AAF" w:rsidRPr="00BB0538" w:rsidRDefault="007F3AAF" w:rsidP="007F3AAF">
      <w:pPr>
        <w:tabs>
          <w:tab w:val="left" w:pos="1134"/>
        </w:tabs>
        <w:jc w:val="center"/>
        <w:rPr>
          <w:b/>
          <w:u w:val="single"/>
        </w:rPr>
      </w:pPr>
    </w:p>
    <w:p w:rsidR="007F3AAF" w:rsidRPr="00BB0538" w:rsidRDefault="007F3AAF" w:rsidP="007F3AAF">
      <w:pPr>
        <w:ind w:firstLine="709"/>
        <w:jc w:val="both"/>
      </w:pPr>
      <w:r w:rsidRPr="00BB0538">
        <w:t xml:space="preserve">Учитывая результаты анализа и экономические интересы производителя и потребителей питьевой воды, рекомендую региональной энергетической комиссии </w:t>
      </w:r>
      <w:r w:rsidRPr="00BB0538">
        <w:lastRenderedPageBreak/>
        <w:t>Кемеровской области установить для организации тарифы на питьевую воду с учетом календарной разбивки:</w:t>
      </w:r>
    </w:p>
    <w:p w:rsidR="007F3AAF" w:rsidRPr="00BB0538" w:rsidRDefault="007F3AAF" w:rsidP="007F3AAF">
      <w:pPr>
        <w:rPr>
          <w:color w:val="FF0000"/>
        </w:rPr>
      </w:pPr>
    </w:p>
    <w:p w:rsidR="007F3AAF" w:rsidRPr="00BB0538" w:rsidRDefault="007F3AAF" w:rsidP="007F3AAF">
      <w:pPr>
        <w:pStyle w:val="4"/>
        <w:tabs>
          <w:tab w:val="left" w:pos="7655"/>
        </w:tabs>
        <w:spacing w:before="0" w:after="0"/>
        <w:ind w:firstLine="709"/>
        <w:jc w:val="right"/>
        <w:rPr>
          <w:b w:val="0"/>
          <w:sz w:val="24"/>
          <w:szCs w:val="24"/>
        </w:rPr>
      </w:pPr>
      <w:r w:rsidRPr="00BB0538">
        <w:rPr>
          <w:b w:val="0"/>
          <w:sz w:val="24"/>
          <w:szCs w:val="24"/>
        </w:rPr>
        <w:t>Таблица 2</w:t>
      </w:r>
    </w:p>
    <w:p w:rsidR="007F3AAF" w:rsidRPr="00BB0538" w:rsidRDefault="007F3AAF" w:rsidP="007F3AAF">
      <w:pPr>
        <w:jc w:val="center"/>
      </w:pPr>
    </w:p>
    <w:p w:rsidR="007F3AAF" w:rsidRPr="00BB0538" w:rsidRDefault="007F3AAF" w:rsidP="007F3AAF">
      <w:pPr>
        <w:jc w:val="center"/>
      </w:pPr>
      <w:r w:rsidRPr="00BB0538">
        <w:t xml:space="preserve">Тарифы на питьевую воду, реализуемую </w:t>
      </w:r>
      <w:r w:rsidRPr="00BB0538">
        <w:rPr>
          <w:color w:val="000000"/>
        </w:rPr>
        <w:t>АО «Мариинский ликеро-водочный завод» (Мариинский муниципальный район)</w:t>
      </w:r>
      <w:r w:rsidRPr="00BB0538">
        <w:t xml:space="preserve"> на потребительском рынке с 01.01.2019 по 31.12.2023</w:t>
      </w:r>
    </w:p>
    <w:p w:rsidR="007F3AAF" w:rsidRPr="00BB0538" w:rsidRDefault="007F3AAF" w:rsidP="007F3AAF">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2671"/>
        <w:gridCol w:w="1429"/>
        <w:gridCol w:w="10"/>
        <w:gridCol w:w="1277"/>
      </w:tblGrid>
      <w:tr w:rsidR="007F3AAF" w:rsidRPr="00FE1F67" w:rsidTr="007F3AAF">
        <w:trPr>
          <w:trHeight w:val="1278"/>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Предприятие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Год долгосрочного периода</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Календарная разбивка</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Тарифы, руб./м3</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Рост к предыдущему периоду, %</w:t>
            </w:r>
          </w:p>
        </w:tc>
      </w:tr>
      <w:tr w:rsidR="007F3AAF" w:rsidRPr="00FE1F67" w:rsidTr="007F3AAF">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2</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3</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4</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AAF" w:rsidRPr="00FE1F67" w:rsidRDefault="007F3AAF" w:rsidP="007F3AAF">
            <w:pPr>
              <w:jc w:val="center"/>
              <w:rPr>
                <w:sz w:val="20"/>
                <w:szCs w:val="20"/>
              </w:rPr>
            </w:pPr>
            <w:r w:rsidRPr="00FE1F67">
              <w:rPr>
                <w:sz w:val="20"/>
                <w:szCs w:val="20"/>
              </w:rPr>
              <w:t>5</w:t>
            </w:r>
          </w:p>
        </w:tc>
      </w:tr>
      <w:tr w:rsidR="007F3AAF" w:rsidRPr="00FE1F67" w:rsidTr="007F3AAF">
        <w:tc>
          <w:tcPr>
            <w:tcW w:w="9464" w:type="dxa"/>
            <w:gridSpan w:val="6"/>
            <w:shd w:val="clear" w:color="auto" w:fill="auto"/>
          </w:tcPr>
          <w:p w:rsidR="007F3AAF" w:rsidRPr="00FE1F67" w:rsidRDefault="007F3AAF" w:rsidP="007F3AAF">
            <w:pPr>
              <w:ind w:left="720"/>
              <w:jc w:val="center"/>
              <w:rPr>
                <w:sz w:val="20"/>
                <w:szCs w:val="20"/>
              </w:rPr>
            </w:pPr>
            <w:r w:rsidRPr="00FE1F67">
              <w:rPr>
                <w:sz w:val="20"/>
                <w:szCs w:val="20"/>
              </w:rPr>
              <w:t>Питьевая вода</w:t>
            </w:r>
          </w:p>
        </w:tc>
      </w:tr>
      <w:tr w:rsidR="007F3AAF" w:rsidRPr="00FE1F67" w:rsidTr="007F3AAF">
        <w:tc>
          <w:tcPr>
            <w:tcW w:w="2376" w:type="dxa"/>
            <w:vMerge w:val="restart"/>
            <w:shd w:val="clear" w:color="auto" w:fill="auto"/>
            <w:vAlign w:val="center"/>
          </w:tcPr>
          <w:p w:rsidR="007F3AAF" w:rsidRPr="00FE1F67" w:rsidRDefault="007F3AAF" w:rsidP="007F3AAF">
            <w:pPr>
              <w:rPr>
                <w:sz w:val="20"/>
                <w:szCs w:val="20"/>
              </w:rPr>
            </w:pPr>
            <w:r w:rsidRPr="00FE1F67">
              <w:rPr>
                <w:color w:val="000000"/>
                <w:sz w:val="20"/>
                <w:szCs w:val="20"/>
              </w:rPr>
              <w:t>АО «Мариинский ликеро-водочный завод»</w:t>
            </w:r>
          </w:p>
          <w:p w:rsidR="007F3AAF" w:rsidRPr="00FE1F67" w:rsidRDefault="007F3AAF" w:rsidP="007F3AAF">
            <w:pPr>
              <w:rPr>
                <w:sz w:val="20"/>
                <w:szCs w:val="20"/>
              </w:rPr>
            </w:pPr>
          </w:p>
        </w:tc>
        <w:tc>
          <w:tcPr>
            <w:tcW w:w="1701" w:type="dxa"/>
            <w:vMerge w:val="restart"/>
            <w:shd w:val="clear" w:color="auto" w:fill="auto"/>
            <w:vAlign w:val="center"/>
          </w:tcPr>
          <w:p w:rsidR="007F3AAF" w:rsidRPr="00FE1F67" w:rsidRDefault="007F3AAF" w:rsidP="007F3AAF">
            <w:pPr>
              <w:jc w:val="center"/>
              <w:rPr>
                <w:sz w:val="20"/>
                <w:szCs w:val="20"/>
              </w:rPr>
            </w:pPr>
            <w:r w:rsidRPr="00FE1F67">
              <w:rPr>
                <w:sz w:val="20"/>
                <w:szCs w:val="20"/>
              </w:rPr>
              <w:t>2019</w:t>
            </w:r>
          </w:p>
        </w:tc>
        <w:tc>
          <w:tcPr>
            <w:tcW w:w="2671" w:type="dxa"/>
            <w:shd w:val="clear" w:color="auto" w:fill="auto"/>
          </w:tcPr>
          <w:p w:rsidR="007F3AAF" w:rsidRPr="00FE1F67" w:rsidRDefault="007F3AAF" w:rsidP="007F3AAF">
            <w:pPr>
              <w:jc w:val="center"/>
              <w:rPr>
                <w:sz w:val="20"/>
                <w:szCs w:val="20"/>
              </w:rPr>
            </w:pPr>
            <w:r w:rsidRPr="00FE1F67">
              <w:rPr>
                <w:sz w:val="20"/>
                <w:szCs w:val="20"/>
              </w:rPr>
              <w:t>с 01.01.2019 по 30.06.2019</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6,20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0,0</w:t>
            </w:r>
          </w:p>
        </w:tc>
      </w:tr>
      <w:tr w:rsidR="007F3AAF" w:rsidRPr="00FE1F67" w:rsidTr="007F3AAF">
        <w:tc>
          <w:tcPr>
            <w:tcW w:w="2376" w:type="dxa"/>
            <w:vMerge/>
            <w:shd w:val="clear" w:color="auto" w:fill="auto"/>
            <w:vAlign w:val="center"/>
          </w:tcPr>
          <w:p w:rsidR="007F3AAF" w:rsidRPr="00FE1F67" w:rsidRDefault="007F3AAF" w:rsidP="007F3AAF">
            <w:pPr>
              <w:jc w:val="both"/>
              <w:rPr>
                <w:sz w:val="20"/>
                <w:szCs w:val="20"/>
              </w:rPr>
            </w:pPr>
          </w:p>
        </w:tc>
        <w:tc>
          <w:tcPr>
            <w:tcW w:w="1701" w:type="dxa"/>
            <w:vMerge/>
            <w:shd w:val="clear" w:color="auto" w:fill="auto"/>
            <w:vAlign w:val="center"/>
          </w:tcPr>
          <w:p w:rsidR="007F3AAF" w:rsidRPr="00FE1F67" w:rsidRDefault="007F3AAF" w:rsidP="007F3AAF">
            <w:pPr>
              <w:jc w:val="center"/>
              <w:rPr>
                <w:sz w:val="20"/>
                <w:szCs w:val="20"/>
              </w:rPr>
            </w:pPr>
          </w:p>
        </w:tc>
        <w:tc>
          <w:tcPr>
            <w:tcW w:w="2671" w:type="dxa"/>
            <w:shd w:val="clear" w:color="auto" w:fill="auto"/>
          </w:tcPr>
          <w:p w:rsidR="007F3AAF" w:rsidRPr="00FE1F67" w:rsidRDefault="007F3AAF" w:rsidP="007F3AAF">
            <w:pPr>
              <w:jc w:val="center"/>
              <w:rPr>
                <w:sz w:val="20"/>
                <w:szCs w:val="20"/>
              </w:rPr>
            </w:pPr>
            <w:r w:rsidRPr="00FE1F67">
              <w:rPr>
                <w:sz w:val="20"/>
                <w:szCs w:val="20"/>
              </w:rPr>
              <w:t>с 01.07.2019 по 31.12.2019</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10,70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72,6</w:t>
            </w:r>
          </w:p>
        </w:tc>
      </w:tr>
      <w:tr w:rsidR="007F3AAF" w:rsidRPr="00FE1F67" w:rsidTr="007F3AAF">
        <w:tc>
          <w:tcPr>
            <w:tcW w:w="2376" w:type="dxa"/>
            <w:vMerge/>
            <w:shd w:val="clear" w:color="auto" w:fill="auto"/>
            <w:vAlign w:val="center"/>
          </w:tcPr>
          <w:p w:rsidR="007F3AAF" w:rsidRPr="00FE1F67" w:rsidRDefault="007F3AAF" w:rsidP="007F3AAF">
            <w:pPr>
              <w:jc w:val="both"/>
              <w:rPr>
                <w:sz w:val="20"/>
                <w:szCs w:val="20"/>
              </w:rPr>
            </w:pPr>
          </w:p>
        </w:tc>
        <w:tc>
          <w:tcPr>
            <w:tcW w:w="1701" w:type="dxa"/>
            <w:vMerge w:val="restart"/>
            <w:shd w:val="clear" w:color="auto" w:fill="auto"/>
            <w:vAlign w:val="center"/>
          </w:tcPr>
          <w:p w:rsidR="007F3AAF" w:rsidRPr="00FE1F67" w:rsidRDefault="007F3AAF" w:rsidP="007F3AAF">
            <w:pPr>
              <w:jc w:val="center"/>
              <w:rPr>
                <w:sz w:val="20"/>
                <w:szCs w:val="20"/>
              </w:rPr>
            </w:pPr>
            <w:r w:rsidRPr="00FE1F67">
              <w:rPr>
                <w:sz w:val="20"/>
                <w:szCs w:val="20"/>
              </w:rPr>
              <w:t>2020</w:t>
            </w:r>
          </w:p>
        </w:tc>
        <w:tc>
          <w:tcPr>
            <w:tcW w:w="2671" w:type="dxa"/>
            <w:shd w:val="clear" w:color="auto" w:fill="auto"/>
          </w:tcPr>
          <w:p w:rsidR="007F3AAF" w:rsidRPr="00FE1F67" w:rsidRDefault="007F3AAF" w:rsidP="007F3AAF">
            <w:pPr>
              <w:jc w:val="center"/>
              <w:rPr>
                <w:sz w:val="20"/>
                <w:szCs w:val="20"/>
              </w:rPr>
            </w:pPr>
            <w:r w:rsidRPr="00FE1F67">
              <w:rPr>
                <w:sz w:val="20"/>
                <w:szCs w:val="20"/>
              </w:rPr>
              <w:t>с 01.01.2020 по 30.06.2020</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10,70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0,0</w:t>
            </w:r>
          </w:p>
        </w:tc>
      </w:tr>
      <w:tr w:rsidR="007F3AAF" w:rsidRPr="00FE1F67" w:rsidTr="007F3AAF">
        <w:tc>
          <w:tcPr>
            <w:tcW w:w="2376" w:type="dxa"/>
            <w:vMerge/>
            <w:shd w:val="clear" w:color="auto" w:fill="auto"/>
            <w:vAlign w:val="center"/>
          </w:tcPr>
          <w:p w:rsidR="007F3AAF" w:rsidRPr="00FE1F67" w:rsidRDefault="007F3AAF" w:rsidP="007F3AAF">
            <w:pPr>
              <w:jc w:val="both"/>
              <w:rPr>
                <w:sz w:val="20"/>
                <w:szCs w:val="20"/>
              </w:rPr>
            </w:pPr>
          </w:p>
        </w:tc>
        <w:tc>
          <w:tcPr>
            <w:tcW w:w="1701" w:type="dxa"/>
            <w:vMerge/>
            <w:shd w:val="clear" w:color="auto" w:fill="auto"/>
            <w:vAlign w:val="center"/>
          </w:tcPr>
          <w:p w:rsidR="007F3AAF" w:rsidRPr="00FE1F67" w:rsidRDefault="007F3AAF" w:rsidP="007F3AAF">
            <w:pPr>
              <w:jc w:val="center"/>
              <w:rPr>
                <w:sz w:val="20"/>
                <w:szCs w:val="20"/>
              </w:rPr>
            </w:pPr>
          </w:p>
        </w:tc>
        <w:tc>
          <w:tcPr>
            <w:tcW w:w="2671" w:type="dxa"/>
            <w:shd w:val="clear" w:color="auto" w:fill="auto"/>
          </w:tcPr>
          <w:p w:rsidR="007F3AAF" w:rsidRPr="00FE1F67" w:rsidRDefault="007F3AAF" w:rsidP="007F3AAF">
            <w:pPr>
              <w:jc w:val="center"/>
              <w:rPr>
                <w:sz w:val="20"/>
                <w:szCs w:val="20"/>
              </w:rPr>
            </w:pPr>
            <w:r w:rsidRPr="00FE1F67">
              <w:rPr>
                <w:sz w:val="20"/>
                <w:szCs w:val="20"/>
              </w:rPr>
              <w:t>с 01.07.2020 по 31.12.2020</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10,90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1,9</w:t>
            </w:r>
          </w:p>
        </w:tc>
      </w:tr>
      <w:tr w:rsidR="007F3AAF" w:rsidRPr="00FE1F67" w:rsidTr="007F3AAF">
        <w:trPr>
          <w:trHeight w:val="640"/>
        </w:trPr>
        <w:tc>
          <w:tcPr>
            <w:tcW w:w="2376" w:type="dxa"/>
            <w:vMerge/>
            <w:shd w:val="clear" w:color="auto" w:fill="auto"/>
            <w:vAlign w:val="center"/>
          </w:tcPr>
          <w:p w:rsidR="007F3AAF" w:rsidRPr="00FE1F67" w:rsidRDefault="007F3AAF" w:rsidP="007F3AAF">
            <w:pPr>
              <w:jc w:val="both"/>
              <w:rPr>
                <w:sz w:val="20"/>
                <w:szCs w:val="20"/>
              </w:rPr>
            </w:pPr>
          </w:p>
        </w:tc>
        <w:tc>
          <w:tcPr>
            <w:tcW w:w="1701" w:type="dxa"/>
            <w:vMerge w:val="restart"/>
            <w:shd w:val="clear" w:color="auto" w:fill="auto"/>
            <w:vAlign w:val="center"/>
          </w:tcPr>
          <w:p w:rsidR="007F3AAF" w:rsidRPr="00FE1F67" w:rsidRDefault="007F3AAF" w:rsidP="007F3AAF">
            <w:pPr>
              <w:jc w:val="center"/>
              <w:rPr>
                <w:sz w:val="20"/>
                <w:szCs w:val="20"/>
              </w:rPr>
            </w:pPr>
            <w:r w:rsidRPr="00FE1F67">
              <w:rPr>
                <w:sz w:val="20"/>
                <w:szCs w:val="20"/>
              </w:rPr>
              <w:t>2021</w:t>
            </w:r>
          </w:p>
        </w:tc>
        <w:tc>
          <w:tcPr>
            <w:tcW w:w="2671" w:type="dxa"/>
            <w:shd w:val="clear" w:color="auto" w:fill="auto"/>
          </w:tcPr>
          <w:p w:rsidR="007F3AAF" w:rsidRPr="00FE1F67" w:rsidRDefault="007F3AAF" w:rsidP="007F3AAF">
            <w:pPr>
              <w:jc w:val="center"/>
              <w:rPr>
                <w:sz w:val="20"/>
                <w:szCs w:val="20"/>
              </w:rPr>
            </w:pPr>
            <w:r w:rsidRPr="00FE1F67">
              <w:rPr>
                <w:sz w:val="20"/>
                <w:szCs w:val="20"/>
              </w:rPr>
              <w:t>с 01.01.2021 по 30.06.2021</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10,90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0,0</w:t>
            </w:r>
          </w:p>
        </w:tc>
      </w:tr>
      <w:tr w:rsidR="007F3AAF" w:rsidRPr="00FE1F67" w:rsidTr="007F3AAF">
        <w:trPr>
          <w:trHeight w:val="706"/>
        </w:trPr>
        <w:tc>
          <w:tcPr>
            <w:tcW w:w="2376" w:type="dxa"/>
            <w:vMerge/>
            <w:shd w:val="clear" w:color="auto" w:fill="auto"/>
            <w:vAlign w:val="center"/>
          </w:tcPr>
          <w:p w:rsidR="007F3AAF" w:rsidRPr="00FE1F67" w:rsidRDefault="007F3AAF" w:rsidP="007F3AAF">
            <w:pPr>
              <w:jc w:val="both"/>
              <w:rPr>
                <w:sz w:val="20"/>
                <w:szCs w:val="20"/>
              </w:rPr>
            </w:pPr>
          </w:p>
        </w:tc>
        <w:tc>
          <w:tcPr>
            <w:tcW w:w="1701" w:type="dxa"/>
            <w:vMerge/>
            <w:shd w:val="clear" w:color="auto" w:fill="auto"/>
          </w:tcPr>
          <w:p w:rsidR="007F3AAF" w:rsidRPr="00FE1F67" w:rsidRDefault="007F3AAF" w:rsidP="007F3AAF">
            <w:pPr>
              <w:jc w:val="center"/>
              <w:rPr>
                <w:sz w:val="20"/>
                <w:szCs w:val="20"/>
              </w:rPr>
            </w:pPr>
          </w:p>
        </w:tc>
        <w:tc>
          <w:tcPr>
            <w:tcW w:w="2671" w:type="dxa"/>
            <w:shd w:val="clear" w:color="auto" w:fill="auto"/>
          </w:tcPr>
          <w:p w:rsidR="007F3AAF" w:rsidRPr="00FE1F67" w:rsidRDefault="007F3AAF" w:rsidP="007F3AAF">
            <w:pPr>
              <w:jc w:val="center"/>
              <w:rPr>
                <w:sz w:val="20"/>
                <w:szCs w:val="20"/>
              </w:rPr>
            </w:pPr>
            <w:r w:rsidRPr="00FE1F67">
              <w:rPr>
                <w:sz w:val="20"/>
                <w:szCs w:val="20"/>
              </w:rPr>
              <w:t>с 01.07.2021 по 31.12.2021</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11,16</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2,4</w:t>
            </w:r>
          </w:p>
        </w:tc>
      </w:tr>
      <w:tr w:rsidR="007F3AAF" w:rsidRPr="00FE1F67" w:rsidTr="007F3AAF">
        <w:tc>
          <w:tcPr>
            <w:tcW w:w="2376" w:type="dxa"/>
            <w:vMerge/>
            <w:shd w:val="clear" w:color="auto" w:fill="auto"/>
            <w:vAlign w:val="center"/>
          </w:tcPr>
          <w:p w:rsidR="007F3AAF" w:rsidRPr="00FE1F67" w:rsidRDefault="007F3AAF" w:rsidP="007F3AAF">
            <w:pPr>
              <w:jc w:val="center"/>
              <w:rPr>
                <w:sz w:val="20"/>
                <w:szCs w:val="20"/>
              </w:rPr>
            </w:pPr>
          </w:p>
        </w:tc>
        <w:tc>
          <w:tcPr>
            <w:tcW w:w="1701" w:type="dxa"/>
            <w:vMerge w:val="restart"/>
            <w:shd w:val="clear" w:color="auto" w:fill="auto"/>
            <w:vAlign w:val="center"/>
          </w:tcPr>
          <w:p w:rsidR="007F3AAF" w:rsidRPr="00FE1F67" w:rsidRDefault="007F3AAF" w:rsidP="007F3AAF">
            <w:pPr>
              <w:jc w:val="center"/>
              <w:rPr>
                <w:sz w:val="20"/>
                <w:szCs w:val="20"/>
              </w:rPr>
            </w:pPr>
            <w:r w:rsidRPr="00FE1F67">
              <w:rPr>
                <w:sz w:val="20"/>
                <w:szCs w:val="20"/>
              </w:rPr>
              <w:t>2022</w:t>
            </w:r>
          </w:p>
        </w:tc>
        <w:tc>
          <w:tcPr>
            <w:tcW w:w="2671" w:type="dxa"/>
            <w:shd w:val="clear" w:color="auto" w:fill="auto"/>
            <w:vAlign w:val="center"/>
          </w:tcPr>
          <w:p w:rsidR="007F3AAF" w:rsidRPr="00FE1F67" w:rsidRDefault="007F3AAF" w:rsidP="007F3AAF">
            <w:pPr>
              <w:jc w:val="center"/>
              <w:rPr>
                <w:sz w:val="20"/>
                <w:szCs w:val="20"/>
              </w:rPr>
            </w:pPr>
            <w:r w:rsidRPr="00FE1F67">
              <w:rPr>
                <w:sz w:val="20"/>
                <w:szCs w:val="20"/>
              </w:rPr>
              <w:t>с 01.01.2022 по 30.06.2022</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11,16</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0,0</w:t>
            </w:r>
          </w:p>
        </w:tc>
      </w:tr>
      <w:tr w:rsidR="007F3AAF" w:rsidRPr="00FE1F67" w:rsidTr="007F3AAF">
        <w:tc>
          <w:tcPr>
            <w:tcW w:w="2376" w:type="dxa"/>
            <w:vMerge/>
            <w:shd w:val="clear" w:color="auto" w:fill="auto"/>
            <w:vAlign w:val="center"/>
          </w:tcPr>
          <w:p w:rsidR="007F3AAF" w:rsidRPr="00FE1F67" w:rsidRDefault="007F3AAF" w:rsidP="007F3AAF">
            <w:pPr>
              <w:jc w:val="both"/>
              <w:rPr>
                <w:sz w:val="20"/>
                <w:szCs w:val="20"/>
              </w:rPr>
            </w:pPr>
          </w:p>
        </w:tc>
        <w:tc>
          <w:tcPr>
            <w:tcW w:w="1701" w:type="dxa"/>
            <w:vMerge/>
            <w:shd w:val="clear" w:color="auto" w:fill="auto"/>
            <w:vAlign w:val="center"/>
          </w:tcPr>
          <w:p w:rsidR="007F3AAF" w:rsidRPr="00FE1F67" w:rsidRDefault="007F3AAF" w:rsidP="007F3AAF">
            <w:pPr>
              <w:jc w:val="center"/>
              <w:rPr>
                <w:sz w:val="20"/>
                <w:szCs w:val="20"/>
              </w:rPr>
            </w:pPr>
          </w:p>
        </w:tc>
        <w:tc>
          <w:tcPr>
            <w:tcW w:w="2671" w:type="dxa"/>
            <w:shd w:val="clear" w:color="auto" w:fill="auto"/>
            <w:vAlign w:val="center"/>
          </w:tcPr>
          <w:p w:rsidR="007F3AAF" w:rsidRPr="00FE1F67" w:rsidRDefault="007F3AAF" w:rsidP="007F3AAF">
            <w:pPr>
              <w:jc w:val="center"/>
              <w:rPr>
                <w:sz w:val="20"/>
                <w:szCs w:val="20"/>
              </w:rPr>
            </w:pPr>
            <w:r w:rsidRPr="00FE1F67">
              <w:rPr>
                <w:sz w:val="20"/>
                <w:szCs w:val="20"/>
              </w:rPr>
              <w:t>с 01.07.2022 по 31.12.2022</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11,40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2,2</w:t>
            </w:r>
          </w:p>
        </w:tc>
      </w:tr>
      <w:tr w:rsidR="007F3AAF" w:rsidRPr="00FE1F67" w:rsidTr="007F3AAF">
        <w:trPr>
          <w:trHeight w:val="712"/>
        </w:trPr>
        <w:tc>
          <w:tcPr>
            <w:tcW w:w="2376" w:type="dxa"/>
            <w:vMerge/>
            <w:shd w:val="clear" w:color="auto" w:fill="auto"/>
            <w:vAlign w:val="center"/>
          </w:tcPr>
          <w:p w:rsidR="007F3AAF" w:rsidRPr="00FE1F67" w:rsidRDefault="007F3AAF" w:rsidP="007F3AAF">
            <w:pPr>
              <w:jc w:val="both"/>
              <w:rPr>
                <w:sz w:val="20"/>
                <w:szCs w:val="20"/>
              </w:rPr>
            </w:pPr>
          </w:p>
        </w:tc>
        <w:tc>
          <w:tcPr>
            <w:tcW w:w="1701" w:type="dxa"/>
            <w:vMerge w:val="restart"/>
            <w:shd w:val="clear" w:color="auto" w:fill="auto"/>
            <w:vAlign w:val="center"/>
          </w:tcPr>
          <w:p w:rsidR="007F3AAF" w:rsidRPr="00FE1F67" w:rsidRDefault="007F3AAF" w:rsidP="007F3AAF">
            <w:pPr>
              <w:jc w:val="center"/>
              <w:rPr>
                <w:sz w:val="20"/>
                <w:szCs w:val="20"/>
              </w:rPr>
            </w:pPr>
            <w:r w:rsidRPr="00FE1F67">
              <w:rPr>
                <w:sz w:val="20"/>
                <w:szCs w:val="20"/>
              </w:rPr>
              <w:t>2023</w:t>
            </w:r>
          </w:p>
        </w:tc>
        <w:tc>
          <w:tcPr>
            <w:tcW w:w="2671" w:type="dxa"/>
            <w:shd w:val="clear" w:color="auto" w:fill="auto"/>
            <w:vAlign w:val="center"/>
          </w:tcPr>
          <w:p w:rsidR="007F3AAF" w:rsidRPr="00FE1F67" w:rsidRDefault="007F3AAF" w:rsidP="007F3AAF">
            <w:pPr>
              <w:jc w:val="center"/>
              <w:rPr>
                <w:sz w:val="20"/>
                <w:szCs w:val="20"/>
              </w:rPr>
            </w:pPr>
            <w:r w:rsidRPr="00FE1F67">
              <w:rPr>
                <w:sz w:val="20"/>
                <w:szCs w:val="20"/>
              </w:rPr>
              <w:t>с 01.01.2023 по 30.06.2023</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11,40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0,0</w:t>
            </w:r>
          </w:p>
        </w:tc>
      </w:tr>
      <w:tr w:rsidR="007F3AAF" w:rsidRPr="00FE1F67" w:rsidTr="007F3AAF">
        <w:tc>
          <w:tcPr>
            <w:tcW w:w="2376" w:type="dxa"/>
            <w:vMerge/>
            <w:shd w:val="clear" w:color="auto" w:fill="auto"/>
            <w:vAlign w:val="center"/>
          </w:tcPr>
          <w:p w:rsidR="007F3AAF" w:rsidRPr="00FE1F67" w:rsidRDefault="007F3AAF" w:rsidP="007F3AAF">
            <w:pPr>
              <w:jc w:val="both"/>
              <w:rPr>
                <w:sz w:val="20"/>
                <w:szCs w:val="20"/>
              </w:rPr>
            </w:pPr>
          </w:p>
        </w:tc>
        <w:tc>
          <w:tcPr>
            <w:tcW w:w="1701" w:type="dxa"/>
            <w:vMerge/>
            <w:shd w:val="clear" w:color="auto" w:fill="auto"/>
            <w:vAlign w:val="center"/>
          </w:tcPr>
          <w:p w:rsidR="007F3AAF" w:rsidRPr="00FE1F67" w:rsidRDefault="007F3AAF" w:rsidP="007F3AAF">
            <w:pPr>
              <w:jc w:val="center"/>
              <w:rPr>
                <w:sz w:val="20"/>
                <w:szCs w:val="20"/>
              </w:rPr>
            </w:pPr>
          </w:p>
        </w:tc>
        <w:tc>
          <w:tcPr>
            <w:tcW w:w="2671" w:type="dxa"/>
            <w:shd w:val="clear" w:color="auto" w:fill="auto"/>
            <w:vAlign w:val="center"/>
          </w:tcPr>
          <w:p w:rsidR="007F3AAF" w:rsidRPr="00FE1F67" w:rsidRDefault="007F3AAF" w:rsidP="007F3AAF">
            <w:pPr>
              <w:jc w:val="center"/>
              <w:rPr>
                <w:sz w:val="20"/>
                <w:szCs w:val="20"/>
              </w:rPr>
            </w:pPr>
            <w:r w:rsidRPr="00FE1F67">
              <w:rPr>
                <w:sz w:val="20"/>
                <w:szCs w:val="20"/>
              </w:rPr>
              <w:t>с 01.07.2023 по 31.12.2023</w:t>
            </w:r>
          </w:p>
        </w:tc>
        <w:tc>
          <w:tcPr>
            <w:tcW w:w="1439" w:type="dxa"/>
            <w:gridSpan w:val="2"/>
            <w:shd w:val="clear" w:color="auto" w:fill="auto"/>
            <w:vAlign w:val="center"/>
          </w:tcPr>
          <w:p w:rsidR="007F3AAF" w:rsidRPr="00FE1F67" w:rsidRDefault="007F3AAF" w:rsidP="007F3AAF">
            <w:pPr>
              <w:jc w:val="center"/>
              <w:rPr>
                <w:sz w:val="20"/>
                <w:szCs w:val="20"/>
              </w:rPr>
            </w:pPr>
            <w:r w:rsidRPr="00FE1F67">
              <w:rPr>
                <w:sz w:val="20"/>
                <w:szCs w:val="20"/>
              </w:rPr>
              <w:t>11,80</w:t>
            </w:r>
          </w:p>
        </w:tc>
        <w:tc>
          <w:tcPr>
            <w:tcW w:w="1277" w:type="dxa"/>
            <w:shd w:val="clear" w:color="auto" w:fill="auto"/>
            <w:vAlign w:val="center"/>
          </w:tcPr>
          <w:p w:rsidR="007F3AAF" w:rsidRPr="00FE1F67" w:rsidRDefault="007F3AAF" w:rsidP="007F3AAF">
            <w:pPr>
              <w:jc w:val="center"/>
              <w:rPr>
                <w:sz w:val="20"/>
                <w:szCs w:val="20"/>
              </w:rPr>
            </w:pPr>
            <w:r w:rsidRPr="00FE1F67">
              <w:rPr>
                <w:sz w:val="20"/>
                <w:szCs w:val="20"/>
              </w:rPr>
              <w:t>3,5</w:t>
            </w:r>
          </w:p>
        </w:tc>
      </w:tr>
    </w:tbl>
    <w:p w:rsidR="007F3AAF" w:rsidRPr="00BB0538" w:rsidRDefault="007F3AAF" w:rsidP="007F3AAF">
      <w:pPr>
        <w:pStyle w:val="33"/>
        <w:ind w:left="10800"/>
        <w:jc w:val="center"/>
        <w:rPr>
          <w:color w:val="000000"/>
          <w:szCs w:val="24"/>
        </w:rPr>
      </w:pPr>
    </w:p>
    <w:p w:rsidR="007F3AAF" w:rsidRPr="00BB0538" w:rsidRDefault="007F3AAF" w:rsidP="007F3AAF"/>
    <w:p w:rsidR="00FE1F67" w:rsidRDefault="00FE1F67" w:rsidP="007F3AAF">
      <w:pPr>
        <w:spacing w:line="360" w:lineRule="auto"/>
        <w:jc w:val="both"/>
        <w:rPr>
          <w:lang w:eastAsia="en-US"/>
        </w:rPr>
        <w:sectPr w:rsidR="00FE1F67" w:rsidSect="007F3AAF">
          <w:pgSz w:w="11906" w:h="16838"/>
          <w:pgMar w:top="709" w:right="850" w:bottom="1135" w:left="1701" w:header="708" w:footer="708" w:gutter="0"/>
          <w:cols w:space="708"/>
          <w:docGrid w:linePitch="360"/>
        </w:sectPr>
      </w:pPr>
    </w:p>
    <w:p w:rsidR="00FE1F67" w:rsidRDefault="00FE1F67" w:rsidP="00FE1F67">
      <w:pPr>
        <w:ind w:left="-2380" w:firstLine="7909"/>
        <w:jc w:val="both"/>
      </w:pPr>
      <w:r>
        <w:lastRenderedPageBreak/>
        <w:t xml:space="preserve">Приложение № 8 к протоколу № 59 </w:t>
      </w:r>
    </w:p>
    <w:p w:rsidR="00FE1F67" w:rsidRDefault="00FE1F67" w:rsidP="00FE1F67">
      <w:pPr>
        <w:ind w:left="-2380" w:firstLine="7909"/>
        <w:jc w:val="both"/>
      </w:pPr>
      <w:r>
        <w:t>заседания правления региональной</w:t>
      </w:r>
    </w:p>
    <w:p w:rsidR="00FE1F67" w:rsidRDefault="00FE1F67" w:rsidP="00FE1F67">
      <w:pPr>
        <w:ind w:left="-2380" w:firstLine="7909"/>
        <w:jc w:val="both"/>
      </w:pPr>
      <w:r>
        <w:t>энергетической комиссии</w:t>
      </w:r>
    </w:p>
    <w:p w:rsidR="00FE1F67" w:rsidRDefault="00FE1F67" w:rsidP="00FE1F67">
      <w:pPr>
        <w:ind w:left="-2380" w:firstLine="7909"/>
        <w:jc w:val="both"/>
      </w:pPr>
      <w:r>
        <w:t>Кемеровской области от 18.10.2018</w:t>
      </w:r>
    </w:p>
    <w:p w:rsidR="009164F3" w:rsidRDefault="009164F3" w:rsidP="007F3AAF">
      <w:pPr>
        <w:spacing w:line="360" w:lineRule="auto"/>
        <w:jc w:val="both"/>
        <w:rPr>
          <w:lang w:eastAsia="en-US"/>
        </w:rPr>
      </w:pPr>
    </w:p>
    <w:p w:rsidR="00A74FD1" w:rsidRDefault="00A74FD1" w:rsidP="00A74FD1">
      <w:pPr>
        <w:jc w:val="center"/>
        <w:rPr>
          <w:b/>
          <w:sz w:val="28"/>
          <w:szCs w:val="28"/>
        </w:rPr>
      </w:pPr>
      <w:r>
        <w:rPr>
          <w:b/>
          <w:sz w:val="28"/>
          <w:szCs w:val="28"/>
        </w:rPr>
        <w:t>Долгосрочные параметры</w:t>
      </w:r>
    </w:p>
    <w:p w:rsidR="00A74FD1" w:rsidRPr="00A653A1" w:rsidRDefault="00A74FD1" w:rsidP="00A74FD1">
      <w:pPr>
        <w:jc w:val="center"/>
        <w:rPr>
          <w:b/>
          <w:sz w:val="28"/>
          <w:szCs w:val="28"/>
        </w:rPr>
      </w:pPr>
      <w:r w:rsidRPr="00A653A1">
        <w:rPr>
          <w:b/>
          <w:sz w:val="28"/>
          <w:szCs w:val="28"/>
        </w:rPr>
        <w:t xml:space="preserve"> регулирования тарифов на питьевую воду </w:t>
      </w:r>
    </w:p>
    <w:p w:rsidR="00A74FD1" w:rsidRPr="00A653A1" w:rsidRDefault="00A74FD1" w:rsidP="00A74FD1">
      <w:pPr>
        <w:jc w:val="center"/>
        <w:rPr>
          <w:b/>
          <w:sz w:val="28"/>
          <w:szCs w:val="28"/>
        </w:rPr>
      </w:pPr>
      <w:r w:rsidRPr="00563CEF">
        <w:rPr>
          <w:b/>
          <w:sz w:val="28"/>
          <w:szCs w:val="28"/>
        </w:rPr>
        <w:t>АО «Мариинский ликеро-водочный завод»</w:t>
      </w:r>
    </w:p>
    <w:p w:rsidR="00A74FD1" w:rsidRPr="00A653A1" w:rsidRDefault="00A74FD1" w:rsidP="00A74FD1">
      <w:pPr>
        <w:jc w:val="center"/>
        <w:rPr>
          <w:b/>
          <w:sz w:val="28"/>
          <w:szCs w:val="28"/>
        </w:rPr>
      </w:pPr>
      <w:r w:rsidRPr="00A653A1">
        <w:rPr>
          <w:b/>
          <w:sz w:val="28"/>
          <w:szCs w:val="28"/>
        </w:rPr>
        <w:t>(Мариинский муниципальный район)</w:t>
      </w:r>
    </w:p>
    <w:p w:rsidR="00A74FD1" w:rsidRPr="00A653A1" w:rsidRDefault="00A74FD1" w:rsidP="00A74FD1">
      <w:pPr>
        <w:jc w:val="center"/>
        <w:rPr>
          <w:b/>
          <w:sz w:val="28"/>
          <w:szCs w:val="28"/>
        </w:rPr>
      </w:pPr>
      <w:r w:rsidRPr="00A653A1">
        <w:rPr>
          <w:b/>
          <w:sz w:val="28"/>
          <w:szCs w:val="28"/>
        </w:rPr>
        <w:t>на период с 01.01.2019 по 31.12.2023</w:t>
      </w:r>
    </w:p>
    <w:p w:rsidR="00A74FD1" w:rsidRDefault="00A74FD1" w:rsidP="00A74FD1">
      <w:pPr>
        <w:jc w:val="center"/>
        <w:rPr>
          <w:b/>
          <w:sz w:val="28"/>
          <w:szCs w:val="28"/>
        </w:rPr>
      </w:pPr>
    </w:p>
    <w:tbl>
      <w:tblPr>
        <w:tblStyle w:val="a5"/>
        <w:tblW w:w="10490" w:type="dxa"/>
        <w:tblInd w:w="-1139" w:type="dxa"/>
        <w:tblLayout w:type="fixed"/>
        <w:tblLook w:val="04A0" w:firstRow="1" w:lastRow="0" w:firstColumn="1" w:lastColumn="0" w:noHBand="0" w:noVBand="1"/>
      </w:tblPr>
      <w:tblGrid>
        <w:gridCol w:w="1843"/>
        <w:gridCol w:w="851"/>
        <w:gridCol w:w="1843"/>
        <w:gridCol w:w="1842"/>
        <w:gridCol w:w="1701"/>
        <w:gridCol w:w="1134"/>
        <w:gridCol w:w="1276"/>
      </w:tblGrid>
      <w:tr w:rsidR="00A74FD1" w:rsidTr="00A74FD1">
        <w:trPr>
          <w:trHeight w:val="922"/>
        </w:trPr>
        <w:tc>
          <w:tcPr>
            <w:tcW w:w="1843" w:type="dxa"/>
            <w:vMerge w:val="restart"/>
            <w:vAlign w:val="center"/>
          </w:tcPr>
          <w:p w:rsidR="00A74FD1" w:rsidRPr="00B710ED" w:rsidRDefault="00A74FD1" w:rsidP="00A74FD1">
            <w:pPr>
              <w:tabs>
                <w:tab w:val="left" w:pos="0"/>
              </w:tabs>
              <w:jc w:val="center"/>
            </w:pPr>
            <w:r w:rsidRPr="00B710ED">
              <w:t>Наименование услуг</w:t>
            </w:r>
            <w:r>
              <w:t>и</w:t>
            </w:r>
          </w:p>
        </w:tc>
        <w:tc>
          <w:tcPr>
            <w:tcW w:w="851" w:type="dxa"/>
            <w:vMerge w:val="restart"/>
            <w:vAlign w:val="center"/>
          </w:tcPr>
          <w:p w:rsidR="00A74FD1" w:rsidRPr="00B710ED" w:rsidRDefault="00A74FD1" w:rsidP="00A74FD1">
            <w:pPr>
              <w:tabs>
                <w:tab w:val="left" w:pos="0"/>
              </w:tabs>
              <w:jc w:val="center"/>
            </w:pPr>
            <w:r w:rsidRPr="00B710ED">
              <w:t>Годы</w:t>
            </w:r>
          </w:p>
        </w:tc>
        <w:tc>
          <w:tcPr>
            <w:tcW w:w="1843" w:type="dxa"/>
            <w:vMerge w:val="restart"/>
            <w:vAlign w:val="center"/>
          </w:tcPr>
          <w:p w:rsidR="00A74FD1" w:rsidRDefault="00A74FD1" w:rsidP="00A74FD1">
            <w:pPr>
              <w:tabs>
                <w:tab w:val="left" w:pos="0"/>
              </w:tabs>
              <w:jc w:val="center"/>
            </w:pPr>
            <w:r w:rsidRPr="00B710ED">
              <w:t>Базовый уровень операционных расходов,</w:t>
            </w:r>
          </w:p>
          <w:p w:rsidR="00A74FD1" w:rsidRPr="00B710ED" w:rsidRDefault="00A74FD1" w:rsidP="00A74FD1">
            <w:pPr>
              <w:tabs>
                <w:tab w:val="left" w:pos="0"/>
              </w:tabs>
              <w:jc w:val="center"/>
            </w:pPr>
            <w:r w:rsidRPr="00B710ED">
              <w:t>тыс. руб.</w:t>
            </w:r>
          </w:p>
        </w:tc>
        <w:tc>
          <w:tcPr>
            <w:tcW w:w="1842" w:type="dxa"/>
            <w:vMerge w:val="restart"/>
            <w:vAlign w:val="center"/>
          </w:tcPr>
          <w:p w:rsidR="00A74FD1" w:rsidRPr="00B710ED" w:rsidRDefault="00A74FD1" w:rsidP="00A74FD1">
            <w:pPr>
              <w:tabs>
                <w:tab w:val="left" w:pos="0"/>
              </w:tabs>
              <w:jc w:val="center"/>
            </w:pPr>
            <w:r w:rsidRPr="00B710ED">
              <w:t>Индекс эффективности операционных расходов, %</w:t>
            </w:r>
          </w:p>
        </w:tc>
        <w:tc>
          <w:tcPr>
            <w:tcW w:w="1701" w:type="dxa"/>
            <w:vMerge w:val="restart"/>
            <w:vAlign w:val="center"/>
          </w:tcPr>
          <w:p w:rsidR="00A74FD1" w:rsidRPr="00B710ED" w:rsidRDefault="00A74FD1" w:rsidP="00A74FD1">
            <w:pPr>
              <w:tabs>
                <w:tab w:val="left" w:pos="0"/>
              </w:tabs>
              <w:jc w:val="center"/>
            </w:pPr>
            <w:r w:rsidRPr="00B710ED">
              <w:t>Нормативный уровень прибыли, %</w:t>
            </w:r>
          </w:p>
        </w:tc>
        <w:tc>
          <w:tcPr>
            <w:tcW w:w="2410" w:type="dxa"/>
            <w:gridSpan w:val="2"/>
            <w:vAlign w:val="center"/>
          </w:tcPr>
          <w:p w:rsidR="00A74FD1" w:rsidRPr="00B710ED" w:rsidRDefault="00A74FD1" w:rsidP="00A74FD1">
            <w:pPr>
              <w:tabs>
                <w:tab w:val="left" w:pos="0"/>
              </w:tabs>
              <w:jc w:val="center"/>
            </w:pPr>
            <w:r w:rsidRPr="00B710ED">
              <w:t>Показатели энергосбережения и энергетической эффективности</w:t>
            </w:r>
          </w:p>
        </w:tc>
      </w:tr>
      <w:tr w:rsidR="00A74FD1" w:rsidTr="00A74FD1">
        <w:trPr>
          <w:trHeight w:val="897"/>
        </w:trPr>
        <w:tc>
          <w:tcPr>
            <w:tcW w:w="1843" w:type="dxa"/>
            <w:vMerge/>
            <w:vAlign w:val="center"/>
          </w:tcPr>
          <w:p w:rsidR="00A74FD1" w:rsidRPr="00B710ED" w:rsidRDefault="00A74FD1" w:rsidP="00A74FD1">
            <w:pPr>
              <w:tabs>
                <w:tab w:val="left" w:pos="0"/>
              </w:tabs>
              <w:jc w:val="center"/>
            </w:pPr>
          </w:p>
        </w:tc>
        <w:tc>
          <w:tcPr>
            <w:tcW w:w="851" w:type="dxa"/>
            <w:vMerge/>
          </w:tcPr>
          <w:p w:rsidR="00A74FD1" w:rsidRPr="00B710ED" w:rsidRDefault="00A74FD1" w:rsidP="00A74FD1">
            <w:pPr>
              <w:tabs>
                <w:tab w:val="left" w:pos="0"/>
              </w:tabs>
              <w:jc w:val="center"/>
            </w:pPr>
          </w:p>
        </w:tc>
        <w:tc>
          <w:tcPr>
            <w:tcW w:w="1843" w:type="dxa"/>
            <w:vMerge/>
          </w:tcPr>
          <w:p w:rsidR="00A74FD1" w:rsidRPr="00B710ED" w:rsidRDefault="00A74FD1" w:rsidP="00A74FD1">
            <w:pPr>
              <w:tabs>
                <w:tab w:val="left" w:pos="0"/>
              </w:tabs>
              <w:jc w:val="center"/>
            </w:pPr>
          </w:p>
        </w:tc>
        <w:tc>
          <w:tcPr>
            <w:tcW w:w="1842" w:type="dxa"/>
            <w:vMerge/>
          </w:tcPr>
          <w:p w:rsidR="00A74FD1" w:rsidRPr="00B710ED" w:rsidRDefault="00A74FD1" w:rsidP="00A74FD1">
            <w:pPr>
              <w:tabs>
                <w:tab w:val="left" w:pos="0"/>
              </w:tabs>
              <w:jc w:val="center"/>
            </w:pPr>
          </w:p>
        </w:tc>
        <w:tc>
          <w:tcPr>
            <w:tcW w:w="1701" w:type="dxa"/>
            <w:vMerge/>
            <w:vAlign w:val="center"/>
          </w:tcPr>
          <w:p w:rsidR="00A74FD1" w:rsidRPr="00B710ED" w:rsidRDefault="00A74FD1" w:rsidP="00A74FD1">
            <w:pPr>
              <w:tabs>
                <w:tab w:val="left" w:pos="0"/>
              </w:tabs>
              <w:jc w:val="center"/>
            </w:pPr>
          </w:p>
        </w:tc>
        <w:tc>
          <w:tcPr>
            <w:tcW w:w="1134" w:type="dxa"/>
          </w:tcPr>
          <w:p w:rsidR="00A74FD1" w:rsidRPr="00B710ED" w:rsidRDefault="00A74FD1" w:rsidP="00A74FD1">
            <w:pPr>
              <w:tabs>
                <w:tab w:val="left" w:pos="0"/>
              </w:tabs>
              <w:jc w:val="center"/>
            </w:pPr>
            <w:r w:rsidRPr="00B710ED">
              <w:t>Уровень потерь воды, %</w:t>
            </w:r>
          </w:p>
        </w:tc>
        <w:tc>
          <w:tcPr>
            <w:tcW w:w="1276" w:type="dxa"/>
          </w:tcPr>
          <w:p w:rsidR="00A74FD1" w:rsidRPr="00B710ED" w:rsidRDefault="00A74FD1" w:rsidP="00A74FD1">
            <w:pPr>
              <w:tabs>
                <w:tab w:val="left" w:pos="0"/>
              </w:tabs>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A74FD1" w:rsidRPr="00CE23A0" w:rsidTr="00A74FD1">
        <w:tc>
          <w:tcPr>
            <w:tcW w:w="1843" w:type="dxa"/>
            <w:vMerge w:val="restart"/>
            <w:vAlign w:val="center"/>
          </w:tcPr>
          <w:p w:rsidR="00A74FD1" w:rsidRPr="00CE23A0" w:rsidRDefault="00A74FD1" w:rsidP="00A74FD1">
            <w:pPr>
              <w:tabs>
                <w:tab w:val="left" w:pos="0"/>
              </w:tabs>
            </w:pPr>
            <w:r w:rsidRPr="00CE23A0">
              <w:t>Питьевая вода</w:t>
            </w:r>
          </w:p>
        </w:tc>
        <w:tc>
          <w:tcPr>
            <w:tcW w:w="851" w:type="dxa"/>
          </w:tcPr>
          <w:p w:rsidR="00A74FD1" w:rsidRPr="00CE23A0" w:rsidRDefault="00A74FD1" w:rsidP="00A74FD1">
            <w:pPr>
              <w:tabs>
                <w:tab w:val="left" w:pos="0"/>
              </w:tabs>
              <w:jc w:val="center"/>
            </w:pPr>
            <w:r w:rsidRPr="00CE23A0">
              <w:t>2019</w:t>
            </w:r>
          </w:p>
        </w:tc>
        <w:tc>
          <w:tcPr>
            <w:tcW w:w="1843" w:type="dxa"/>
            <w:vAlign w:val="center"/>
          </w:tcPr>
          <w:p w:rsidR="00A74FD1" w:rsidRPr="00CE23A0" w:rsidRDefault="00A74FD1" w:rsidP="00A74FD1">
            <w:pPr>
              <w:tabs>
                <w:tab w:val="left" w:pos="0"/>
              </w:tabs>
              <w:jc w:val="center"/>
            </w:pPr>
            <w:r>
              <w:t>827,90</w:t>
            </w:r>
          </w:p>
        </w:tc>
        <w:tc>
          <w:tcPr>
            <w:tcW w:w="1842" w:type="dxa"/>
            <w:vAlign w:val="center"/>
          </w:tcPr>
          <w:p w:rsidR="00A74FD1" w:rsidRPr="00CE23A0" w:rsidRDefault="00A74FD1" w:rsidP="00A74FD1">
            <w:pPr>
              <w:tabs>
                <w:tab w:val="left" w:pos="0"/>
              </w:tabs>
              <w:jc w:val="center"/>
            </w:pPr>
            <w:r w:rsidRPr="00CE23A0">
              <w:t>х</w:t>
            </w:r>
          </w:p>
        </w:tc>
        <w:tc>
          <w:tcPr>
            <w:tcW w:w="1701" w:type="dxa"/>
            <w:vAlign w:val="center"/>
          </w:tcPr>
          <w:p w:rsidR="00A74FD1" w:rsidRPr="00CE23A0" w:rsidRDefault="00A74FD1" w:rsidP="00A74FD1">
            <w:pPr>
              <w:tabs>
                <w:tab w:val="left" w:pos="0"/>
              </w:tabs>
              <w:jc w:val="center"/>
            </w:pPr>
            <w:r w:rsidRPr="00CE23A0">
              <w:t>х</w:t>
            </w:r>
          </w:p>
        </w:tc>
        <w:tc>
          <w:tcPr>
            <w:tcW w:w="1134" w:type="dxa"/>
            <w:vAlign w:val="center"/>
          </w:tcPr>
          <w:p w:rsidR="00A74FD1" w:rsidRPr="00CE23A0" w:rsidRDefault="00A74FD1" w:rsidP="00A74FD1">
            <w:pPr>
              <w:tabs>
                <w:tab w:val="left" w:pos="0"/>
              </w:tabs>
              <w:jc w:val="center"/>
            </w:pPr>
            <w:r w:rsidRPr="00CE23A0">
              <w:t>3,12</w:t>
            </w:r>
          </w:p>
        </w:tc>
        <w:tc>
          <w:tcPr>
            <w:tcW w:w="1276" w:type="dxa"/>
            <w:vAlign w:val="center"/>
          </w:tcPr>
          <w:p w:rsidR="00A74FD1" w:rsidRPr="00CE23A0" w:rsidRDefault="00A74FD1" w:rsidP="00A74FD1">
            <w:pPr>
              <w:tabs>
                <w:tab w:val="left" w:pos="0"/>
              </w:tabs>
              <w:jc w:val="center"/>
            </w:pPr>
            <w:r w:rsidRPr="00CE23A0">
              <w:t>0,40</w:t>
            </w:r>
          </w:p>
        </w:tc>
      </w:tr>
      <w:tr w:rsidR="00A74FD1" w:rsidRPr="00CE23A0" w:rsidTr="00A74FD1">
        <w:tc>
          <w:tcPr>
            <w:tcW w:w="1843" w:type="dxa"/>
            <w:vMerge/>
            <w:vAlign w:val="center"/>
          </w:tcPr>
          <w:p w:rsidR="00A74FD1" w:rsidRPr="00CE23A0" w:rsidRDefault="00A74FD1" w:rsidP="00A74FD1">
            <w:pPr>
              <w:tabs>
                <w:tab w:val="left" w:pos="0"/>
              </w:tabs>
              <w:jc w:val="center"/>
            </w:pPr>
          </w:p>
        </w:tc>
        <w:tc>
          <w:tcPr>
            <w:tcW w:w="851" w:type="dxa"/>
          </w:tcPr>
          <w:p w:rsidR="00A74FD1" w:rsidRPr="00CE23A0" w:rsidRDefault="00A74FD1" w:rsidP="00A74FD1">
            <w:pPr>
              <w:tabs>
                <w:tab w:val="left" w:pos="0"/>
              </w:tabs>
              <w:jc w:val="center"/>
            </w:pPr>
            <w:r w:rsidRPr="00CE23A0">
              <w:t>2020</w:t>
            </w:r>
          </w:p>
        </w:tc>
        <w:tc>
          <w:tcPr>
            <w:tcW w:w="1843" w:type="dxa"/>
            <w:vAlign w:val="center"/>
          </w:tcPr>
          <w:p w:rsidR="00A74FD1" w:rsidRPr="00CE23A0" w:rsidRDefault="00A74FD1" w:rsidP="00A74FD1">
            <w:pPr>
              <w:tabs>
                <w:tab w:val="left" w:pos="0"/>
              </w:tabs>
              <w:jc w:val="center"/>
            </w:pPr>
            <w:r w:rsidRPr="00CE23A0">
              <w:t>х</w:t>
            </w:r>
          </w:p>
        </w:tc>
        <w:tc>
          <w:tcPr>
            <w:tcW w:w="1842" w:type="dxa"/>
            <w:vAlign w:val="center"/>
          </w:tcPr>
          <w:p w:rsidR="00A74FD1" w:rsidRPr="00CE23A0" w:rsidRDefault="00A74FD1" w:rsidP="00A74FD1">
            <w:pPr>
              <w:tabs>
                <w:tab w:val="left" w:pos="0"/>
              </w:tabs>
              <w:jc w:val="center"/>
            </w:pPr>
            <w:r w:rsidRPr="00CE23A0">
              <w:t>1</w:t>
            </w:r>
          </w:p>
        </w:tc>
        <w:tc>
          <w:tcPr>
            <w:tcW w:w="1701" w:type="dxa"/>
            <w:vAlign w:val="center"/>
          </w:tcPr>
          <w:p w:rsidR="00A74FD1" w:rsidRPr="00CE23A0" w:rsidRDefault="00A74FD1" w:rsidP="00A74FD1">
            <w:pPr>
              <w:tabs>
                <w:tab w:val="left" w:pos="0"/>
              </w:tabs>
              <w:jc w:val="center"/>
            </w:pPr>
            <w:r w:rsidRPr="00CE23A0">
              <w:t>х</w:t>
            </w:r>
          </w:p>
        </w:tc>
        <w:tc>
          <w:tcPr>
            <w:tcW w:w="1134" w:type="dxa"/>
            <w:vAlign w:val="center"/>
          </w:tcPr>
          <w:p w:rsidR="00A74FD1" w:rsidRPr="00CE23A0" w:rsidRDefault="00A74FD1" w:rsidP="00A74FD1">
            <w:pPr>
              <w:tabs>
                <w:tab w:val="left" w:pos="0"/>
              </w:tabs>
              <w:jc w:val="center"/>
            </w:pPr>
            <w:r w:rsidRPr="00CE23A0">
              <w:t>3,12</w:t>
            </w:r>
          </w:p>
        </w:tc>
        <w:tc>
          <w:tcPr>
            <w:tcW w:w="1276" w:type="dxa"/>
            <w:vAlign w:val="center"/>
          </w:tcPr>
          <w:p w:rsidR="00A74FD1" w:rsidRPr="00CE23A0" w:rsidRDefault="00A74FD1" w:rsidP="00A74FD1">
            <w:pPr>
              <w:tabs>
                <w:tab w:val="left" w:pos="0"/>
              </w:tabs>
              <w:jc w:val="center"/>
            </w:pPr>
            <w:r w:rsidRPr="00CE23A0">
              <w:t>0,40</w:t>
            </w:r>
          </w:p>
        </w:tc>
      </w:tr>
      <w:tr w:rsidR="00A74FD1" w:rsidRPr="00CE23A0" w:rsidTr="00A74FD1">
        <w:tc>
          <w:tcPr>
            <w:tcW w:w="1843" w:type="dxa"/>
            <w:vMerge/>
            <w:vAlign w:val="center"/>
          </w:tcPr>
          <w:p w:rsidR="00A74FD1" w:rsidRPr="00CE23A0" w:rsidRDefault="00A74FD1" w:rsidP="00A74FD1">
            <w:pPr>
              <w:tabs>
                <w:tab w:val="left" w:pos="0"/>
              </w:tabs>
              <w:jc w:val="center"/>
            </w:pPr>
          </w:p>
        </w:tc>
        <w:tc>
          <w:tcPr>
            <w:tcW w:w="851" w:type="dxa"/>
          </w:tcPr>
          <w:p w:rsidR="00A74FD1" w:rsidRPr="00CE23A0" w:rsidRDefault="00A74FD1" w:rsidP="00A74FD1">
            <w:pPr>
              <w:tabs>
                <w:tab w:val="left" w:pos="0"/>
              </w:tabs>
              <w:jc w:val="center"/>
            </w:pPr>
            <w:r w:rsidRPr="00CE23A0">
              <w:t>2021</w:t>
            </w:r>
          </w:p>
        </w:tc>
        <w:tc>
          <w:tcPr>
            <w:tcW w:w="1843" w:type="dxa"/>
            <w:vAlign w:val="center"/>
          </w:tcPr>
          <w:p w:rsidR="00A74FD1" w:rsidRPr="00CE23A0" w:rsidRDefault="00A74FD1" w:rsidP="00A74FD1">
            <w:pPr>
              <w:tabs>
                <w:tab w:val="left" w:pos="0"/>
              </w:tabs>
              <w:jc w:val="center"/>
            </w:pPr>
            <w:r w:rsidRPr="00CE23A0">
              <w:t>х</w:t>
            </w:r>
          </w:p>
        </w:tc>
        <w:tc>
          <w:tcPr>
            <w:tcW w:w="1842" w:type="dxa"/>
            <w:vAlign w:val="center"/>
          </w:tcPr>
          <w:p w:rsidR="00A74FD1" w:rsidRPr="00CE23A0" w:rsidRDefault="00A74FD1" w:rsidP="00A74FD1">
            <w:pPr>
              <w:tabs>
                <w:tab w:val="left" w:pos="0"/>
              </w:tabs>
              <w:jc w:val="center"/>
            </w:pPr>
            <w:r w:rsidRPr="00CE23A0">
              <w:t>1</w:t>
            </w:r>
          </w:p>
        </w:tc>
        <w:tc>
          <w:tcPr>
            <w:tcW w:w="1701" w:type="dxa"/>
            <w:vAlign w:val="center"/>
          </w:tcPr>
          <w:p w:rsidR="00A74FD1" w:rsidRPr="00CE23A0" w:rsidRDefault="00A74FD1" w:rsidP="00A74FD1">
            <w:pPr>
              <w:tabs>
                <w:tab w:val="left" w:pos="0"/>
              </w:tabs>
              <w:jc w:val="center"/>
            </w:pPr>
            <w:r w:rsidRPr="00CE23A0">
              <w:t>х</w:t>
            </w:r>
          </w:p>
        </w:tc>
        <w:tc>
          <w:tcPr>
            <w:tcW w:w="1134" w:type="dxa"/>
            <w:vAlign w:val="center"/>
          </w:tcPr>
          <w:p w:rsidR="00A74FD1" w:rsidRPr="00CE23A0" w:rsidRDefault="00A74FD1" w:rsidP="00A74FD1">
            <w:pPr>
              <w:tabs>
                <w:tab w:val="left" w:pos="0"/>
              </w:tabs>
              <w:jc w:val="center"/>
            </w:pPr>
            <w:r w:rsidRPr="00CE23A0">
              <w:t>3,12</w:t>
            </w:r>
          </w:p>
        </w:tc>
        <w:tc>
          <w:tcPr>
            <w:tcW w:w="1276" w:type="dxa"/>
            <w:vAlign w:val="center"/>
          </w:tcPr>
          <w:p w:rsidR="00A74FD1" w:rsidRPr="00CE23A0" w:rsidRDefault="00A74FD1" w:rsidP="00A74FD1">
            <w:pPr>
              <w:tabs>
                <w:tab w:val="left" w:pos="0"/>
              </w:tabs>
              <w:jc w:val="center"/>
            </w:pPr>
            <w:r w:rsidRPr="00CE23A0">
              <w:t>0,40</w:t>
            </w:r>
          </w:p>
        </w:tc>
      </w:tr>
      <w:tr w:rsidR="00A74FD1" w:rsidRPr="00CE23A0" w:rsidTr="00A74FD1">
        <w:tc>
          <w:tcPr>
            <w:tcW w:w="1843" w:type="dxa"/>
            <w:vMerge/>
            <w:vAlign w:val="center"/>
          </w:tcPr>
          <w:p w:rsidR="00A74FD1" w:rsidRPr="00CE23A0" w:rsidRDefault="00A74FD1" w:rsidP="00A74FD1">
            <w:pPr>
              <w:tabs>
                <w:tab w:val="left" w:pos="0"/>
              </w:tabs>
              <w:jc w:val="center"/>
            </w:pPr>
          </w:p>
        </w:tc>
        <w:tc>
          <w:tcPr>
            <w:tcW w:w="851" w:type="dxa"/>
          </w:tcPr>
          <w:p w:rsidR="00A74FD1" w:rsidRPr="00CE23A0" w:rsidRDefault="00A74FD1" w:rsidP="00A74FD1">
            <w:pPr>
              <w:tabs>
                <w:tab w:val="left" w:pos="0"/>
              </w:tabs>
              <w:jc w:val="center"/>
            </w:pPr>
            <w:r w:rsidRPr="00CE23A0">
              <w:t>2022</w:t>
            </w:r>
          </w:p>
        </w:tc>
        <w:tc>
          <w:tcPr>
            <w:tcW w:w="1843" w:type="dxa"/>
            <w:vAlign w:val="center"/>
          </w:tcPr>
          <w:p w:rsidR="00A74FD1" w:rsidRPr="00CE23A0" w:rsidRDefault="00A74FD1" w:rsidP="00A74FD1">
            <w:pPr>
              <w:tabs>
                <w:tab w:val="left" w:pos="0"/>
              </w:tabs>
              <w:jc w:val="center"/>
            </w:pPr>
            <w:r w:rsidRPr="00CE23A0">
              <w:t>х</w:t>
            </w:r>
          </w:p>
        </w:tc>
        <w:tc>
          <w:tcPr>
            <w:tcW w:w="1842" w:type="dxa"/>
            <w:vAlign w:val="center"/>
          </w:tcPr>
          <w:p w:rsidR="00A74FD1" w:rsidRPr="00CE23A0" w:rsidRDefault="00A74FD1" w:rsidP="00A74FD1">
            <w:pPr>
              <w:tabs>
                <w:tab w:val="left" w:pos="0"/>
              </w:tabs>
              <w:jc w:val="center"/>
            </w:pPr>
            <w:r w:rsidRPr="00CE23A0">
              <w:t>1</w:t>
            </w:r>
          </w:p>
        </w:tc>
        <w:tc>
          <w:tcPr>
            <w:tcW w:w="1701" w:type="dxa"/>
            <w:vAlign w:val="center"/>
          </w:tcPr>
          <w:p w:rsidR="00A74FD1" w:rsidRPr="00CE23A0" w:rsidRDefault="00A74FD1" w:rsidP="00A74FD1">
            <w:pPr>
              <w:tabs>
                <w:tab w:val="left" w:pos="0"/>
              </w:tabs>
              <w:jc w:val="center"/>
            </w:pPr>
            <w:r w:rsidRPr="00CE23A0">
              <w:t>х</w:t>
            </w:r>
          </w:p>
        </w:tc>
        <w:tc>
          <w:tcPr>
            <w:tcW w:w="1134" w:type="dxa"/>
            <w:vAlign w:val="center"/>
          </w:tcPr>
          <w:p w:rsidR="00A74FD1" w:rsidRPr="00CE23A0" w:rsidRDefault="00A74FD1" w:rsidP="00A74FD1">
            <w:pPr>
              <w:tabs>
                <w:tab w:val="left" w:pos="0"/>
              </w:tabs>
              <w:jc w:val="center"/>
            </w:pPr>
            <w:r w:rsidRPr="00CE23A0">
              <w:t>3,12</w:t>
            </w:r>
          </w:p>
        </w:tc>
        <w:tc>
          <w:tcPr>
            <w:tcW w:w="1276" w:type="dxa"/>
            <w:vAlign w:val="center"/>
          </w:tcPr>
          <w:p w:rsidR="00A74FD1" w:rsidRPr="00CE23A0" w:rsidRDefault="00A74FD1" w:rsidP="00A74FD1">
            <w:pPr>
              <w:tabs>
                <w:tab w:val="left" w:pos="0"/>
              </w:tabs>
              <w:jc w:val="center"/>
            </w:pPr>
            <w:r w:rsidRPr="00CE23A0">
              <w:t>0,40</w:t>
            </w:r>
          </w:p>
        </w:tc>
      </w:tr>
      <w:tr w:rsidR="00A74FD1" w:rsidRPr="00CE23A0" w:rsidTr="00A74FD1">
        <w:tc>
          <w:tcPr>
            <w:tcW w:w="1843" w:type="dxa"/>
            <w:vMerge/>
            <w:vAlign w:val="center"/>
          </w:tcPr>
          <w:p w:rsidR="00A74FD1" w:rsidRPr="00CE23A0" w:rsidRDefault="00A74FD1" w:rsidP="00A74FD1">
            <w:pPr>
              <w:tabs>
                <w:tab w:val="left" w:pos="0"/>
              </w:tabs>
              <w:jc w:val="center"/>
            </w:pPr>
          </w:p>
        </w:tc>
        <w:tc>
          <w:tcPr>
            <w:tcW w:w="851" w:type="dxa"/>
          </w:tcPr>
          <w:p w:rsidR="00A74FD1" w:rsidRPr="00CE23A0" w:rsidRDefault="00A74FD1" w:rsidP="00A74FD1">
            <w:pPr>
              <w:tabs>
                <w:tab w:val="left" w:pos="0"/>
              </w:tabs>
              <w:jc w:val="center"/>
            </w:pPr>
            <w:r w:rsidRPr="00CE23A0">
              <w:t>2023</w:t>
            </w:r>
          </w:p>
        </w:tc>
        <w:tc>
          <w:tcPr>
            <w:tcW w:w="1843" w:type="dxa"/>
            <w:vAlign w:val="center"/>
          </w:tcPr>
          <w:p w:rsidR="00A74FD1" w:rsidRPr="00CE23A0" w:rsidRDefault="00A74FD1" w:rsidP="00A74FD1">
            <w:pPr>
              <w:tabs>
                <w:tab w:val="left" w:pos="0"/>
              </w:tabs>
              <w:jc w:val="center"/>
            </w:pPr>
            <w:r w:rsidRPr="00CE23A0">
              <w:t>х</w:t>
            </w:r>
          </w:p>
        </w:tc>
        <w:tc>
          <w:tcPr>
            <w:tcW w:w="1842" w:type="dxa"/>
            <w:vAlign w:val="center"/>
          </w:tcPr>
          <w:p w:rsidR="00A74FD1" w:rsidRPr="00CE23A0" w:rsidRDefault="00A74FD1" w:rsidP="00A74FD1">
            <w:pPr>
              <w:tabs>
                <w:tab w:val="left" w:pos="0"/>
              </w:tabs>
              <w:jc w:val="center"/>
            </w:pPr>
            <w:r w:rsidRPr="00CE23A0">
              <w:t>1</w:t>
            </w:r>
          </w:p>
        </w:tc>
        <w:tc>
          <w:tcPr>
            <w:tcW w:w="1701" w:type="dxa"/>
            <w:vAlign w:val="center"/>
          </w:tcPr>
          <w:p w:rsidR="00A74FD1" w:rsidRPr="00CE23A0" w:rsidRDefault="00A74FD1" w:rsidP="00A74FD1">
            <w:pPr>
              <w:tabs>
                <w:tab w:val="left" w:pos="0"/>
              </w:tabs>
              <w:jc w:val="center"/>
            </w:pPr>
            <w:r w:rsidRPr="00CE23A0">
              <w:t>х</w:t>
            </w:r>
          </w:p>
        </w:tc>
        <w:tc>
          <w:tcPr>
            <w:tcW w:w="1134" w:type="dxa"/>
            <w:vAlign w:val="center"/>
          </w:tcPr>
          <w:p w:rsidR="00A74FD1" w:rsidRPr="00CE23A0" w:rsidRDefault="00A74FD1" w:rsidP="00A74FD1">
            <w:pPr>
              <w:tabs>
                <w:tab w:val="left" w:pos="0"/>
              </w:tabs>
              <w:jc w:val="center"/>
            </w:pPr>
            <w:r w:rsidRPr="00CE23A0">
              <w:t>3,12</w:t>
            </w:r>
          </w:p>
        </w:tc>
        <w:tc>
          <w:tcPr>
            <w:tcW w:w="1276" w:type="dxa"/>
            <w:vAlign w:val="center"/>
          </w:tcPr>
          <w:p w:rsidR="00A74FD1" w:rsidRPr="00CE23A0" w:rsidRDefault="00A74FD1" w:rsidP="00A74FD1">
            <w:pPr>
              <w:tabs>
                <w:tab w:val="left" w:pos="0"/>
              </w:tabs>
              <w:jc w:val="center"/>
            </w:pPr>
            <w:r w:rsidRPr="00CE23A0">
              <w:t>0,40</w:t>
            </w:r>
          </w:p>
        </w:tc>
      </w:tr>
    </w:tbl>
    <w:p w:rsidR="00A74FD1" w:rsidRPr="00CE23A0" w:rsidRDefault="00A74FD1" w:rsidP="00A74FD1">
      <w:pPr>
        <w:tabs>
          <w:tab w:val="left" w:pos="0"/>
        </w:tabs>
        <w:ind w:left="3544"/>
        <w:jc w:val="center"/>
        <w:rPr>
          <w:sz w:val="28"/>
          <w:szCs w:val="28"/>
        </w:rPr>
      </w:pPr>
    </w:p>
    <w:p w:rsidR="00A74FD1" w:rsidRDefault="00A74FD1" w:rsidP="00A74FD1">
      <w:pPr>
        <w:tabs>
          <w:tab w:val="left" w:pos="0"/>
        </w:tabs>
        <w:jc w:val="center"/>
        <w:rPr>
          <w:sz w:val="28"/>
          <w:szCs w:val="28"/>
        </w:rPr>
      </w:pPr>
    </w:p>
    <w:p w:rsidR="00A74FD1" w:rsidRDefault="00A74FD1" w:rsidP="00A74FD1">
      <w:pPr>
        <w:tabs>
          <w:tab w:val="left" w:pos="0"/>
        </w:tabs>
        <w:ind w:left="3544"/>
        <w:jc w:val="center"/>
        <w:rPr>
          <w:sz w:val="28"/>
          <w:szCs w:val="28"/>
        </w:rPr>
      </w:pPr>
    </w:p>
    <w:p w:rsidR="00A74FD1" w:rsidRDefault="00A74FD1" w:rsidP="00A74FD1">
      <w:pPr>
        <w:tabs>
          <w:tab w:val="left" w:pos="0"/>
        </w:tabs>
        <w:ind w:left="3544"/>
        <w:jc w:val="center"/>
        <w:rPr>
          <w:sz w:val="28"/>
          <w:szCs w:val="28"/>
        </w:rPr>
      </w:pPr>
    </w:p>
    <w:p w:rsidR="00A74FD1" w:rsidRDefault="00A74FD1" w:rsidP="007F3AAF">
      <w:pPr>
        <w:spacing w:line="360" w:lineRule="auto"/>
        <w:jc w:val="both"/>
        <w:rPr>
          <w:lang w:eastAsia="en-US"/>
        </w:rPr>
        <w:sectPr w:rsidR="00A74FD1" w:rsidSect="007F3AAF">
          <w:pgSz w:w="11906" w:h="16838"/>
          <w:pgMar w:top="709" w:right="850" w:bottom="1135" w:left="1701" w:header="708" w:footer="708" w:gutter="0"/>
          <w:cols w:space="708"/>
          <w:docGrid w:linePitch="360"/>
        </w:sectPr>
      </w:pPr>
    </w:p>
    <w:p w:rsidR="00A74FD1" w:rsidRDefault="00A74FD1" w:rsidP="00A74FD1">
      <w:pPr>
        <w:ind w:left="-2380" w:firstLine="7483"/>
        <w:jc w:val="both"/>
      </w:pPr>
      <w:r>
        <w:lastRenderedPageBreak/>
        <w:t xml:space="preserve">Приложение № 9 к протоколу № 59 </w:t>
      </w:r>
    </w:p>
    <w:p w:rsidR="00A74FD1" w:rsidRDefault="00A74FD1" w:rsidP="00A74FD1">
      <w:pPr>
        <w:ind w:left="-2380" w:firstLine="7483"/>
        <w:jc w:val="both"/>
      </w:pPr>
      <w:r>
        <w:t>заседания правления региональной</w:t>
      </w:r>
    </w:p>
    <w:p w:rsidR="00A74FD1" w:rsidRDefault="00A74FD1" w:rsidP="00A74FD1">
      <w:pPr>
        <w:ind w:left="-2380" w:firstLine="7483"/>
        <w:jc w:val="both"/>
      </w:pPr>
      <w:r>
        <w:t>энергетической комиссии</w:t>
      </w:r>
    </w:p>
    <w:p w:rsidR="00A74FD1" w:rsidRDefault="00A74FD1" w:rsidP="00A74FD1">
      <w:pPr>
        <w:ind w:left="-2380" w:firstLine="7483"/>
        <w:jc w:val="both"/>
      </w:pPr>
      <w:r>
        <w:t>Кемеровской области от 18.10.2018</w:t>
      </w:r>
    </w:p>
    <w:p w:rsidR="00A74FD1" w:rsidRDefault="00A74FD1" w:rsidP="00A74FD1">
      <w:pPr>
        <w:tabs>
          <w:tab w:val="left" w:pos="3052"/>
        </w:tabs>
        <w:jc w:val="center"/>
        <w:rPr>
          <w:b/>
          <w:bCs/>
          <w:sz w:val="28"/>
          <w:szCs w:val="28"/>
        </w:rPr>
      </w:pPr>
    </w:p>
    <w:p w:rsidR="00A74FD1" w:rsidRPr="00AC325C" w:rsidRDefault="00A74FD1" w:rsidP="00A74FD1">
      <w:pPr>
        <w:tabs>
          <w:tab w:val="left" w:pos="3052"/>
        </w:tabs>
        <w:jc w:val="center"/>
        <w:rPr>
          <w:b/>
          <w:bCs/>
          <w:sz w:val="28"/>
          <w:szCs w:val="28"/>
        </w:rPr>
      </w:pPr>
      <w:r w:rsidRPr="00AC325C">
        <w:rPr>
          <w:b/>
          <w:bCs/>
          <w:sz w:val="28"/>
          <w:szCs w:val="28"/>
        </w:rPr>
        <w:t xml:space="preserve">Производственная программа </w:t>
      </w:r>
    </w:p>
    <w:p w:rsidR="00A74FD1" w:rsidRPr="00AC325C" w:rsidRDefault="00A74FD1" w:rsidP="00A74FD1">
      <w:pPr>
        <w:tabs>
          <w:tab w:val="left" w:pos="3052"/>
        </w:tabs>
        <w:jc w:val="center"/>
        <w:rPr>
          <w:b/>
          <w:bCs/>
          <w:sz w:val="28"/>
          <w:szCs w:val="28"/>
        </w:rPr>
      </w:pPr>
      <w:r>
        <w:rPr>
          <w:b/>
          <w:sz w:val="28"/>
          <w:szCs w:val="28"/>
        </w:rPr>
        <w:t xml:space="preserve">АО «Мариинский ликеро-водочный </w:t>
      </w:r>
      <w:proofErr w:type="gramStart"/>
      <w:r>
        <w:rPr>
          <w:b/>
          <w:sz w:val="28"/>
          <w:szCs w:val="28"/>
        </w:rPr>
        <w:t xml:space="preserve">завод»   </w:t>
      </w:r>
      <w:proofErr w:type="gramEnd"/>
      <w:r>
        <w:rPr>
          <w:b/>
          <w:sz w:val="28"/>
          <w:szCs w:val="28"/>
        </w:rPr>
        <w:t xml:space="preserve">                              </w:t>
      </w:r>
      <w:r w:rsidRPr="00AC325C">
        <w:rPr>
          <w:b/>
          <w:sz w:val="28"/>
          <w:szCs w:val="28"/>
        </w:rPr>
        <w:t xml:space="preserve"> (Мариинский муниципальный район) </w:t>
      </w:r>
      <w:r>
        <w:rPr>
          <w:b/>
          <w:sz w:val="28"/>
          <w:szCs w:val="28"/>
        </w:rPr>
        <w:t xml:space="preserve">                                                                  </w:t>
      </w:r>
      <w:r w:rsidRPr="00AC325C">
        <w:rPr>
          <w:b/>
          <w:bCs/>
          <w:sz w:val="28"/>
          <w:szCs w:val="28"/>
        </w:rPr>
        <w:t xml:space="preserve">в сфере холодного водоснабжения </w:t>
      </w:r>
    </w:p>
    <w:p w:rsidR="00A74FD1" w:rsidRPr="00AC325C" w:rsidRDefault="00A74FD1" w:rsidP="00A74FD1">
      <w:pPr>
        <w:tabs>
          <w:tab w:val="left" w:pos="3052"/>
        </w:tabs>
        <w:jc w:val="center"/>
        <w:rPr>
          <w:b/>
        </w:rPr>
      </w:pPr>
      <w:r w:rsidRPr="00AC325C">
        <w:rPr>
          <w:b/>
          <w:bCs/>
          <w:sz w:val="28"/>
          <w:szCs w:val="28"/>
        </w:rPr>
        <w:t>на период с 01.01.2019 по 31.12.2023</w:t>
      </w:r>
    </w:p>
    <w:p w:rsidR="00A74FD1" w:rsidRPr="006343C3" w:rsidRDefault="00A74FD1" w:rsidP="00A74FD1">
      <w:pPr>
        <w:rPr>
          <w:b/>
        </w:rPr>
      </w:pPr>
    </w:p>
    <w:p w:rsidR="00A74FD1" w:rsidRPr="007C52A9" w:rsidRDefault="00A74FD1" w:rsidP="00A74FD1"/>
    <w:p w:rsidR="00A74FD1" w:rsidRDefault="00A74FD1" w:rsidP="00A74FD1">
      <w:pPr>
        <w:jc w:val="center"/>
        <w:rPr>
          <w:sz w:val="28"/>
          <w:szCs w:val="28"/>
        </w:rPr>
      </w:pPr>
      <w:r>
        <w:rPr>
          <w:sz w:val="28"/>
          <w:szCs w:val="28"/>
        </w:rPr>
        <w:t>Раздел 1. Паспорт производственной программы</w:t>
      </w:r>
    </w:p>
    <w:p w:rsidR="00A74FD1" w:rsidRDefault="00A74FD1" w:rsidP="00A74FD1">
      <w:pPr>
        <w:jc w:val="center"/>
        <w:rPr>
          <w:sz w:val="28"/>
          <w:szCs w:val="28"/>
        </w:rPr>
      </w:pPr>
    </w:p>
    <w:tbl>
      <w:tblPr>
        <w:tblStyle w:val="a5"/>
        <w:tblW w:w="10207" w:type="dxa"/>
        <w:tblInd w:w="-431" w:type="dxa"/>
        <w:tblLook w:val="04A0" w:firstRow="1" w:lastRow="0" w:firstColumn="1" w:lastColumn="0" w:noHBand="0" w:noVBand="1"/>
      </w:tblPr>
      <w:tblGrid>
        <w:gridCol w:w="5103"/>
        <w:gridCol w:w="5104"/>
      </w:tblGrid>
      <w:tr w:rsidR="00A74FD1" w:rsidTr="00A74FD1">
        <w:trPr>
          <w:trHeight w:val="1221"/>
        </w:trPr>
        <w:tc>
          <w:tcPr>
            <w:tcW w:w="5103" w:type="dxa"/>
            <w:vAlign w:val="center"/>
          </w:tcPr>
          <w:p w:rsidR="00A74FD1" w:rsidRDefault="00A74FD1" w:rsidP="00A74FD1">
            <w:pPr>
              <w:rPr>
                <w:sz w:val="28"/>
                <w:szCs w:val="28"/>
              </w:rPr>
            </w:pPr>
            <w:r>
              <w:rPr>
                <w:sz w:val="28"/>
                <w:szCs w:val="28"/>
              </w:rPr>
              <w:t>Наименование организации</w:t>
            </w:r>
          </w:p>
        </w:tc>
        <w:tc>
          <w:tcPr>
            <w:tcW w:w="5104" w:type="dxa"/>
            <w:vAlign w:val="center"/>
          </w:tcPr>
          <w:p w:rsidR="00A74FD1" w:rsidRDefault="00A74FD1" w:rsidP="00A74FD1">
            <w:pPr>
              <w:jc w:val="center"/>
              <w:rPr>
                <w:sz w:val="28"/>
                <w:szCs w:val="28"/>
              </w:rPr>
            </w:pPr>
            <w:r>
              <w:rPr>
                <w:sz w:val="28"/>
                <w:szCs w:val="28"/>
              </w:rPr>
              <w:t>АО «Мариинский ликеро-водочный завод»</w:t>
            </w:r>
          </w:p>
        </w:tc>
      </w:tr>
      <w:tr w:rsidR="00A74FD1" w:rsidTr="00A74FD1">
        <w:trPr>
          <w:trHeight w:val="1109"/>
        </w:trPr>
        <w:tc>
          <w:tcPr>
            <w:tcW w:w="5103" w:type="dxa"/>
            <w:vAlign w:val="center"/>
          </w:tcPr>
          <w:p w:rsidR="00A74FD1" w:rsidRDefault="00A74FD1" w:rsidP="00A74FD1">
            <w:pPr>
              <w:rPr>
                <w:sz w:val="28"/>
                <w:szCs w:val="28"/>
              </w:rPr>
            </w:pPr>
            <w:r>
              <w:rPr>
                <w:sz w:val="28"/>
                <w:szCs w:val="28"/>
              </w:rPr>
              <w:t>Юридический адрес, почтовый адрес</w:t>
            </w:r>
          </w:p>
        </w:tc>
        <w:tc>
          <w:tcPr>
            <w:tcW w:w="5104" w:type="dxa"/>
            <w:vAlign w:val="center"/>
          </w:tcPr>
          <w:p w:rsidR="00A74FD1" w:rsidRDefault="00A74FD1" w:rsidP="00A74FD1">
            <w:pPr>
              <w:jc w:val="center"/>
              <w:rPr>
                <w:sz w:val="28"/>
                <w:szCs w:val="28"/>
              </w:rPr>
            </w:pPr>
            <w:r>
              <w:rPr>
                <w:sz w:val="28"/>
                <w:szCs w:val="28"/>
              </w:rPr>
              <w:t xml:space="preserve">652154, Кемеровская область, </w:t>
            </w:r>
          </w:p>
          <w:p w:rsidR="00A74FD1" w:rsidRDefault="00A74FD1" w:rsidP="00A74FD1">
            <w:pPr>
              <w:jc w:val="center"/>
              <w:rPr>
                <w:sz w:val="28"/>
                <w:szCs w:val="28"/>
              </w:rPr>
            </w:pPr>
            <w:r>
              <w:rPr>
                <w:sz w:val="28"/>
                <w:szCs w:val="28"/>
              </w:rPr>
              <w:t xml:space="preserve">г. Мариинск, ул. </w:t>
            </w:r>
            <w:proofErr w:type="spellStart"/>
            <w:r>
              <w:rPr>
                <w:sz w:val="28"/>
                <w:szCs w:val="28"/>
              </w:rPr>
              <w:t>Пальчикова</w:t>
            </w:r>
            <w:proofErr w:type="spellEnd"/>
            <w:r>
              <w:rPr>
                <w:sz w:val="28"/>
                <w:szCs w:val="28"/>
              </w:rPr>
              <w:t>, 28</w:t>
            </w:r>
          </w:p>
        </w:tc>
      </w:tr>
      <w:tr w:rsidR="00A74FD1" w:rsidTr="00A74FD1">
        <w:tc>
          <w:tcPr>
            <w:tcW w:w="5103" w:type="dxa"/>
            <w:vAlign w:val="center"/>
          </w:tcPr>
          <w:p w:rsidR="00A74FD1" w:rsidRDefault="00A74FD1" w:rsidP="00A74FD1">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A74FD1" w:rsidRDefault="00A74FD1" w:rsidP="00A74FD1">
            <w:pPr>
              <w:jc w:val="center"/>
              <w:rPr>
                <w:sz w:val="28"/>
                <w:szCs w:val="28"/>
              </w:rPr>
            </w:pPr>
            <w:r>
              <w:rPr>
                <w:sz w:val="28"/>
                <w:szCs w:val="28"/>
              </w:rPr>
              <w:t>региональная энергетическая комиссия Кемеровской области</w:t>
            </w:r>
          </w:p>
        </w:tc>
      </w:tr>
      <w:tr w:rsidR="00A74FD1" w:rsidTr="00A74FD1">
        <w:tc>
          <w:tcPr>
            <w:tcW w:w="5103" w:type="dxa"/>
            <w:vAlign w:val="center"/>
          </w:tcPr>
          <w:p w:rsidR="00A74FD1" w:rsidRDefault="00A74FD1" w:rsidP="00A74FD1">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A74FD1" w:rsidRDefault="00A74FD1" w:rsidP="00A74FD1">
            <w:pPr>
              <w:jc w:val="center"/>
              <w:rPr>
                <w:sz w:val="28"/>
                <w:szCs w:val="28"/>
              </w:rPr>
            </w:pPr>
            <w:r>
              <w:rPr>
                <w:sz w:val="28"/>
                <w:szCs w:val="28"/>
              </w:rPr>
              <w:t xml:space="preserve">650993, г. Кемерово, </w:t>
            </w:r>
          </w:p>
          <w:p w:rsidR="00A74FD1" w:rsidRDefault="00A74FD1" w:rsidP="00A74FD1">
            <w:pPr>
              <w:jc w:val="center"/>
              <w:rPr>
                <w:sz w:val="28"/>
                <w:szCs w:val="28"/>
              </w:rPr>
            </w:pPr>
            <w:r>
              <w:rPr>
                <w:sz w:val="28"/>
                <w:szCs w:val="28"/>
              </w:rPr>
              <w:t>ул. Н. Островского, д. 32</w:t>
            </w:r>
          </w:p>
        </w:tc>
      </w:tr>
    </w:tbl>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sectPr w:rsidR="00A74FD1" w:rsidSect="00A74FD1">
          <w:headerReference w:type="default" r:id="rId44"/>
          <w:headerReference w:type="first" r:id="rId45"/>
          <w:pgSz w:w="11906" w:h="16838"/>
          <w:pgMar w:top="851" w:right="1418" w:bottom="709" w:left="1559" w:header="709" w:footer="709" w:gutter="0"/>
          <w:cols w:space="708"/>
          <w:titlePg/>
          <w:docGrid w:linePitch="360"/>
        </w:sectPr>
      </w:pPr>
    </w:p>
    <w:p w:rsidR="00A74FD1" w:rsidRDefault="00A74FD1" w:rsidP="00A74FD1">
      <w:pPr>
        <w:jc w:val="center"/>
        <w:rPr>
          <w:sz w:val="28"/>
          <w:szCs w:val="28"/>
        </w:rPr>
      </w:pPr>
    </w:p>
    <w:p w:rsidR="00A74FD1" w:rsidRDefault="00A74FD1" w:rsidP="00A74FD1">
      <w:pPr>
        <w:jc w:val="center"/>
        <w:rPr>
          <w:sz w:val="28"/>
          <w:szCs w:val="28"/>
        </w:rPr>
      </w:pPr>
      <w:r>
        <w:rPr>
          <w:sz w:val="28"/>
          <w:szCs w:val="28"/>
        </w:rPr>
        <w:t xml:space="preserve">Раздел 2. Перечень плановых мероприятий по ремонту объектов централизованных </w:t>
      </w:r>
      <w:r w:rsidRPr="00F05884">
        <w:rPr>
          <w:sz w:val="28"/>
          <w:szCs w:val="28"/>
        </w:rPr>
        <w:t xml:space="preserve">систем холодного водоснабжения  </w:t>
      </w:r>
    </w:p>
    <w:p w:rsidR="00A74FD1" w:rsidRDefault="00A74FD1" w:rsidP="00A74FD1">
      <w:pPr>
        <w:jc w:val="center"/>
        <w:rPr>
          <w:sz w:val="28"/>
          <w:szCs w:val="28"/>
        </w:rPr>
      </w:pPr>
    </w:p>
    <w:tbl>
      <w:tblPr>
        <w:tblStyle w:val="a5"/>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A74FD1" w:rsidTr="00A74FD1">
        <w:trPr>
          <w:trHeight w:val="706"/>
        </w:trPr>
        <w:tc>
          <w:tcPr>
            <w:tcW w:w="3334" w:type="dxa"/>
            <w:vMerge w:val="restart"/>
            <w:vAlign w:val="center"/>
          </w:tcPr>
          <w:p w:rsidR="00A74FD1" w:rsidRDefault="00A74FD1" w:rsidP="00A74FD1">
            <w:pPr>
              <w:jc w:val="center"/>
              <w:rPr>
                <w:sz w:val="28"/>
                <w:szCs w:val="28"/>
              </w:rPr>
            </w:pPr>
            <w:r>
              <w:rPr>
                <w:sz w:val="28"/>
                <w:szCs w:val="28"/>
              </w:rPr>
              <w:t>Наименование мероприятия</w:t>
            </w:r>
          </w:p>
        </w:tc>
        <w:tc>
          <w:tcPr>
            <w:tcW w:w="992" w:type="dxa"/>
            <w:vMerge w:val="restart"/>
            <w:vAlign w:val="center"/>
          </w:tcPr>
          <w:p w:rsidR="00A74FD1" w:rsidRDefault="00A74FD1" w:rsidP="00A74FD1">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A74FD1" w:rsidRDefault="00A74FD1" w:rsidP="00A74FD1">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A74FD1" w:rsidRDefault="00A74FD1" w:rsidP="00A74FD1">
            <w:pPr>
              <w:jc w:val="center"/>
              <w:rPr>
                <w:sz w:val="28"/>
                <w:szCs w:val="28"/>
              </w:rPr>
            </w:pPr>
            <w:r>
              <w:rPr>
                <w:sz w:val="28"/>
                <w:szCs w:val="28"/>
              </w:rPr>
              <w:t>Ожидаемый эффект</w:t>
            </w:r>
          </w:p>
        </w:tc>
      </w:tr>
      <w:tr w:rsidR="00A74FD1" w:rsidTr="00A74FD1">
        <w:trPr>
          <w:trHeight w:val="844"/>
        </w:trPr>
        <w:tc>
          <w:tcPr>
            <w:tcW w:w="3334" w:type="dxa"/>
            <w:vMerge/>
          </w:tcPr>
          <w:p w:rsidR="00A74FD1" w:rsidRDefault="00A74FD1" w:rsidP="00A74FD1">
            <w:pPr>
              <w:jc w:val="center"/>
              <w:rPr>
                <w:sz w:val="28"/>
                <w:szCs w:val="28"/>
              </w:rPr>
            </w:pPr>
          </w:p>
        </w:tc>
        <w:tc>
          <w:tcPr>
            <w:tcW w:w="992" w:type="dxa"/>
            <w:vMerge/>
          </w:tcPr>
          <w:p w:rsidR="00A74FD1" w:rsidRDefault="00A74FD1" w:rsidP="00A74FD1">
            <w:pPr>
              <w:jc w:val="center"/>
              <w:rPr>
                <w:sz w:val="28"/>
                <w:szCs w:val="28"/>
              </w:rPr>
            </w:pPr>
          </w:p>
        </w:tc>
        <w:tc>
          <w:tcPr>
            <w:tcW w:w="1451" w:type="dxa"/>
            <w:vMerge/>
          </w:tcPr>
          <w:p w:rsidR="00A74FD1" w:rsidRDefault="00A74FD1" w:rsidP="00A74FD1">
            <w:pPr>
              <w:jc w:val="center"/>
              <w:rPr>
                <w:sz w:val="28"/>
                <w:szCs w:val="28"/>
              </w:rPr>
            </w:pPr>
          </w:p>
        </w:tc>
        <w:tc>
          <w:tcPr>
            <w:tcW w:w="1983" w:type="dxa"/>
            <w:vAlign w:val="center"/>
          </w:tcPr>
          <w:p w:rsidR="00A74FD1" w:rsidRDefault="00A74FD1" w:rsidP="00A74FD1">
            <w:pPr>
              <w:jc w:val="center"/>
              <w:rPr>
                <w:sz w:val="28"/>
                <w:szCs w:val="28"/>
              </w:rPr>
            </w:pPr>
            <w:r>
              <w:rPr>
                <w:sz w:val="28"/>
                <w:szCs w:val="28"/>
              </w:rPr>
              <w:t>Наименование показателей</w:t>
            </w:r>
          </w:p>
        </w:tc>
        <w:tc>
          <w:tcPr>
            <w:tcW w:w="980" w:type="dxa"/>
            <w:vAlign w:val="center"/>
          </w:tcPr>
          <w:p w:rsidR="00A74FD1" w:rsidRDefault="00A74FD1" w:rsidP="00A74FD1">
            <w:pPr>
              <w:jc w:val="center"/>
              <w:rPr>
                <w:sz w:val="28"/>
                <w:szCs w:val="28"/>
              </w:rPr>
            </w:pPr>
            <w:r>
              <w:rPr>
                <w:sz w:val="28"/>
                <w:szCs w:val="28"/>
              </w:rPr>
              <w:t>тыс. руб.</w:t>
            </w:r>
          </w:p>
        </w:tc>
        <w:tc>
          <w:tcPr>
            <w:tcW w:w="831" w:type="dxa"/>
            <w:vAlign w:val="center"/>
          </w:tcPr>
          <w:p w:rsidR="00A74FD1" w:rsidRDefault="00A74FD1" w:rsidP="00A74FD1">
            <w:pPr>
              <w:jc w:val="center"/>
              <w:rPr>
                <w:sz w:val="28"/>
                <w:szCs w:val="28"/>
              </w:rPr>
            </w:pPr>
            <w:r>
              <w:rPr>
                <w:sz w:val="28"/>
                <w:szCs w:val="28"/>
              </w:rPr>
              <w:t>%</w:t>
            </w:r>
          </w:p>
        </w:tc>
      </w:tr>
      <w:tr w:rsidR="00A74FD1" w:rsidTr="00A74FD1">
        <w:tc>
          <w:tcPr>
            <w:tcW w:w="9571" w:type="dxa"/>
            <w:gridSpan w:val="6"/>
          </w:tcPr>
          <w:p w:rsidR="00A74FD1" w:rsidRDefault="00A74FD1" w:rsidP="00A74FD1">
            <w:pPr>
              <w:jc w:val="center"/>
              <w:rPr>
                <w:sz w:val="28"/>
                <w:szCs w:val="28"/>
              </w:rPr>
            </w:pPr>
            <w:r>
              <w:rPr>
                <w:sz w:val="28"/>
                <w:szCs w:val="28"/>
              </w:rPr>
              <w:t>Холодное водоснабжение</w:t>
            </w:r>
          </w:p>
        </w:tc>
      </w:tr>
      <w:tr w:rsidR="00A74FD1" w:rsidTr="00A74FD1">
        <w:trPr>
          <w:trHeight w:val="403"/>
        </w:trPr>
        <w:tc>
          <w:tcPr>
            <w:tcW w:w="3334" w:type="dxa"/>
          </w:tcPr>
          <w:p w:rsidR="00A74FD1" w:rsidRDefault="00A74FD1" w:rsidP="00A74FD1">
            <w:pPr>
              <w:jc w:val="center"/>
              <w:rPr>
                <w:sz w:val="28"/>
                <w:szCs w:val="28"/>
              </w:rPr>
            </w:pPr>
            <w:r>
              <w:rPr>
                <w:sz w:val="28"/>
                <w:szCs w:val="28"/>
              </w:rPr>
              <w:t>-</w:t>
            </w:r>
          </w:p>
        </w:tc>
        <w:tc>
          <w:tcPr>
            <w:tcW w:w="992" w:type="dxa"/>
          </w:tcPr>
          <w:p w:rsidR="00A74FD1" w:rsidRDefault="00A74FD1" w:rsidP="00A74FD1">
            <w:pPr>
              <w:jc w:val="center"/>
              <w:rPr>
                <w:sz w:val="28"/>
                <w:szCs w:val="28"/>
              </w:rPr>
            </w:pPr>
            <w:r>
              <w:rPr>
                <w:sz w:val="28"/>
                <w:szCs w:val="28"/>
              </w:rPr>
              <w:t>-</w:t>
            </w:r>
          </w:p>
        </w:tc>
        <w:tc>
          <w:tcPr>
            <w:tcW w:w="1451" w:type="dxa"/>
          </w:tcPr>
          <w:p w:rsidR="00A74FD1" w:rsidRDefault="00A74FD1" w:rsidP="00A74FD1">
            <w:pPr>
              <w:jc w:val="center"/>
              <w:rPr>
                <w:sz w:val="28"/>
                <w:szCs w:val="28"/>
              </w:rPr>
            </w:pPr>
            <w:r>
              <w:rPr>
                <w:sz w:val="28"/>
                <w:szCs w:val="28"/>
              </w:rPr>
              <w:t>-</w:t>
            </w:r>
          </w:p>
        </w:tc>
        <w:tc>
          <w:tcPr>
            <w:tcW w:w="1983" w:type="dxa"/>
          </w:tcPr>
          <w:p w:rsidR="00A74FD1" w:rsidRDefault="00A74FD1" w:rsidP="00A74FD1">
            <w:pPr>
              <w:jc w:val="center"/>
              <w:rPr>
                <w:sz w:val="28"/>
                <w:szCs w:val="28"/>
              </w:rPr>
            </w:pPr>
            <w:r>
              <w:rPr>
                <w:sz w:val="28"/>
                <w:szCs w:val="28"/>
              </w:rPr>
              <w:t>-</w:t>
            </w:r>
          </w:p>
        </w:tc>
        <w:tc>
          <w:tcPr>
            <w:tcW w:w="980" w:type="dxa"/>
          </w:tcPr>
          <w:p w:rsidR="00A74FD1" w:rsidRDefault="00A74FD1" w:rsidP="00A74FD1">
            <w:pPr>
              <w:jc w:val="center"/>
              <w:rPr>
                <w:sz w:val="28"/>
                <w:szCs w:val="28"/>
              </w:rPr>
            </w:pPr>
            <w:r>
              <w:rPr>
                <w:sz w:val="28"/>
                <w:szCs w:val="28"/>
              </w:rPr>
              <w:t>-</w:t>
            </w:r>
          </w:p>
        </w:tc>
        <w:tc>
          <w:tcPr>
            <w:tcW w:w="831" w:type="dxa"/>
          </w:tcPr>
          <w:p w:rsidR="00A74FD1" w:rsidRDefault="00A74FD1" w:rsidP="00A74FD1">
            <w:pPr>
              <w:jc w:val="center"/>
              <w:rPr>
                <w:sz w:val="28"/>
                <w:szCs w:val="28"/>
              </w:rPr>
            </w:pPr>
            <w:r>
              <w:rPr>
                <w:sz w:val="28"/>
                <w:szCs w:val="28"/>
              </w:rPr>
              <w:t>-</w:t>
            </w:r>
          </w:p>
        </w:tc>
      </w:tr>
    </w:tbl>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Pr="008A47E7" w:rsidRDefault="00A74FD1" w:rsidP="00A74FD1">
      <w:pPr>
        <w:jc w:val="center"/>
        <w:rPr>
          <w:color w:val="FF0000"/>
          <w:sz w:val="28"/>
          <w:szCs w:val="28"/>
        </w:rPr>
      </w:pPr>
      <w:r>
        <w:rPr>
          <w:sz w:val="28"/>
          <w:szCs w:val="28"/>
        </w:rPr>
        <w:lastRenderedPageBreak/>
        <w:t xml:space="preserve">Раздел 3. Перечень плановых мероприятий, направленных на улучшение качества </w:t>
      </w:r>
      <w:r w:rsidRPr="00F05884">
        <w:rPr>
          <w:sz w:val="28"/>
          <w:szCs w:val="28"/>
        </w:rPr>
        <w:t xml:space="preserve">питьевой воды </w:t>
      </w:r>
    </w:p>
    <w:p w:rsidR="00A74FD1" w:rsidRDefault="00A74FD1" w:rsidP="00A74FD1">
      <w:pPr>
        <w:jc w:val="center"/>
        <w:rPr>
          <w:sz w:val="28"/>
          <w:szCs w:val="28"/>
        </w:rPr>
      </w:pPr>
    </w:p>
    <w:tbl>
      <w:tblPr>
        <w:tblStyle w:val="a5"/>
        <w:tblW w:w="9571" w:type="dxa"/>
        <w:tblInd w:w="-431" w:type="dxa"/>
        <w:tblLook w:val="04A0" w:firstRow="1" w:lastRow="0" w:firstColumn="1" w:lastColumn="0" w:noHBand="0" w:noVBand="1"/>
      </w:tblPr>
      <w:tblGrid>
        <w:gridCol w:w="3328"/>
        <w:gridCol w:w="992"/>
        <w:gridCol w:w="1449"/>
        <w:gridCol w:w="1983"/>
        <w:gridCol w:w="978"/>
        <w:gridCol w:w="841"/>
      </w:tblGrid>
      <w:tr w:rsidR="00A74FD1" w:rsidTr="00A74FD1">
        <w:trPr>
          <w:trHeight w:val="706"/>
        </w:trPr>
        <w:tc>
          <w:tcPr>
            <w:tcW w:w="3328" w:type="dxa"/>
            <w:vMerge w:val="restart"/>
            <w:vAlign w:val="center"/>
          </w:tcPr>
          <w:p w:rsidR="00A74FD1" w:rsidRDefault="00A74FD1" w:rsidP="00A74FD1">
            <w:pPr>
              <w:jc w:val="center"/>
              <w:rPr>
                <w:sz w:val="28"/>
                <w:szCs w:val="28"/>
              </w:rPr>
            </w:pPr>
            <w:r>
              <w:rPr>
                <w:sz w:val="28"/>
                <w:szCs w:val="28"/>
              </w:rPr>
              <w:t>Наименование мероприятия</w:t>
            </w:r>
          </w:p>
        </w:tc>
        <w:tc>
          <w:tcPr>
            <w:tcW w:w="992" w:type="dxa"/>
            <w:vMerge w:val="restart"/>
            <w:vAlign w:val="center"/>
          </w:tcPr>
          <w:p w:rsidR="00A74FD1" w:rsidRDefault="00A74FD1" w:rsidP="00A74FD1">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49" w:type="dxa"/>
            <w:vMerge w:val="restart"/>
          </w:tcPr>
          <w:p w:rsidR="00A74FD1" w:rsidRDefault="00A74FD1" w:rsidP="00A74FD1">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802" w:type="dxa"/>
            <w:gridSpan w:val="3"/>
            <w:vAlign w:val="center"/>
          </w:tcPr>
          <w:p w:rsidR="00A74FD1" w:rsidRDefault="00A74FD1" w:rsidP="00A74FD1">
            <w:pPr>
              <w:jc w:val="center"/>
              <w:rPr>
                <w:sz w:val="28"/>
                <w:szCs w:val="28"/>
              </w:rPr>
            </w:pPr>
            <w:r>
              <w:rPr>
                <w:sz w:val="28"/>
                <w:szCs w:val="28"/>
              </w:rPr>
              <w:t>Ожидаемый эффект</w:t>
            </w:r>
          </w:p>
        </w:tc>
      </w:tr>
      <w:tr w:rsidR="00A74FD1" w:rsidTr="00A74FD1">
        <w:trPr>
          <w:trHeight w:val="844"/>
        </w:trPr>
        <w:tc>
          <w:tcPr>
            <w:tcW w:w="3328" w:type="dxa"/>
            <w:vMerge/>
          </w:tcPr>
          <w:p w:rsidR="00A74FD1" w:rsidRDefault="00A74FD1" w:rsidP="00A74FD1">
            <w:pPr>
              <w:jc w:val="center"/>
              <w:rPr>
                <w:sz w:val="28"/>
                <w:szCs w:val="28"/>
              </w:rPr>
            </w:pPr>
          </w:p>
        </w:tc>
        <w:tc>
          <w:tcPr>
            <w:tcW w:w="992" w:type="dxa"/>
            <w:vMerge/>
          </w:tcPr>
          <w:p w:rsidR="00A74FD1" w:rsidRDefault="00A74FD1" w:rsidP="00A74FD1">
            <w:pPr>
              <w:jc w:val="center"/>
              <w:rPr>
                <w:sz w:val="28"/>
                <w:szCs w:val="28"/>
              </w:rPr>
            </w:pPr>
          </w:p>
        </w:tc>
        <w:tc>
          <w:tcPr>
            <w:tcW w:w="1449" w:type="dxa"/>
            <w:vMerge/>
          </w:tcPr>
          <w:p w:rsidR="00A74FD1" w:rsidRDefault="00A74FD1" w:rsidP="00A74FD1">
            <w:pPr>
              <w:jc w:val="center"/>
              <w:rPr>
                <w:sz w:val="28"/>
                <w:szCs w:val="28"/>
              </w:rPr>
            </w:pPr>
          </w:p>
        </w:tc>
        <w:tc>
          <w:tcPr>
            <w:tcW w:w="1983" w:type="dxa"/>
            <w:vAlign w:val="center"/>
          </w:tcPr>
          <w:p w:rsidR="00A74FD1" w:rsidRDefault="00A74FD1" w:rsidP="00A74FD1">
            <w:pPr>
              <w:jc w:val="center"/>
              <w:rPr>
                <w:sz w:val="28"/>
                <w:szCs w:val="28"/>
              </w:rPr>
            </w:pPr>
            <w:r>
              <w:rPr>
                <w:sz w:val="28"/>
                <w:szCs w:val="28"/>
              </w:rPr>
              <w:t>Наименование показателей</w:t>
            </w:r>
          </w:p>
        </w:tc>
        <w:tc>
          <w:tcPr>
            <w:tcW w:w="978" w:type="dxa"/>
            <w:vAlign w:val="center"/>
          </w:tcPr>
          <w:p w:rsidR="00A74FD1" w:rsidRDefault="00A74FD1" w:rsidP="00A74FD1">
            <w:pPr>
              <w:jc w:val="center"/>
              <w:rPr>
                <w:sz w:val="28"/>
                <w:szCs w:val="28"/>
              </w:rPr>
            </w:pPr>
            <w:r>
              <w:rPr>
                <w:sz w:val="28"/>
                <w:szCs w:val="28"/>
              </w:rPr>
              <w:t>тыс. руб.</w:t>
            </w:r>
          </w:p>
        </w:tc>
        <w:tc>
          <w:tcPr>
            <w:tcW w:w="841" w:type="dxa"/>
            <w:vAlign w:val="center"/>
          </w:tcPr>
          <w:p w:rsidR="00A74FD1" w:rsidRDefault="00A74FD1" w:rsidP="00A74FD1">
            <w:pPr>
              <w:jc w:val="center"/>
              <w:rPr>
                <w:sz w:val="28"/>
                <w:szCs w:val="28"/>
              </w:rPr>
            </w:pPr>
            <w:r>
              <w:rPr>
                <w:sz w:val="28"/>
                <w:szCs w:val="28"/>
              </w:rPr>
              <w:t>%</w:t>
            </w:r>
          </w:p>
        </w:tc>
      </w:tr>
      <w:tr w:rsidR="00A74FD1" w:rsidRPr="0079764E" w:rsidTr="00A74FD1">
        <w:tc>
          <w:tcPr>
            <w:tcW w:w="9571" w:type="dxa"/>
            <w:gridSpan w:val="6"/>
          </w:tcPr>
          <w:p w:rsidR="00A74FD1" w:rsidRPr="0079764E" w:rsidRDefault="00A74FD1" w:rsidP="00A74FD1">
            <w:pPr>
              <w:pStyle w:val="af3"/>
              <w:ind w:left="0"/>
              <w:jc w:val="center"/>
              <w:rPr>
                <w:sz w:val="28"/>
                <w:szCs w:val="28"/>
              </w:rPr>
            </w:pPr>
            <w:r w:rsidRPr="00247D27">
              <w:rPr>
                <w:sz w:val="28"/>
                <w:szCs w:val="28"/>
              </w:rPr>
              <w:t>Холодное водоснабжение</w:t>
            </w:r>
          </w:p>
        </w:tc>
      </w:tr>
      <w:tr w:rsidR="00A74FD1" w:rsidTr="00A74FD1">
        <w:tc>
          <w:tcPr>
            <w:tcW w:w="3328" w:type="dxa"/>
          </w:tcPr>
          <w:p w:rsidR="00A74FD1" w:rsidRPr="0079764E" w:rsidRDefault="00A74FD1" w:rsidP="00A74FD1">
            <w:pPr>
              <w:jc w:val="center"/>
              <w:rPr>
                <w:color w:val="FF0000"/>
                <w:sz w:val="28"/>
                <w:szCs w:val="28"/>
              </w:rPr>
            </w:pPr>
            <w:r w:rsidRPr="00247D27">
              <w:rPr>
                <w:sz w:val="28"/>
                <w:szCs w:val="28"/>
              </w:rPr>
              <w:t>-</w:t>
            </w:r>
          </w:p>
        </w:tc>
        <w:tc>
          <w:tcPr>
            <w:tcW w:w="992" w:type="dxa"/>
          </w:tcPr>
          <w:p w:rsidR="00A74FD1" w:rsidRDefault="00A74FD1" w:rsidP="00A74FD1">
            <w:pPr>
              <w:jc w:val="center"/>
              <w:rPr>
                <w:sz w:val="28"/>
                <w:szCs w:val="28"/>
              </w:rPr>
            </w:pPr>
            <w:r>
              <w:rPr>
                <w:sz w:val="28"/>
                <w:szCs w:val="28"/>
              </w:rPr>
              <w:t>-</w:t>
            </w:r>
          </w:p>
        </w:tc>
        <w:tc>
          <w:tcPr>
            <w:tcW w:w="1449" w:type="dxa"/>
          </w:tcPr>
          <w:p w:rsidR="00A74FD1" w:rsidRDefault="00A74FD1" w:rsidP="00A74FD1">
            <w:pPr>
              <w:jc w:val="center"/>
              <w:rPr>
                <w:sz w:val="28"/>
                <w:szCs w:val="28"/>
              </w:rPr>
            </w:pPr>
            <w:r>
              <w:rPr>
                <w:sz w:val="28"/>
                <w:szCs w:val="28"/>
              </w:rPr>
              <w:t>-</w:t>
            </w:r>
          </w:p>
        </w:tc>
        <w:tc>
          <w:tcPr>
            <w:tcW w:w="1983" w:type="dxa"/>
          </w:tcPr>
          <w:p w:rsidR="00A74FD1" w:rsidRDefault="00A74FD1" w:rsidP="00A74FD1">
            <w:pPr>
              <w:jc w:val="center"/>
              <w:rPr>
                <w:sz w:val="28"/>
                <w:szCs w:val="28"/>
              </w:rPr>
            </w:pPr>
            <w:r>
              <w:rPr>
                <w:sz w:val="28"/>
                <w:szCs w:val="28"/>
              </w:rPr>
              <w:t>-</w:t>
            </w:r>
          </w:p>
        </w:tc>
        <w:tc>
          <w:tcPr>
            <w:tcW w:w="978" w:type="dxa"/>
          </w:tcPr>
          <w:p w:rsidR="00A74FD1" w:rsidRDefault="00A74FD1" w:rsidP="00A74FD1">
            <w:pPr>
              <w:jc w:val="center"/>
              <w:rPr>
                <w:sz w:val="28"/>
                <w:szCs w:val="28"/>
              </w:rPr>
            </w:pPr>
            <w:r>
              <w:rPr>
                <w:sz w:val="28"/>
                <w:szCs w:val="28"/>
              </w:rPr>
              <w:t>-</w:t>
            </w:r>
          </w:p>
        </w:tc>
        <w:tc>
          <w:tcPr>
            <w:tcW w:w="841" w:type="dxa"/>
          </w:tcPr>
          <w:p w:rsidR="00A74FD1" w:rsidRDefault="00A74FD1" w:rsidP="00A74FD1">
            <w:pPr>
              <w:jc w:val="center"/>
              <w:rPr>
                <w:sz w:val="28"/>
                <w:szCs w:val="28"/>
              </w:rPr>
            </w:pPr>
            <w:r>
              <w:rPr>
                <w:sz w:val="28"/>
                <w:szCs w:val="28"/>
              </w:rPr>
              <w:t>-</w:t>
            </w:r>
          </w:p>
        </w:tc>
      </w:tr>
    </w:tbl>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color w:val="FF0000"/>
          <w:sz w:val="28"/>
          <w:szCs w:val="28"/>
        </w:rPr>
      </w:pPr>
      <w:r>
        <w:rPr>
          <w:sz w:val="28"/>
          <w:szCs w:val="28"/>
        </w:rPr>
        <w:lastRenderedPageBreak/>
        <w:t>Раздел 4. Перечень плановых мероприятий по энергосбережению              и пов</w:t>
      </w:r>
      <w:r w:rsidRPr="00F05884">
        <w:rPr>
          <w:sz w:val="28"/>
          <w:szCs w:val="28"/>
        </w:rPr>
        <w:t xml:space="preserve">ышению энергетической эффективности холодного водоснабжения (в том числе по снижению потерь воды при транспортировке) </w:t>
      </w:r>
    </w:p>
    <w:p w:rsidR="00A74FD1" w:rsidRDefault="00A74FD1" w:rsidP="00A74FD1">
      <w:pPr>
        <w:jc w:val="center"/>
        <w:rPr>
          <w:sz w:val="28"/>
          <w:szCs w:val="28"/>
        </w:rPr>
      </w:pPr>
    </w:p>
    <w:tbl>
      <w:tblPr>
        <w:tblStyle w:val="a5"/>
        <w:tblW w:w="9571" w:type="dxa"/>
        <w:tblInd w:w="-431" w:type="dxa"/>
        <w:tblLook w:val="04A0" w:firstRow="1" w:lastRow="0" w:firstColumn="1" w:lastColumn="0" w:noHBand="0" w:noVBand="1"/>
      </w:tblPr>
      <w:tblGrid>
        <w:gridCol w:w="3331"/>
        <w:gridCol w:w="992"/>
        <w:gridCol w:w="1450"/>
        <w:gridCol w:w="1983"/>
        <w:gridCol w:w="979"/>
        <w:gridCol w:w="836"/>
      </w:tblGrid>
      <w:tr w:rsidR="00A74FD1" w:rsidTr="00A74FD1">
        <w:trPr>
          <w:trHeight w:val="706"/>
        </w:trPr>
        <w:tc>
          <w:tcPr>
            <w:tcW w:w="3331" w:type="dxa"/>
            <w:vMerge w:val="restart"/>
            <w:vAlign w:val="center"/>
          </w:tcPr>
          <w:p w:rsidR="00A74FD1" w:rsidRDefault="00A74FD1" w:rsidP="00A74FD1">
            <w:pPr>
              <w:jc w:val="center"/>
              <w:rPr>
                <w:sz w:val="28"/>
                <w:szCs w:val="28"/>
              </w:rPr>
            </w:pPr>
            <w:r>
              <w:rPr>
                <w:sz w:val="28"/>
                <w:szCs w:val="28"/>
              </w:rPr>
              <w:t>Наименование мероприятия</w:t>
            </w:r>
          </w:p>
        </w:tc>
        <w:tc>
          <w:tcPr>
            <w:tcW w:w="992" w:type="dxa"/>
            <w:vMerge w:val="restart"/>
            <w:vAlign w:val="center"/>
          </w:tcPr>
          <w:p w:rsidR="00A74FD1" w:rsidRDefault="00A74FD1" w:rsidP="00A74FD1">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0" w:type="dxa"/>
            <w:vMerge w:val="restart"/>
          </w:tcPr>
          <w:p w:rsidR="00A74FD1" w:rsidRDefault="00A74FD1" w:rsidP="00A74FD1">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8" w:type="dxa"/>
            <w:gridSpan w:val="3"/>
            <w:vAlign w:val="center"/>
          </w:tcPr>
          <w:p w:rsidR="00A74FD1" w:rsidRDefault="00A74FD1" w:rsidP="00A74FD1">
            <w:pPr>
              <w:jc w:val="center"/>
              <w:rPr>
                <w:sz w:val="28"/>
                <w:szCs w:val="28"/>
              </w:rPr>
            </w:pPr>
            <w:r>
              <w:rPr>
                <w:sz w:val="28"/>
                <w:szCs w:val="28"/>
              </w:rPr>
              <w:t>Ожидаемый эффект</w:t>
            </w:r>
          </w:p>
        </w:tc>
      </w:tr>
      <w:tr w:rsidR="00A74FD1" w:rsidTr="00A74FD1">
        <w:trPr>
          <w:trHeight w:val="844"/>
        </w:trPr>
        <w:tc>
          <w:tcPr>
            <w:tcW w:w="3331" w:type="dxa"/>
            <w:vMerge/>
          </w:tcPr>
          <w:p w:rsidR="00A74FD1" w:rsidRDefault="00A74FD1" w:rsidP="00A74FD1">
            <w:pPr>
              <w:jc w:val="center"/>
              <w:rPr>
                <w:sz w:val="28"/>
                <w:szCs w:val="28"/>
              </w:rPr>
            </w:pPr>
          </w:p>
        </w:tc>
        <w:tc>
          <w:tcPr>
            <w:tcW w:w="992" w:type="dxa"/>
            <w:vMerge/>
          </w:tcPr>
          <w:p w:rsidR="00A74FD1" w:rsidRDefault="00A74FD1" w:rsidP="00A74FD1">
            <w:pPr>
              <w:jc w:val="center"/>
              <w:rPr>
                <w:sz w:val="28"/>
                <w:szCs w:val="28"/>
              </w:rPr>
            </w:pPr>
          </w:p>
        </w:tc>
        <w:tc>
          <w:tcPr>
            <w:tcW w:w="1450" w:type="dxa"/>
            <w:vMerge/>
          </w:tcPr>
          <w:p w:rsidR="00A74FD1" w:rsidRDefault="00A74FD1" w:rsidP="00A74FD1">
            <w:pPr>
              <w:jc w:val="center"/>
              <w:rPr>
                <w:sz w:val="28"/>
                <w:szCs w:val="28"/>
              </w:rPr>
            </w:pPr>
          </w:p>
        </w:tc>
        <w:tc>
          <w:tcPr>
            <w:tcW w:w="1983" w:type="dxa"/>
            <w:vAlign w:val="center"/>
          </w:tcPr>
          <w:p w:rsidR="00A74FD1" w:rsidRDefault="00A74FD1" w:rsidP="00A74FD1">
            <w:pPr>
              <w:jc w:val="center"/>
              <w:rPr>
                <w:sz w:val="28"/>
                <w:szCs w:val="28"/>
              </w:rPr>
            </w:pPr>
            <w:r>
              <w:rPr>
                <w:sz w:val="28"/>
                <w:szCs w:val="28"/>
              </w:rPr>
              <w:t>Наименование показателей</w:t>
            </w:r>
          </w:p>
        </w:tc>
        <w:tc>
          <w:tcPr>
            <w:tcW w:w="979" w:type="dxa"/>
            <w:vAlign w:val="center"/>
          </w:tcPr>
          <w:p w:rsidR="00A74FD1" w:rsidRDefault="00A74FD1" w:rsidP="00A74FD1">
            <w:pPr>
              <w:jc w:val="center"/>
              <w:rPr>
                <w:sz w:val="28"/>
                <w:szCs w:val="28"/>
              </w:rPr>
            </w:pPr>
            <w:r>
              <w:rPr>
                <w:sz w:val="28"/>
                <w:szCs w:val="28"/>
              </w:rPr>
              <w:t>тыс. руб.</w:t>
            </w:r>
          </w:p>
        </w:tc>
        <w:tc>
          <w:tcPr>
            <w:tcW w:w="836" w:type="dxa"/>
            <w:vAlign w:val="center"/>
          </w:tcPr>
          <w:p w:rsidR="00A74FD1" w:rsidRDefault="00A74FD1" w:rsidP="00A74FD1">
            <w:pPr>
              <w:jc w:val="center"/>
              <w:rPr>
                <w:sz w:val="28"/>
                <w:szCs w:val="28"/>
              </w:rPr>
            </w:pPr>
            <w:r>
              <w:rPr>
                <w:sz w:val="28"/>
                <w:szCs w:val="28"/>
              </w:rPr>
              <w:t>%</w:t>
            </w:r>
          </w:p>
        </w:tc>
      </w:tr>
      <w:tr w:rsidR="00A74FD1" w:rsidRPr="0079764E" w:rsidTr="00A74FD1">
        <w:tc>
          <w:tcPr>
            <w:tcW w:w="9571" w:type="dxa"/>
            <w:gridSpan w:val="6"/>
            <w:shd w:val="clear" w:color="auto" w:fill="auto"/>
          </w:tcPr>
          <w:p w:rsidR="00A74FD1" w:rsidRPr="0079764E" w:rsidRDefault="00A74FD1" w:rsidP="00A74FD1">
            <w:pPr>
              <w:pStyle w:val="af3"/>
              <w:ind w:left="90"/>
              <w:jc w:val="center"/>
              <w:rPr>
                <w:sz w:val="28"/>
                <w:szCs w:val="28"/>
              </w:rPr>
            </w:pPr>
            <w:r w:rsidRPr="00247D27">
              <w:rPr>
                <w:sz w:val="28"/>
                <w:szCs w:val="28"/>
              </w:rPr>
              <w:t>Холодное водоснабжение</w:t>
            </w:r>
          </w:p>
        </w:tc>
      </w:tr>
      <w:tr w:rsidR="00A74FD1" w:rsidTr="00A74FD1">
        <w:tc>
          <w:tcPr>
            <w:tcW w:w="3331" w:type="dxa"/>
          </w:tcPr>
          <w:p w:rsidR="00A74FD1" w:rsidRPr="0079764E" w:rsidRDefault="00A74FD1" w:rsidP="00A74FD1">
            <w:pPr>
              <w:jc w:val="center"/>
              <w:rPr>
                <w:color w:val="FF0000"/>
                <w:sz w:val="28"/>
                <w:szCs w:val="28"/>
              </w:rPr>
            </w:pPr>
            <w:r w:rsidRPr="00E44996">
              <w:rPr>
                <w:sz w:val="28"/>
                <w:szCs w:val="28"/>
              </w:rPr>
              <w:t>-</w:t>
            </w:r>
          </w:p>
        </w:tc>
        <w:tc>
          <w:tcPr>
            <w:tcW w:w="992" w:type="dxa"/>
          </w:tcPr>
          <w:p w:rsidR="00A74FD1" w:rsidRDefault="00A74FD1" w:rsidP="00A74FD1">
            <w:pPr>
              <w:jc w:val="center"/>
              <w:rPr>
                <w:sz w:val="28"/>
                <w:szCs w:val="28"/>
              </w:rPr>
            </w:pPr>
            <w:r>
              <w:rPr>
                <w:sz w:val="28"/>
                <w:szCs w:val="28"/>
              </w:rPr>
              <w:t>-</w:t>
            </w:r>
          </w:p>
        </w:tc>
        <w:tc>
          <w:tcPr>
            <w:tcW w:w="1450" w:type="dxa"/>
          </w:tcPr>
          <w:p w:rsidR="00A74FD1" w:rsidRDefault="00A74FD1" w:rsidP="00A74FD1">
            <w:pPr>
              <w:jc w:val="center"/>
              <w:rPr>
                <w:sz w:val="28"/>
                <w:szCs w:val="28"/>
              </w:rPr>
            </w:pPr>
            <w:r>
              <w:rPr>
                <w:sz w:val="28"/>
                <w:szCs w:val="28"/>
              </w:rPr>
              <w:t>-</w:t>
            </w:r>
          </w:p>
        </w:tc>
        <w:tc>
          <w:tcPr>
            <w:tcW w:w="1983" w:type="dxa"/>
            <w:shd w:val="clear" w:color="auto" w:fill="auto"/>
          </w:tcPr>
          <w:p w:rsidR="00A74FD1" w:rsidRDefault="00A74FD1" w:rsidP="00A74FD1">
            <w:pPr>
              <w:jc w:val="center"/>
              <w:rPr>
                <w:sz w:val="28"/>
                <w:szCs w:val="28"/>
              </w:rPr>
            </w:pPr>
            <w:r>
              <w:rPr>
                <w:sz w:val="28"/>
                <w:szCs w:val="28"/>
              </w:rPr>
              <w:t>-</w:t>
            </w:r>
          </w:p>
        </w:tc>
        <w:tc>
          <w:tcPr>
            <w:tcW w:w="979" w:type="dxa"/>
          </w:tcPr>
          <w:p w:rsidR="00A74FD1" w:rsidRDefault="00A74FD1" w:rsidP="00A74FD1">
            <w:pPr>
              <w:jc w:val="center"/>
              <w:rPr>
                <w:sz w:val="28"/>
                <w:szCs w:val="28"/>
              </w:rPr>
            </w:pPr>
            <w:r>
              <w:rPr>
                <w:sz w:val="28"/>
                <w:szCs w:val="28"/>
              </w:rPr>
              <w:t>-</w:t>
            </w:r>
          </w:p>
        </w:tc>
        <w:tc>
          <w:tcPr>
            <w:tcW w:w="836" w:type="dxa"/>
          </w:tcPr>
          <w:p w:rsidR="00A74FD1" w:rsidRDefault="00A74FD1" w:rsidP="00A74FD1">
            <w:pPr>
              <w:jc w:val="center"/>
              <w:rPr>
                <w:sz w:val="28"/>
                <w:szCs w:val="28"/>
              </w:rPr>
            </w:pPr>
            <w:r>
              <w:rPr>
                <w:sz w:val="28"/>
                <w:szCs w:val="28"/>
              </w:rPr>
              <w:t>-</w:t>
            </w:r>
          </w:p>
        </w:tc>
      </w:tr>
    </w:tbl>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pPr>
    </w:p>
    <w:p w:rsidR="00A74FD1" w:rsidRDefault="00A74FD1" w:rsidP="00A74FD1">
      <w:pPr>
        <w:jc w:val="center"/>
        <w:rPr>
          <w:sz w:val="28"/>
          <w:szCs w:val="28"/>
        </w:rPr>
        <w:sectPr w:rsidR="00A74FD1" w:rsidSect="00A74FD1">
          <w:pgSz w:w="11906" w:h="16838"/>
          <w:pgMar w:top="851" w:right="1418" w:bottom="709" w:left="1559" w:header="709" w:footer="709" w:gutter="0"/>
          <w:cols w:space="708"/>
          <w:titlePg/>
          <w:docGrid w:linePitch="360"/>
        </w:sectPr>
      </w:pPr>
    </w:p>
    <w:p w:rsidR="00A74FD1" w:rsidRDefault="00A74FD1" w:rsidP="00A74FD1">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p>
    <w:p w:rsidR="00A74FD1" w:rsidRDefault="00A74FD1" w:rsidP="00A74FD1">
      <w:pPr>
        <w:jc w:val="center"/>
        <w:rPr>
          <w:sz w:val="28"/>
          <w:szCs w:val="28"/>
        </w:rPr>
      </w:pPr>
    </w:p>
    <w:tbl>
      <w:tblPr>
        <w:tblStyle w:val="a5"/>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A74FD1" w:rsidTr="00A74FD1">
        <w:trPr>
          <w:trHeight w:val="673"/>
        </w:trPr>
        <w:tc>
          <w:tcPr>
            <w:tcW w:w="992" w:type="dxa"/>
            <w:vMerge w:val="restart"/>
            <w:vAlign w:val="center"/>
          </w:tcPr>
          <w:p w:rsidR="00A74FD1" w:rsidRDefault="00A74FD1" w:rsidP="00A74FD1">
            <w:pPr>
              <w:jc w:val="center"/>
              <w:rPr>
                <w:sz w:val="28"/>
                <w:szCs w:val="28"/>
              </w:rPr>
            </w:pPr>
            <w:r>
              <w:rPr>
                <w:sz w:val="28"/>
                <w:szCs w:val="28"/>
              </w:rPr>
              <w:t>№ п/п</w:t>
            </w:r>
          </w:p>
        </w:tc>
        <w:tc>
          <w:tcPr>
            <w:tcW w:w="1985" w:type="dxa"/>
            <w:vMerge w:val="restart"/>
            <w:vAlign w:val="center"/>
          </w:tcPr>
          <w:p w:rsidR="00A74FD1" w:rsidRDefault="00A74FD1" w:rsidP="00A74FD1">
            <w:pPr>
              <w:jc w:val="center"/>
              <w:rPr>
                <w:sz w:val="28"/>
                <w:szCs w:val="28"/>
              </w:rPr>
            </w:pPr>
            <w:r>
              <w:rPr>
                <w:sz w:val="28"/>
                <w:szCs w:val="28"/>
              </w:rPr>
              <w:t>Наименование показателя</w:t>
            </w:r>
          </w:p>
        </w:tc>
        <w:tc>
          <w:tcPr>
            <w:tcW w:w="851" w:type="dxa"/>
            <w:vMerge w:val="restart"/>
            <w:vAlign w:val="center"/>
          </w:tcPr>
          <w:p w:rsidR="00A74FD1" w:rsidRDefault="00A74FD1" w:rsidP="00A74FD1">
            <w:pPr>
              <w:jc w:val="center"/>
              <w:rPr>
                <w:sz w:val="28"/>
                <w:szCs w:val="28"/>
              </w:rPr>
            </w:pPr>
            <w:r>
              <w:rPr>
                <w:sz w:val="28"/>
                <w:szCs w:val="28"/>
              </w:rPr>
              <w:t>Ед. изм.</w:t>
            </w:r>
          </w:p>
        </w:tc>
        <w:tc>
          <w:tcPr>
            <w:tcW w:w="2268" w:type="dxa"/>
            <w:gridSpan w:val="2"/>
            <w:vAlign w:val="center"/>
          </w:tcPr>
          <w:p w:rsidR="00A74FD1" w:rsidRDefault="00A74FD1" w:rsidP="00A74FD1">
            <w:pPr>
              <w:jc w:val="center"/>
              <w:rPr>
                <w:sz w:val="28"/>
                <w:szCs w:val="28"/>
              </w:rPr>
            </w:pPr>
            <w:r>
              <w:rPr>
                <w:sz w:val="28"/>
                <w:szCs w:val="28"/>
              </w:rPr>
              <w:t>2019 год</w:t>
            </w:r>
          </w:p>
        </w:tc>
        <w:tc>
          <w:tcPr>
            <w:tcW w:w="2551" w:type="dxa"/>
            <w:gridSpan w:val="2"/>
            <w:vAlign w:val="center"/>
          </w:tcPr>
          <w:p w:rsidR="00A74FD1" w:rsidRDefault="00A74FD1" w:rsidP="00A74FD1">
            <w:pPr>
              <w:jc w:val="center"/>
              <w:rPr>
                <w:sz w:val="28"/>
                <w:szCs w:val="28"/>
              </w:rPr>
            </w:pPr>
            <w:r>
              <w:rPr>
                <w:sz w:val="28"/>
                <w:szCs w:val="28"/>
              </w:rPr>
              <w:t>2020 год</w:t>
            </w:r>
          </w:p>
        </w:tc>
        <w:tc>
          <w:tcPr>
            <w:tcW w:w="2410" w:type="dxa"/>
            <w:gridSpan w:val="2"/>
            <w:vAlign w:val="center"/>
          </w:tcPr>
          <w:p w:rsidR="00A74FD1" w:rsidRDefault="00A74FD1" w:rsidP="00A74FD1">
            <w:pPr>
              <w:jc w:val="center"/>
              <w:rPr>
                <w:sz w:val="28"/>
                <w:szCs w:val="28"/>
              </w:rPr>
            </w:pPr>
            <w:r>
              <w:rPr>
                <w:sz w:val="28"/>
                <w:szCs w:val="28"/>
              </w:rPr>
              <w:t>2021 год</w:t>
            </w:r>
          </w:p>
        </w:tc>
        <w:tc>
          <w:tcPr>
            <w:tcW w:w="2268" w:type="dxa"/>
            <w:gridSpan w:val="2"/>
            <w:vAlign w:val="center"/>
          </w:tcPr>
          <w:p w:rsidR="00A74FD1" w:rsidRDefault="00A74FD1" w:rsidP="00A74FD1">
            <w:pPr>
              <w:jc w:val="center"/>
              <w:rPr>
                <w:sz w:val="28"/>
                <w:szCs w:val="28"/>
              </w:rPr>
            </w:pPr>
            <w:r>
              <w:rPr>
                <w:sz w:val="28"/>
                <w:szCs w:val="28"/>
              </w:rPr>
              <w:t>2022 год</w:t>
            </w:r>
          </w:p>
        </w:tc>
        <w:tc>
          <w:tcPr>
            <w:tcW w:w="2268" w:type="dxa"/>
            <w:gridSpan w:val="2"/>
            <w:vAlign w:val="center"/>
          </w:tcPr>
          <w:p w:rsidR="00A74FD1" w:rsidRDefault="00A74FD1" w:rsidP="00A74FD1">
            <w:pPr>
              <w:jc w:val="center"/>
              <w:rPr>
                <w:sz w:val="28"/>
                <w:szCs w:val="28"/>
              </w:rPr>
            </w:pPr>
            <w:r>
              <w:rPr>
                <w:sz w:val="28"/>
                <w:szCs w:val="28"/>
              </w:rPr>
              <w:t>2023 год</w:t>
            </w:r>
          </w:p>
        </w:tc>
      </w:tr>
      <w:tr w:rsidR="00A74FD1" w:rsidTr="00A74FD1">
        <w:trPr>
          <w:trHeight w:val="796"/>
        </w:trPr>
        <w:tc>
          <w:tcPr>
            <w:tcW w:w="992" w:type="dxa"/>
            <w:vMerge/>
          </w:tcPr>
          <w:p w:rsidR="00A74FD1" w:rsidRDefault="00A74FD1" w:rsidP="00A74FD1">
            <w:pPr>
              <w:jc w:val="both"/>
              <w:rPr>
                <w:sz w:val="28"/>
                <w:szCs w:val="28"/>
              </w:rPr>
            </w:pPr>
          </w:p>
        </w:tc>
        <w:tc>
          <w:tcPr>
            <w:tcW w:w="1985" w:type="dxa"/>
            <w:vMerge/>
          </w:tcPr>
          <w:p w:rsidR="00A74FD1" w:rsidRDefault="00A74FD1" w:rsidP="00A74FD1">
            <w:pPr>
              <w:jc w:val="both"/>
              <w:rPr>
                <w:sz w:val="28"/>
                <w:szCs w:val="28"/>
              </w:rPr>
            </w:pPr>
          </w:p>
        </w:tc>
        <w:tc>
          <w:tcPr>
            <w:tcW w:w="851" w:type="dxa"/>
            <w:vMerge/>
          </w:tcPr>
          <w:p w:rsidR="00A74FD1" w:rsidRDefault="00A74FD1" w:rsidP="00A74FD1">
            <w:pPr>
              <w:jc w:val="both"/>
              <w:rPr>
                <w:sz w:val="28"/>
                <w:szCs w:val="28"/>
              </w:rPr>
            </w:pPr>
          </w:p>
        </w:tc>
        <w:tc>
          <w:tcPr>
            <w:tcW w:w="1134" w:type="dxa"/>
            <w:vAlign w:val="center"/>
          </w:tcPr>
          <w:p w:rsidR="00A74FD1" w:rsidRPr="001B7E5A" w:rsidRDefault="00A74FD1" w:rsidP="00A74FD1">
            <w:pPr>
              <w:jc w:val="center"/>
            </w:pPr>
            <w:r w:rsidRPr="001B7E5A">
              <w:t xml:space="preserve">с 01.01. </w:t>
            </w:r>
            <w:r>
              <w:t xml:space="preserve">   </w:t>
            </w:r>
            <w:r w:rsidRPr="001B7E5A">
              <w:t>по 30.06.</w:t>
            </w:r>
          </w:p>
        </w:tc>
        <w:tc>
          <w:tcPr>
            <w:tcW w:w="1134" w:type="dxa"/>
            <w:vAlign w:val="center"/>
          </w:tcPr>
          <w:p w:rsidR="00A74FD1" w:rsidRPr="001B7E5A" w:rsidRDefault="00A74FD1" w:rsidP="00A74FD1">
            <w:pPr>
              <w:jc w:val="center"/>
            </w:pPr>
            <w:r w:rsidRPr="001B7E5A">
              <w:t xml:space="preserve">с 01.07. </w:t>
            </w:r>
            <w:r>
              <w:t xml:space="preserve">    </w:t>
            </w:r>
            <w:r w:rsidRPr="001B7E5A">
              <w:t>по 31.12.</w:t>
            </w:r>
          </w:p>
        </w:tc>
        <w:tc>
          <w:tcPr>
            <w:tcW w:w="1275" w:type="dxa"/>
            <w:vAlign w:val="center"/>
          </w:tcPr>
          <w:p w:rsidR="00A74FD1" w:rsidRPr="001B7E5A" w:rsidRDefault="00A74FD1" w:rsidP="00A74FD1">
            <w:pPr>
              <w:jc w:val="center"/>
            </w:pPr>
            <w:r w:rsidRPr="001B7E5A">
              <w:t>с 01.01.</w:t>
            </w:r>
            <w:r>
              <w:t xml:space="preserve">  </w:t>
            </w:r>
            <w:r w:rsidRPr="001B7E5A">
              <w:t xml:space="preserve"> по 30.06.</w:t>
            </w:r>
          </w:p>
        </w:tc>
        <w:tc>
          <w:tcPr>
            <w:tcW w:w="1276" w:type="dxa"/>
            <w:vAlign w:val="center"/>
          </w:tcPr>
          <w:p w:rsidR="00A74FD1" w:rsidRPr="001B7E5A" w:rsidRDefault="00A74FD1" w:rsidP="00A74FD1">
            <w:pPr>
              <w:jc w:val="center"/>
            </w:pPr>
            <w:r w:rsidRPr="001B7E5A">
              <w:t>с 01.07.</w:t>
            </w:r>
            <w:r>
              <w:t xml:space="preserve">  </w:t>
            </w:r>
            <w:r w:rsidRPr="001B7E5A">
              <w:t xml:space="preserve"> по 31.12.</w:t>
            </w:r>
          </w:p>
        </w:tc>
        <w:tc>
          <w:tcPr>
            <w:tcW w:w="1276" w:type="dxa"/>
            <w:vAlign w:val="center"/>
          </w:tcPr>
          <w:p w:rsidR="00A74FD1" w:rsidRPr="001B7E5A" w:rsidRDefault="00A74FD1" w:rsidP="00A74FD1">
            <w:pPr>
              <w:jc w:val="center"/>
            </w:pPr>
            <w:r w:rsidRPr="001B7E5A">
              <w:t>с 01.01. по 30.06.</w:t>
            </w:r>
          </w:p>
        </w:tc>
        <w:tc>
          <w:tcPr>
            <w:tcW w:w="1134" w:type="dxa"/>
            <w:vAlign w:val="center"/>
          </w:tcPr>
          <w:p w:rsidR="00A74FD1" w:rsidRPr="001B7E5A" w:rsidRDefault="00A74FD1" w:rsidP="00A74FD1">
            <w:pPr>
              <w:jc w:val="center"/>
            </w:pPr>
            <w:r w:rsidRPr="001B7E5A">
              <w:t>с 01.07. по 31.12.</w:t>
            </w:r>
          </w:p>
        </w:tc>
        <w:tc>
          <w:tcPr>
            <w:tcW w:w="1134" w:type="dxa"/>
            <w:vAlign w:val="center"/>
          </w:tcPr>
          <w:p w:rsidR="00A74FD1" w:rsidRPr="001B7E5A" w:rsidRDefault="00A74FD1" w:rsidP="00A74FD1">
            <w:pPr>
              <w:jc w:val="center"/>
            </w:pPr>
            <w:r w:rsidRPr="001B7E5A">
              <w:t>с 01.01. по 30.06.</w:t>
            </w:r>
          </w:p>
        </w:tc>
        <w:tc>
          <w:tcPr>
            <w:tcW w:w="1134" w:type="dxa"/>
            <w:vAlign w:val="center"/>
          </w:tcPr>
          <w:p w:rsidR="00A74FD1" w:rsidRPr="001B7E5A" w:rsidRDefault="00A74FD1" w:rsidP="00A74FD1">
            <w:pPr>
              <w:jc w:val="center"/>
            </w:pPr>
            <w:r w:rsidRPr="001B7E5A">
              <w:t>с 01.07. по 31.12.</w:t>
            </w:r>
          </w:p>
        </w:tc>
        <w:tc>
          <w:tcPr>
            <w:tcW w:w="1134" w:type="dxa"/>
            <w:vAlign w:val="center"/>
          </w:tcPr>
          <w:p w:rsidR="00A74FD1" w:rsidRPr="001B7E5A" w:rsidRDefault="00A74FD1" w:rsidP="00A74FD1">
            <w:pPr>
              <w:jc w:val="center"/>
            </w:pPr>
            <w:r w:rsidRPr="001B7E5A">
              <w:t>с 01.01. по 30.06.</w:t>
            </w:r>
          </w:p>
        </w:tc>
        <w:tc>
          <w:tcPr>
            <w:tcW w:w="1134" w:type="dxa"/>
            <w:vAlign w:val="center"/>
          </w:tcPr>
          <w:p w:rsidR="00A74FD1" w:rsidRPr="001B7E5A" w:rsidRDefault="00A74FD1" w:rsidP="00A74FD1">
            <w:pPr>
              <w:jc w:val="center"/>
            </w:pPr>
            <w:r w:rsidRPr="001B7E5A">
              <w:t>с 01.07. по 31.12.</w:t>
            </w:r>
          </w:p>
        </w:tc>
      </w:tr>
      <w:tr w:rsidR="00A74FD1" w:rsidTr="00A74FD1">
        <w:trPr>
          <w:trHeight w:val="253"/>
        </w:trPr>
        <w:tc>
          <w:tcPr>
            <w:tcW w:w="992" w:type="dxa"/>
          </w:tcPr>
          <w:p w:rsidR="00A74FD1" w:rsidRDefault="00A74FD1" w:rsidP="00A74FD1">
            <w:pPr>
              <w:jc w:val="center"/>
              <w:rPr>
                <w:sz w:val="28"/>
                <w:szCs w:val="28"/>
              </w:rPr>
            </w:pPr>
            <w:r>
              <w:rPr>
                <w:sz w:val="28"/>
                <w:szCs w:val="28"/>
              </w:rPr>
              <w:t>1</w:t>
            </w:r>
          </w:p>
        </w:tc>
        <w:tc>
          <w:tcPr>
            <w:tcW w:w="1985" w:type="dxa"/>
          </w:tcPr>
          <w:p w:rsidR="00A74FD1" w:rsidRDefault="00A74FD1" w:rsidP="00A74FD1">
            <w:pPr>
              <w:jc w:val="center"/>
              <w:rPr>
                <w:sz w:val="28"/>
                <w:szCs w:val="28"/>
              </w:rPr>
            </w:pPr>
            <w:r>
              <w:rPr>
                <w:sz w:val="28"/>
                <w:szCs w:val="28"/>
              </w:rPr>
              <w:t>2</w:t>
            </w:r>
          </w:p>
        </w:tc>
        <w:tc>
          <w:tcPr>
            <w:tcW w:w="851" w:type="dxa"/>
          </w:tcPr>
          <w:p w:rsidR="00A74FD1" w:rsidRDefault="00A74FD1" w:rsidP="00A74FD1">
            <w:pPr>
              <w:jc w:val="center"/>
              <w:rPr>
                <w:sz w:val="28"/>
                <w:szCs w:val="28"/>
              </w:rPr>
            </w:pPr>
            <w:r>
              <w:rPr>
                <w:sz w:val="28"/>
                <w:szCs w:val="28"/>
              </w:rPr>
              <w:t>3</w:t>
            </w:r>
          </w:p>
        </w:tc>
        <w:tc>
          <w:tcPr>
            <w:tcW w:w="1134" w:type="dxa"/>
            <w:vAlign w:val="center"/>
          </w:tcPr>
          <w:p w:rsidR="00A74FD1" w:rsidRDefault="00A74FD1" w:rsidP="00A74FD1">
            <w:pPr>
              <w:jc w:val="center"/>
              <w:rPr>
                <w:sz w:val="28"/>
                <w:szCs w:val="28"/>
              </w:rPr>
            </w:pPr>
            <w:r>
              <w:rPr>
                <w:sz w:val="28"/>
                <w:szCs w:val="28"/>
              </w:rPr>
              <w:t>4</w:t>
            </w:r>
          </w:p>
        </w:tc>
        <w:tc>
          <w:tcPr>
            <w:tcW w:w="1134" w:type="dxa"/>
            <w:vAlign w:val="center"/>
          </w:tcPr>
          <w:p w:rsidR="00A74FD1" w:rsidRDefault="00A74FD1" w:rsidP="00A74FD1">
            <w:pPr>
              <w:jc w:val="center"/>
              <w:rPr>
                <w:sz w:val="28"/>
                <w:szCs w:val="28"/>
              </w:rPr>
            </w:pPr>
            <w:r>
              <w:rPr>
                <w:sz w:val="28"/>
                <w:szCs w:val="28"/>
              </w:rPr>
              <w:t>5</w:t>
            </w:r>
          </w:p>
        </w:tc>
        <w:tc>
          <w:tcPr>
            <w:tcW w:w="1275" w:type="dxa"/>
            <w:vAlign w:val="center"/>
          </w:tcPr>
          <w:p w:rsidR="00A74FD1" w:rsidRDefault="00A74FD1" w:rsidP="00A74FD1">
            <w:pPr>
              <w:jc w:val="center"/>
              <w:rPr>
                <w:sz w:val="28"/>
                <w:szCs w:val="28"/>
              </w:rPr>
            </w:pPr>
            <w:r>
              <w:rPr>
                <w:sz w:val="28"/>
                <w:szCs w:val="28"/>
              </w:rPr>
              <w:t>6</w:t>
            </w:r>
          </w:p>
        </w:tc>
        <w:tc>
          <w:tcPr>
            <w:tcW w:w="1276" w:type="dxa"/>
            <w:vAlign w:val="center"/>
          </w:tcPr>
          <w:p w:rsidR="00A74FD1" w:rsidRDefault="00A74FD1" w:rsidP="00A74FD1">
            <w:pPr>
              <w:jc w:val="center"/>
              <w:rPr>
                <w:sz w:val="28"/>
                <w:szCs w:val="28"/>
              </w:rPr>
            </w:pPr>
            <w:r>
              <w:rPr>
                <w:sz w:val="28"/>
                <w:szCs w:val="28"/>
              </w:rPr>
              <w:t>7</w:t>
            </w:r>
          </w:p>
        </w:tc>
        <w:tc>
          <w:tcPr>
            <w:tcW w:w="1276" w:type="dxa"/>
            <w:vAlign w:val="center"/>
          </w:tcPr>
          <w:p w:rsidR="00A74FD1" w:rsidRDefault="00A74FD1" w:rsidP="00A74FD1">
            <w:pPr>
              <w:jc w:val="center"/>
              <w:rPr>
                <w:sz w:val="28"/>
                <w:szCs w:val="28"/>
              </w:rPr>
            </w:pPr>
            <w:r>
              <w:rPr>
                <w:sz w:val="28"/>
                <w:szCs w:val="28"/>
              </w:rPr>
              <w:t>8</w:t>
            </w:r>
          </w:p>
        </w:tc>
        <w:tc>
          <w:tcPr>
            <w:tcW w:w="1134" w:type="dxa"/>
            <w:vAlign w:val="center"/>
          </w:tcPr>
          <w:p w:rsidR="00A74FD1" w:rsidRDefault="00A74FD1" w:rsidP="00A74FD1">
            <w:pPr>
              <w:jc w:val="center"/>
              <w:rPr>
                <w:sz w:val="28"/>
                <w:szCs w:val="28"/>
              </w:rPr>
            </w:pPr>
            <w:r>
              <w:rPr>
                <w:sz w:val="28"/>
                <w:szCs w:val="28"/>
              </w:rPr>
              <w:t>9</w:t>
            </w:r>
          </w:p>
        </w:tc>
        <w:tc>
          <w:tcPr>
            <w:tcW w:w="1134" w:type="dxa"/>
          </w:tcPr>
          <w:p w:rsidR="00A74FD1" w:rsidRDefault="00A74FD1" w:rsidP="00A74FD1">
            <w:pPr>
              <w:jc w:val="center"/>
              <w:rPr>
                <w:sz w:val="28"/>
                <w:szCs w:val="28"/>
              </w:rPr>
            </w:pPr>
            <w:r>
              <w:rPr>
                <w:sz w:val="28"/>
                <w:szCs w:val="28"/>
              </w:rPr>
              <w:t>10</w:t>
            </w:r>
          </w:p>
        </w:tc>
        <w:tc>
          <w:tcPr>
            <w:tcW w:w="1134" w:type="dxa"/>
          </w:tcPr>
          <w:p w:rsidR="00A74FD1" w:rsidRDefault="00A74FD1" w:rsidP="00A74FD1">
            <w:pPr>
              <w:jc w:val="center"/>
              <w:rPr>
                <w:sz w:val="28"/>
                <w:szCs w:val="28"/>
              </w:rPr>
            </w:pPr>
            <w:r>
              <w:rPr>
                <w:sz w:val="28"/>
                <w:szCs w:val="28"/>
              </w:rPr>
              <w:t>11</w:t>
            </w:r>
          </w:p>
        </w:tc>
        <w:tc>
          <w:tcPr>
            <w:tcW w:w="1134" w:type="dxa"/>
          </w:tcPr>
          <w:p w:rsidR="00A74FD1" w:rsidRDefault="00A74FD1" w:rsidP="00A74FD1">
            <w:pPr>
              <w:jc w:val="center"/>
              <w:rPr>
                <w:sz w:val="28"/>
                <w:szCs w:val="28"/>
              </w:rPr>
            </w:pPr>
            <w:r>
              <w:rPr>
                <w:sz w:val="28"/>
                <w:szCs w:val="28"/>
              </w:rPr>
              <w:t>12</w:t>
            </w:r>
          </w:p>
        </w:tc>
        <w:tc>
          <w:tcPr>
            <w:tcW w:w="1134" w:type="dxa"/>
          </w:tcPr>
          <w:p w:rsidR="00A74FD1" w:rsidRDefault="00A74FD1" w:rsidP="00A74FD1">
            <w:pPr>
              <w:jc w:val="center"/>
              <w:rPr>
                <w:sz w:val="28"/>
                <w:szCs w:val="28"/>
              </w:rPr>
            </w:pPr>
            <w:r>
              <w:rPr>
                <w:sz w:val="28"/>
                <w:szCs w:val="28"/>
              </w:rPr>
              <w:t>13</w:t>
            </w:r>
          </w:p>
        </w:tc>
      </w:tr>
      <w:tr w:rsidR="00A74FD1" w:rsidTr="00A74FD1">
        <w:trPr>
          <w:trHeight w:val="337"/>
        </w:trPr>
        <w:tc>
          <w:tcPr>
            <w:tcW w:w="15593" w:type="dxa"/>
            <w:gridSpan w:val="13"/>
            <w:vAlign w:val="center"/>
          </w:tcPr>
          <w:p w:rsidR="00A74FD1" w:rsidRPr="008F7E58" w:rsidRDefault="00A74FD1" w:rsidP="00A74FD1">
            <w:pPr>
              <w:pStyle w:val="af3"/>
              <w:jc w:val="center"/>
              <w:rPr>
                <w:sz w:val="28"/>
                <w:szCs w:val="28"/>
              </w:rPr>
            </w:pPr>
            <w:r w:rsidRPr="008F7E58">
              <w:rPr>
                <w:sz w:val="28"/>
                <w:szCs w:val="28"/>
              </w:rPr>
              <w:t>Холодное водоснабжение питьевой водой</w:t>
            </w:r>
          </w:p>
        </w:tc>
      </w:tr>
      <w:tr w:rsidR="00A74FD1" w:rsidRPr="00C1486B" w:rsidTr="00A74FD1">
        <w:trPr>
          <w:trHeight w:val="439"/>
        </w:trPr>
        <w:tc>
          <w:tcPr>
            <w:tcW w:w="992" w:type="dxa"/>
            <w:vAlign w:val="center"/>
          </w:tcPr>
          <w:p w:rsidR="00A74FD1" w:rsidRPr="00F9208F" w:rsidRDefault="00A74FD1" w:rsidP="00A74FD1">
            <w:pPr>
              <w:jc w:val="center"/>
            </w:pPr>
            <w:r w:rsidRPr="00F9208F">
              <w:t>1.</w:t>
            </w:r>
          </w:p>
        </w:tc>
        <w:tc>
          <w:tcPr>
            <w:tcW w:w="1985" w:type="dxa"/>
            <w:vAlign w:val="center"/>
          </w:tcPr>
          <w:p w:rsidR="00A74FD1" w:rsidRPr="00DF3E37" w:rsidRDefault="00A74FD1" w:rsidP="00A74FD1">
            <w:r w:rsidRPr="00DF3E37">
              <w:t>Поднято воды</w:t>
            </w:r>
          </w:p>
        </w:tc>
        <w:tc>
          <w:tcPr>
            <w:tcW w:w="851" w:type="dxa"/>
            <w:vAlign w:val="center"/>
          </w:tcPr>
          <w:p w:rsidR="00A74FD1" w:rsidRPr="00DF3E37" w:rsidRDefault="00A74FD1" w:rsidP="00A74FD1">
            <w:pPr>
              <w:jc w:val="center"/>
              <w:rPr>
                <w:vertAlign w:val="superscript"/>
              </w:rPr>
            </w:pPr>
            <w:r w:rsidRPr="00DF3E37">
              <w:t>м</w:t>
            </w:r>
            <w:r w:rsidRPr="00DF3E37">
              <w:rPr>
                <w:vertAlign w:val="superscript"/>
              </w:rPr>
              <w:t>3</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275" w:type="dxa"/>
            <w:vAlign w:val="center"/>
          </w:tcPr>
          <w:p w:rsidR="00A74FD1" w:rsidRPr="00C1486B" w:rsidRDefault="00A74FD1" w:rsidP="00A74FD1">
            <w:pPr>
              <w:jc w:val="center"/>
            </w:pPr>
            <w:r>
              <w:t>57440,46</w:t>
            </w:r>
          </w:p>
        </w:tc>
        <w:tc>
          <w:tcPr>
            <w:tcW w:w="1276" w:type="dxa"/>
            <w:vAlign w:val="center"/>
          </w:tcPr>
          <w:p w:rsidR="00A74FD1" w:rsidRPr="00C1486B" w:rsidRDefault="00A74FD1" w:rsidP="00A74FD1">
            <w:pPr>
              <w:jc w:val="center"/>
            </w:pPr>
            <w:r>
              <w:t>57440,46</w:t>
            </w:r>
          </w:p>
        </w:tc>
        <w:tc>
          <w:tcPr>
            <w:tcW w:w="1276"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r>
      <w:tr w:rsidR="00A74FD1" w:rsidRPr="00C1486B" w:rsidTr="00A74FD1">
        <w:tc>
          <w:tcPr>
            <w:tcW w:w="992" w:type="dxa"/>
            <w:vAlign w:val="center"/>
          </w:tcPr>
          <w:p w:rsidR="00A74FD1" w:rsidRPr="00F9208F" w:rsidRDefault="00A74FD1" w:rsidP="00A74FD1">
            <w:pPr>
              <w:jc w:val="center"/>
            </w:pPr>
            <w:r w:rsidRPr="00F9208F">
              <w:t>2.</w:t>
            </w:r>
          </w:p>
        </w:tc>
        <w:tc>
          <w:tcPr>
            <w:tcW w:w="1985" w:type="dxa"/>
            <w:vAlign w:val="center"/>
          </w:tcPr>
          <w:p w:rsidR="00A74FD1" w:rsidRPr="00DF3E37" w:rsidRDefault="00A74FD1" w:rsidP="00A74FD1">
            <w:r w:rsidRPr="00DF3E37">
              <w:t>Получено со стороны</w:t>
            </w:r>
          </w:p>
        </w:tc>
        <w:tc>
          <w:tcPr>
            <w:tcW w:w="851" w:type="dxa"/>
            <w:vAlign w:val="center"/>
          </w:tcPr>
          <w:p w:rsidR="00A74FD1" w:rsidRPr="00DF3E37" w:rsidRDefault="00A74FD1" w:rsidP="00A74FD1">
            <w:pPr>
              <w:jc w:val="center"/>
            </w:pPr>
            <w:r w:rsidRPr="00DF3E37">
              <w:t>м</w:t>
            </w:r>
            <w:r w:rsidRPr="00DF3E37">
              <w:rPr>
                <w:vertAlign w:val="superscript"/>
              </w:rPr>
              <w:t>3</w:t>
            </w:r>
          </w:p>
        </w:tc>
        <w:tc>
          <w:tcPr>
            <w:tcW w:w="1134" w:type="dxa"/>
            <w:vAlign w:val="center"/>
          </w:tcPr>
          <w:p w:rsidR="00A74FD1" w:rsidRPr="00C1486B" w:rsidRDefault="00A74FD1" w:rsidP="00A74FD1">
            <w:pPr>
              <w:jc w:val="center"/>
            </w:pPr>
            <w:r>
              <w:t>-</w:t>
            </w:r>
          </w:p>
        </w:tc>
        <w:tc>
          <w:tcPr>
            <w:tcW w:w="1134" w:type="dxa"/>
            <w:vAlign w:val="center"/>
          </w:tcPr>
          <w:p w:rsidR="00A74FD1" w:rsidRDefault="00A74FD1" w:rsidP="00A74FD1">
            <w:pPr>
              <w:jc w:val="center"/>
            </w:pPr>
            <w:r>
              <w:t>-</w:t>
            </w:r>
          </w:p>
          <w:p w:rsidR="00A74FD1" w:rsidRPr="00C1486B" w:rsidRDefault="00A74FD1" w:rsidP="00A74FD1">
            <w:pPr>
              <w:jc w:val="center"/>
            </w:pPr>
          </w:p>
        </w:tc>
        <w:tc>
          <w:tcPr>
            <w:tcW w:w="1275" w:type="dxa"/>
            <w:vAlign w:val="center"/>
          </w:tcPr>
          <w:p w:rsidR="00A74FD1" w:rsidRDefault="00A74FD1" w:rsidP="00A74FD1">
            <w:pPr>
              <w:jc w:val="center"/>
            </w:pPr>
            <w:r>
              <w:t>-</w:t>
            </w:r>
          </w:p>
          <w:p w:rsidR="00A74FD1" w:rsidRPr="00C1486B" w:rsidRDefault="00A74FD1" w:rsidP="00A74FD1">
            <w:pPr>
              <w:jc w:val="center"/>
            </w:pPr>
          </w:p>
        </w:tc>
        <w:tc>
          <w:tcPr>
            <w:tcW w:w="1276" w:type="dxa"/>
            <w:vAlign w:val="center"/>
          </w:tcPr>
          <w:p w:rsidR="00A74FD1" w:rsidRDefault="00A74FD1" w:rsidP="00A74FD1">
            <w:pPr>
              <w:jc w:val="center"/>
            </w:pPr>
            <w:r>
              <w:t>-</w:t>
            </w:r>
          </w:p>
          <w:p w:rsidR="00A74FD1" w:rsidRPr="00C1486B" w:rsidRDefault="00A74FD1" w:rsidP="00A74FD1">
            <w:pPr>
              <w:jc w:val="center"/>
            </w:pPr>
          </w:p>
        </w:tc>
        <w:tc>
          <w:tcPr>
            <w:tcW w:w="1276" w:type="dxa"/>
            <w:vAlign w:val="center"/>
          </w:tcPr>
          <w:p w:rsidR="00A74FD1" w:rsidRDefault="00A74FD1" w:rsidP="00A74FD1">
            <w:pPr>
              <w:jc w:val="center"/>
            </w:pPr>
            <w:r>
              <w:t>-</w:t>
            </w:r>
          </w:p>
          <w:p w:rsidR="00A74FD1" w:rsidRPr="00C1486B" w:rsidRDefault="00A74FD1" w:rsidP="00A74FD1">
            <w:pPr>
              <w:jc w:val="center"/>
            </w:pPr>
          </w:p>
        </w:tc>
        <w:tc>
          <w:tcPr>
            <w:tcW w:w="1134" w:type="dxa"/>
            <w:vAlign w:val="center"/>
          </w:tcPr>
          <w:p w:rsidR="00A74FD1" w:rsidRDefault="00A74FD1" w:rsidP="00A74FD1">
            <w:pPr>
              <w:jc w:val="center"/>
            </w:pPr>
            <w:r>
              <w:t>-</w:t>
            </w:r>
          </w:p>
          <w:p w:rsidR="00A74FD1" w:rsidRPr="00C1486B" w:rsidRDefault="00A74FD1" w:rsidP="00A74FD1">
            <w:pPr>
              <w:jc w:val="center"/>
            </w:pPr>
          </w:p>
        </w:tc>
        <w:tc>
          <w:tcPr>
            <w:tcW w:w="1134" w:type="dxa"/>
            <w:vAlign w:val="center"/>
          </w:tcPr>
          <w:p w:rsidR="00A74FD1" w:rsidRDefault="00A74FD1" w:rsidP="00A74FD1">
            <w:pPr>
              <w:jc w:val="center"/>
            </w:pPr>
            <w:r>
              <w:t>-</w:t>
            </w:r>
          </w:p>
          <w:p w:rsidR="00A74FD1" w:rsidRPr="00C1486B" w:rsidRDefault="00A74FD1" w:rsidP="00A74FD1">
            <w:pPr>
              <w:jc w:val="center"/>
            </w:pPr>
          </w:p>
        </w:tc>
        <w:tc>
          <w:tcPr>
            <w:tcW w:w="1134" w:type="dxa"/>
            <w:vAlign w:val="center"/>
          </w:tcPr>
          <w:p w:rsidR="00A74FD1" w:rsidRDefault="00A74FD1" w:rsidP="00A74FD1">
            <w:pPr>
              <w:jc w:val="center"/>
            </w:pPr>
            <w:r>
              <w:t>-</w:t>
            </w:r>
          </w:p>
          <w:p w:rsidR="00A74FD1" w:rsidRPr="00C1486B" w:rsidRDefault="00A74FD1" w:rsidP="00A74FD1">
            <w:pPr>
              <w:jc w:val="center"/>
            </w:pPr>
          </w:p>
        </w:tc>
        <w:tc>
          <w:tcPr>
            <w:tcW w:w="1134" w:type="dxa"/>
            <w:vAlign w:val="center"/>
          </w:tcPr>
          <w:p w:rsidR="00A74FD1" w:rsidRDefault="00A74FD1" w:rsidP="00A74FD1">
            <w:pPr>
              <w:jc w:val="center"/>
            </w:pPr>
            <w:r>
              <w:t>-</w:t>
            </w:r>
          </w:p>
          <w:p w:rsidR="00A74FD1" w:rsidRPr="00C1486B" w:rsidRDefault="00A74FD1" w:rsidP="00A74FD1">
            <w:pPr>
              <w:jc w:val="center"/>
            </w:pPr>
          </w:p>
        </w:tc>
        <w:tc>
          <w:tcPr>
            <w:tcW w:w="1134" w:type="dxa"/>
            <w:vAlign w:val="center"/>
          </w:tcPr>
          <w:p w:rsidR="00A74FD1" w:rsidRDefault="00A74FD1" w:rsidP="00A74FD1">
            <w:pPr>
              <w:jc w:val="center"/>
            </w:pPr>
            <w:r>
              <w:t>-</w:t>
            </w:r>
          </w:p>
          <w:p w:rsidR="00A74FD1" w:rsidRPr="00C1486B" w:rsidRDefault="00A74FD1" w:rsidP="00A74FD1">
            <w:pPr>
              <w:jc w:val="center"/>
            </w:pPr>
          </w:p>
        </w:tc>
      </w:tr>
      <w:tr w:rsidR="00A74FD1" w:rsidRPr="00C1486B" w:rsidTr="00A74FD1">
        <w:trPr>
          <w:trHeight w:val="912"/>
        </w:trPr>
        <w:tc>
          <w:tcPr>
            <w:tcW w:w="992" w:type="dxa"/>
            <w:vAlign w:val="center"/>
          </w:tcPr>
          <w:p w:rsidR="00A74FD1" w:rsidRPr="00F9208F" w:rsidRDefault="00A74FD1" w:rsidP="00A74FD1">
            <w:pPr>
              <w:jc w:val="center"/>
            </w:pPr>
            <w:r w:rsidRPr="00F9208F">
              <w:t>3.</w:t>
            </w:r>
          </w:p>
        </w:tc>
        <w:tc>
          <w:tcPr>
            <w:tcW w:w="1985" w:type="dxa"/>
            <w:vAlign w:val="center"/>
          </w:tcPr>
          <w:p w:rsidR="00A74FD1" w:rsidRPr="00DF3E37" w:rsidRDefault="00A74FD1" w:rsidP="00A74FD1">
            <w:r w:rsidRPr="00DF3E37">
              <w:t>Расход воды на коммунально-бытовые нужды</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275"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Default="00A74FD1" w:rsidP="00A74FD1">
            <w:pPr>
              <w:jc w:val="center"/>
            </w:pPr>
            <w:r>
              <w:t>-</w:t>
            </w:r>
          </w:p>
          <w:p w:rsidR="00A74FD1" w:rsidRPr="00C1486B" w:rsidRDefault="00A74FD1" w:rsidP="00A74FD1">
            <w:pPr>
              <w:jc w:val="center"/>
            </w:pPr>
          </w:p>
        </w:tc>
      </w:tr>
      <w:tr w:rsidR="00A74FD1" w:rsidRPr="00C1486B" w:rsidTr="00A74FD1">
        <w:trPr>
          <w:trHeight w:val="968"/>
        </w:trPr>
        <w:tc>
          <w:tcPr>
            <w:tcW w:w="992" w:type="dxa"/>
            <w:vAlign w:val="center"/>
          </w:tcPr>
          <w:p w:rsidR="00A74FD1" w:rsidRPr="00F9208F" w:rsidRDefault="00A74FD1" w:rsidP="00A74FD1">
            <w:pPr>
              <w:jc w:val="center"/>
            </w:pPr>
            <w:r w:rsidRPr="00F9208F">
              <w:t>4.</w:t>
            </w:r>
          </w:p>
        </w:tc>
        <w:tc>
          <w:tcPr>
            <w:tcW w:w="1985" w:type="dxa"/>
            <w:vAlign w:val="center"/>
          </w:tcPr>
          <w:p w:rsidR="00A74FD1" w:rsidRPr="00DF3E37" w:rsidRDefault="00A74FD1" w:rsidP="00A74FD1">
            <w:r>
              <w:t>Расход воды на нужды предприятия:</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275"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r>
      <w:tr w:rsidR="00A74FD1" w:rsidRPr="00C1486B" w:rsidTr="00A74FD1">
        <w:tc>
          <w:tcPr>
            <w:tcW w:w="992" w:type="dxa"/>
            <w:vAlign w:val="center"/>
          </w:tcPr>
          <w:p w:rsidR="00A74FD1" w:rsidRPr="00F9208F" w:rsidRDefault="00A74FD1" w:rsidP="00A74FD1">
            <w:pPr>
              <w:jc w:val="center"/>
            </w:pPr>
            <w:r w:rsidRPr="00F9208F">
              <w:t>4.1.</w:t>
            </w:r>
          </w:p>
        </w:tc>
        <w:tc>
          <w:tcPr>
            <w:tcW w:w="1985" w:type="dxa"/>
            <w:vAlign w:val="center"/>
          </w:tcPr>
          <w:p w:rsidR="00A74FD1" w:rsidRPr="00DF3E37" w:rsidRDefault="00A74FD1" w:rsidP="00A74FD1">
            <w:r>
              <w:t>- на очистные сооружения</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Default="00A74FD1" w:rsidP="00A74FD1">
            <w:pPr>
              <w:jc w:val="center"/>
            </w:pPr>
            <w:r>
              <w:t>-</w:t>
            </w:r>
          </w:p>
          <w:p w:rsidR="00A74FD1" w:rsidRPr="00C1486B" w:rsidRDefault="00A74FD1" w:rsidP="00A74FD1">
            <w:pPr>
              <w:jc w:val="center"/>
            </w:pPr>
          </w:p>
        </w:tc>
        <w:tc>
          <w:tcPr>
            <w:tcW w:w="1134" w:type="dxa"/>
            <w:vAlign w:val="center"/>
          </w:tcPr>
          <w:p w:rsidR="00A74FD1" w:rsidRPr="00C1486B" w:rsidRDefault="00A74FD1" w:rsidP="00A74FD1">
            <w:pPr>
              <w:jc w:val="center"/>
            </w:pPr>
            <w:r>
              <w:t>-</w:t>
            </w:r>
          </w:p>
        </w:tc>
        <w:tc>
          <w:tcPr>
            <w:tcW w:w="1275"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r>
      <w:tr w:rsidR="00A74FD1" w:rsidRPr="00C1486B" w:rsidTr="00A74FD1">
        <w:tc>
          <w:tcPr>
            <w:tcW w:w="992" w:type="dxa"/>
            <w:vAlign w:val="center"/>
          </w:tcPr>
          <w:p w:rsidR="00A74FD1" w:rsidRPr="00F9208F" w:rsidRDefault="00A74FD1" w:rsidP="00A74FD1">
            <w:pPr>
              <w:jc w:val="center"/>
            </w:pPr>
            <w:r w:rsidRPr="00F9208F">
              <w:t>4.2.</w:t>
            </w:r>
          </w:p>
        </w:tc>
        <w:tc>
          <w:tcPr>
            <w:tcW w:w="1985" w:type="dxa"/>
            <w:vAlign w:val="center"/>
          </w:tcPr>
          <w:p w:rsidR="00A74FD1" w:rsidRPr="00DF3E37" w:rsidRDefault="00A74FD1" w:rsidP="00A74FD1">
            <w:r>
              <w:t>- на промывку сетей</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275"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r>
      <w:tr w:rsidR="00A74FD1" w:rsidRPr="00C1486B" w:rsidTr="00A74FD1">
        <w:trPr>
          <w:trHeight w:val="385"/>
        </w:trPr>
        <w:tc>
          <w:tcPr>
            <w:tcW w:w="992" w:type="dxa"/>
            <w:vAlign w:val="center"/>
          </w:tcPr>
          <w:p w:rsidR="00A74FD1" w:rsidRPr="00F9208F" w:rsidRDefault="00A74FD1" w:rsidP="00A74FD1">
            <w:pPr>
              <w:jc w:val="center"/>
            </w:pPr>
            <w:r w:rsidRPr="00F9208F">
              <w:t>4.3.</w:t>
            </w:r>
          </w:p>
        </w:tc>
        <w:tc>
          <w:tcPr>
            <w:tcW w:w="1985" w:type="dxa"/>
            <w:vAlign w:val="center"/>
          </w:tcPr>
          <w:p w:rsidR="00A74FD1" w:rsidRPr="00DF3E37" w:rsidRDefault="00A74FD1" w:rsidP="00A74FD1">
            <w:r>
              <w:t>- прочие</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275"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r>
      <w:tr w:rsidR="00A74FD1" w:rsidRPr="00C1486B" w:rsidTr="00A74FD1">
        <w:trPr>
          <w:trHeight w:val="1539"/>
        </w:trPr>
        <w:tc>
          <w:tcPr>
            <w:tcW w:w="992" w:type="dxa"/>
            <w:vAlign w:val="center"/>
          </w:tcPr>
          <w:p w:rsidR="00A74FD1" w:rsidRPr="00F9208F" w:rsidRDefault="00A74FD1" w:rsidP="00A74FD1">
            <w:pPr>
              <w:jc w:val="center"/>
            </w:pPr>
            <w:r w:rsidRPr="00F9208F">
              <w:t>5.</w:t>
            </w:r>
          </w:p>
        </w:tc>
        <w:tc>
          <w:tcPr>
            <w:tcW w:w="1985" w:type="dxa"/>
            <w:vAlign w:val="center"/>
          </w:tcPr>
          <w:p w:rsidR="00A74FD1" w:rsidRPr="00DF3E37" w:rsidRDefault="00A74FD1" w:rsidP="00A74FD1">
            <w:r>
              <w:t>Объем пропущенной воды через очистные сооружения</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275"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276"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c>
          <w:tcPr>
            <w:tcW w:w="1134" w:type="dxa"/>
            <w:vAlign w:val="center"/>
          </w:tcPr>
          <w:p w:rsidR="00A74FD1" w:rsidRPr="00C1486B" w:rsidRDefault="00A74FD1" w:rsidP="00A74FD1">
            <w:pPr>
              <w:jc w:val="center"/>
            </w:pPr>
            <w:r>
              <w:t>-</w:t>
            </w:r>
          </w:p>
        </w:tc>
      </w:tr>
      <w:tr w:rsidR="00A74FD1" w:rsidRPr="00C1486B" w:rsidTr="00A74FD1">
        <w:tc>
          <w:tcPr>
            <w:tcW w:w="992" w:type="dxa"/>
            <w:vAlign w:val="center"/>
          </w:tcPr>
          <w:p w:rsidR="00A74FD1" w:rsidRPr="00F9208F" w:rsidRDefault="00A74FD1" w:rsidP="00A74FD1">
            <w:pPr>
              <w:jc w:val="center"/>
            </w:pPr>
            <w:r w:rsidRPr="00F9208F">
              <w:t>6.</w:t>
            </w:r>
          </w:p>
        </w:tc>
        <w:tc>
          <w:tcPr>
            <w:tcW w:w="1985" w:type="dxa"/>
            <w:vAlign w:val="center"/>
          </w:tcPr>
          <w:p w:rsidR="00A74FD1" w:rsidRPr="00DF3E37" w:rsidRDefault="00A74FD1" w:rsidP="00A74FD1">
            <w:r>
              <w:t>Подано воды в сеть</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275" w:type="dxa"/>
            <w:vAlign w:val="center"/>
          </w:tcPr>
          <w:p w:rsidR="00A74FD1" w:rsidRPr="00C1486B" w:rsidRDefault="00A74FD1" w:rsidP="00A74FD1">
            <w:pPr>
              <w:jc w:val="center"/>
            </w:pPr>
            <w:r>
              <w:t>57440,46</w:t>
            </w:r>
          </w:p>
        </w:tc>
        <w:tc>
          <w:tcPr>
            <w:tcW w:w="1276" w:type="dxa"/>
            <w:vAlign w:val="center"/>
          </w:tcPr>
          <w:p w:rsidR="00A74FD1" w:rsidRPr="00C1486B" w:rsidRDefault="00A74FD1" w:rsidP="00A74FD1">
            <w:pPr>
              <w:jc w:val="center"/>
            </w:pPr>
            <w:r>
              <w:t>57440,46</w:t>
            </w:r>
          </w:p>
        </w:tc>
        <w:tc>
          <w:tcPr>
            <w:tcW w:w="1276"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c>
          <w:tcPr>
            <w:tcW w:w="1134" w:type="dxa"/>
            <w:vAlign w:val="center"/>
          </w:tcPr>
          <w:p w:rsidR="00A74FD1" w:rsidRPr="00C1486B" w:rsidRDefault="00A74FD1" w:rsidP="00A74FD1">
            <w:pPr>
              <w:jc w:val="center"/>
            </w:pPr>
            <w:r>
              <w:t>57440,46</w:t>
            </w:r>
          </w:p>
        </w:tc>
      </w:tr>
      <w:tr w:rsidR="00A74FD1" w:rsidRPr="00C1486B" w:rsidTr="00A74FD1">
        <w:trPr>
          <w:trHeight w:val="447"/>
        </w:trPr>
        <w:tc>
          <w:tcPr>
            <w:tcW w:w="992" w:type="dxa"/>
            <w:vAlign w:val="center"/>
          </w:tcPr>
          <w:p w:rsidR="00A74FD1" w:rsidRPr="00F9208F" w:rsidRDefault="00A74FD1" w:rsidP="00A74FD1">
            <w:pPr>
              <w:jc w:val="center"/>
            </w:pPr>
            <w:r w:rsidRPr="00F9208F">
              <w:t>7.</w:t>
            </w:r>
          </w:p>
        </w:tc>
        <w:tc>
          <w:tcPr>
            <w:tcW w:w="1985" w:type="dxa"/>
            <w:vAlign w:val="center"/>
          </w:tcPr>
          <w:p w:rsidR="00A74FD1" w:rsidRPr="00DF3E37" w:rsidRDefault="00A74FD1" w:rsidP="00A74FD1">
            <w:r>
              <w:t>Потери воды</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1792,14</w:t>
            </w:r>
          </w:p>
        </w:tc>
        <w:tc>
          <w:tcPr>
            <w:tcW w:w="1134" w:type="dxa"/>
            <w:vAlign w:val="center"/>
          </w:tcPr>
          <w:p w:rsidR="00A74FD1" w:rsidRPr="00C1486B" w:rsidRDefault="00A74FD1" w:rsidP="00A74FD1">
            <w:pPr>
              <w:jc w:val="center"/>
            </w:pPr>
            <w:r>
              <w:t>1792,14</w:t>
            </w:r>
          </w:p>
        </w:tc>
        <w:tc>
          <w:tcPr>
            <w:tcW w:w="1275" w:type="dxa"/>
            <w:vAlign w:val="center"/>
          </w:tcPr>
          <w:p w:rsidR="00A74FD1" w:rsidRPr="00C1486B" w:rsidRDefault="00A74FD1" w:rsidP="00A74FD1">
            <w:pPr>
              <w:jc w:val="center"/>
            </w:pPr>
            <w:r>
              <w:t>1792,14</w:t>
            </w:r>
          </w:p>
        </w:tc>
        <w:tc>
          <w:tcPr>
            <w:tcW w:w="1276" w:type="dxa"/>
            <w:vAlign w:val="center"/>
          </w:tcPr>
          <w:p w:rsidR="00A74FD1" w:rsidRPr="00C1486B" w:rsidRDefault="00A74FD1" w:rsidP="00A74FD1">
            <w:pPr>
              <w:jc w:val="center"/>
            </w:pPr>
            <w:r>
              <w:t>1792,14</w:t>
            </w:r>
          </w:p>
        </w:tc>
        <w:tc>
          <w:tcPr>
            <w:tcW w:w="1276" w:type="dxa"/>
            <w:vAlign w:val="center"/>
          </w:tcPr>
          <w:p w:rsidR="00A74FD1" w:rsidRPr="00C1486B" w:rsidRDefault="00A74FD1" w:rsidP="00A74FD1">
            <w:pPr>
              <w:jc w:val="center"/>
            </w:pPr>
            <w:r>
              <w:t>1792,14</w:t>
            </w:r>
          </w:p>
        </w:tc>
        <w:tc>
          <w:tcPr>
            <w:tcW w:w="1134" w:type="dxa"/>
            <w:vAlign w:val="center"/>
          </w:tcPr>
          <w:p w:rsidR="00A74FD1" w:rsidRPr="00C1486B" w:rsidRDefault="00A74FD1" w:rsidP="00A74FD1">
            <w:pPr>
              <w:jc w:val="center"/>
            </w:pPr>
            <w:r>
              <w:t>1792,14</w:t>
            </w:r>
          </w:p>
        </w:tc>
        <w:tc>
          <w:tcPr>
            <w:tcW w:w="1134" w:type="dxa"/>
            <w:vAlign w:val="center"/>
          </w:tcPr>
          <w:p w:rsidR="00A74FD1" w:rsidRPr="00C1486B" w:rsidRDefault="00A74FD1" w:rsidP="00A74FD1">
            <w:pPr>
              <w:jc w:val="center"/>
            </w:pPr>
            <w:r>
              <w:t>1792,14</w:t>
            </w:r>
          </w:p>
        </w:tc>
        <w:tc>
          <w:tcPr>
            <w:tcW w:w="1134" w:type="dxa"/>
            <w:vAlign w:val="center"/>
          </w:tcPr>
          <w:p w:rsidR="00A74FD1" w:rsidRPr="00C1486B" w:rsidRDefault="00A74FD1" w:rsidP="00A74FD1">
            <w:pPr>
              <w:jc w:val="center"/>
            </w:pPr>
            <w:r>
              <w:t>1792,14</w:t>
            </w:r>
          </w:p>
        </w:tc>
        <w:tc>
          <w:tcPr>
            <w:tcW w:w="1134" w:type="dxa"/>
            <w:vAlign w:val="center"/>
          </w:tcPr>
          <w:p w:rsidR="00A74FD1" w:rsidRPr="00C1486B" w:rsidRDefault="00A74FD1" w:rsidP="00A74FD1">
            <w:pPr>
              <w:jc w:val="center"/>
            </w:pPr>
            <w:r>
              <w:t>1792,14</w:t>
            </w:r>
          </w:p>
        </w:tc>
        <w:tc>
          <w:tcPr>
            <w:tcW w:w="1134" w:type="dxa"/>
            <w:vAlign w:val="center"/>
          </w:tcPr>
          <w:p w:rsidR="00A74FD1" w:rsidRPr="00C1486B" w:rsidRDefault="00A74FD1" w:rsidP="00A74FD1">
            <w:pPr>
              <w:jc w:val="center"/>
            </w:pPr>
            <w:r>
              <w:t>1792,14</w:t>
            </w:r>
          </w:p>
        </w:tc>
      </w:tr>
      <w:tr w:rsidR="00A74FD1" w:rsidRPr="00C1486B" w:rsidTr="00A74FD1">
        <w:trPr>
          <w:trHeight w:val="438"/>
        </w:trPr>
        <w:tc>
          <w:tcPr>
            <w:tcW w:w="992" w:type="dxa"/>
            <w:vAlign w:val="center"/>
          </w:tcPr>
          <w:p w:rsidR="00A74FD1" w:rsidRDefault="00A74FD1" w:rsidP="00A74FD1">
            <w:pPr>
              <w:jc w:val="center"/>
              <w:rPr>
                <w:sz w:val="28"/>
                <w:szCs w:val="28"/>
              </w:rPr>
            </w:pPr>
            <w:r>
              <w:rPr>
                <w:sz w:val="28"/>
                <w:szCs w:val="28"/>
              </w:rPr>
              <w:lastRenderedPageBreak/>
              <w:t>1</w:t>
            </w:r>
          </w:p>
        </w:tc>
        <w:tc>
          <w:tcPr>
            <w:tcW w:w="1985" w:type="dxa"/>
            <w:vAlign w:val="center"/>
          </w:tcPr>
          <w:p w:rsidR="00A74FD1" w:rsidRDefault="00A74FD1" w:rsidP="00A74FD1">
            <w:pPr>
              <w:jc w:val="center"/>
              <w:rPr>
                <w:sz w:val="28"/>
                <w:szCs w:val="28"/>
              </w:rPr>
            </w:pPr>
            <w:r>
              <w:rPr>
                <w:sz w:val="28"/>
                <w:szCs w:val="28"/>
              </w:rPr>
              <w:t>2</w:t>
            </w:r>
          </w:p>
        </w:tc>
        <w:tc>
          <w:tcPr>
            <w:tcW w:w="851" w:type="dxa"/>
            <w:vAlign w:val="center"/>
          </w:tcPr>
          <w:p w:rsidR="00A74FD1" w:rsidRDefault="00A74FD1" w:rsidP="00A74FD1">
            <w:pPr>
              <w:jc w:val="center"/>
              <w:rPr>
                <w:sz w:val="28"/>
                <w:szCs w:val="28"/>
              </w:rPr>
            </w:pPr>
            <w:r>
              <w:rPr>
                <w:sz w:val="28"/>
                <w:szCs w:val="28"/>
              </w:rPr>
              <w:t>3</w:t>
            </w:r>
          </w:p>
        </w:tc>
        <w:tc>
          <w:tcPr>
            <w:tcW w:w="1134" w:type="dxa"/>
            <w:vAlign w:val="center"/>
          </w:tcPr>
          <w:p w:rsidR="00A74FD1" w:rsidRDefault="00A74FD1" w:rsidP="00A74FD1">
            <w:pPr>
              <w:jc w:val="center"/>
              <w:rPr>
                <w:sz w:val="28"/>
                <w:szCs w:val="28"/>
              </w:rPr>
            </w:pPr>
            <w:r>
              <w:rPr>
                <w:sz w:val="28"/>
                <w:szCs w:val="28"/>
              </w:rPr>
              <w:t>4</w:t>
            </w:r>
          </w:p>
        </w:tc>
        <w:tc>
          <w:tcPr>
            <w:tcW w:w="1134" w:type="dxa"/>
            <w:vAlign w:val="center"/>
          </w:tcPr>
          <w:p w:rsidR="00A74FD1" w:rsidRDefault="00A74FD1" w:rsidP="00A74FD1">
            <w:pPr>
              <w:jc w:val="center"/>
              <w:rPr>
                <w:sz w:val="28"/>
                <w:szCs w:val="28"/>
              </w:rPr>
            </w:pPr>
            <w:r>
              <w:rPr>
                <w:sz w:val="28"/>
                <w:szCs w:val="28"/>
              </w:rPr>
              <w:t>5</w:t>
            </w:r>
          </w:p>
        </w:tc>
        <w:tc>
          <w:tcPr>
            <w:tcW w:w="1275" w:type="dxa"/>
            <w:vAlign w:val="center"/>
          </w:tcPr>
          <w:p w:rsidR="00A74FD1" w:rsidRDefault="00A74FD1" w:rsidP="00A74FD1">
            <w:pPr>
              <w:jc w:val="center"/>
              <w:rPr>
                <w:sz w:val="28"/>
                <w:szCs w:val="28"/>
              </w:rPr>
            </w:pPr>
            <w:r>
              <w:rPr>
                <w:sz w:val="28"/>
                <w:szCs w:val="28"/>
              </w:rPr>
              <w:t>6</w:t>
            </w:r>
          </w:p>
        </w:tc>
        <w:tc>
          <w:tcPr>
            <w:tcW w:w="1276" w:type="dxa"/>
            <w:vAlign w:val="center"/>
          </w:tcPr>
          <w:p w:rsidR="00A74FD1" w:rsidRDefault="00A74FD1" w:rsidP="00A74FD1">
            <w:pPr>
              <w:jc w:val="center"/>
              <w:rPr>
                <w:sz w:val="28"/>
                <w:szCs w:val="28"/>
              </w:rPr>
            </w:pPr>
            <w:r>
              <w:rPr>
                <w:sz w:val="28"/>
                <w:szCs w:val="28"/>
              </w:rPr>
              <w:t>7</w:t>
            </w:r>
          </w:p>
        </w:tc>
        <w:tc>
          <w:tcPr>
            <w:tcW w:w="1276" w:type="dxa"/>
            <w:vAlign w:val="center"/>
          </w:tcPr>
          <w:p w:rsidR="00A74FD1" w:rsidRDefault="00A74FD1" w:rsidP="00A74FD1">
            <w:pPr>
              <w:jc w:val="center"/>
              <w:rPr>
                <w:sz w:val="28"/>
                <w:szCs w:val="28"/>
              </w:rPr>
            </w:pPr>
            <w:r>
              <w:rPr>
                <w:sz w:val="28"/>
                <w:szCs w:val="28"/>
              </w:rPr>
              <w:t>8</w:t>
            </w:r>
          </w:p>
        </w:tc>
        <w:tc>
          <w:tcPr>
            <w:tcW w:w="1134" w:type="dxa"/>
            <w:vAlign w:val="center"/>
          </w:tcPr>
          <w:p w:rsidR="00A74FD1" w:rsidRDefault="00A74FD1" w:rsidP="00A74FD1">
            <w:pPr>
              <w:jc w:val="center"/>
              <w:rPr>
                <w:sz w:val="28"/>
                <w:szCs w:val="28"/>
              </w:rPr>
            </w:pPr>
            <w:r>
              <w:rPr>
                <w:sz w:val="28"/>
                <w:szCs w:val="28"/>
              </w:rPr>
              <w:t>9</w:t>
            </w:r>
          </w:p>
        </w:tc>
        <w:tc>
          <w:tcPr>
            <w:tcW w:w="1134" w:type="dxa"/>
            <w:vAlign w:val="center"/>
          </w:tcPr>
          <w:p w:rsidR="00A74FD1" w:rsidRDefault="00A74FD1" w:rsidP="00A74FD1">
            <w:pPr>
              <w:jc w:val="center"/>
              <w:rPr>
                <w:sz w:val="28"/>
                <w:szCs w:val="28"/>
              </w:rPr>
            </w:pPr>
            <w:r>
              <w:rPr>
                <w:sz w:val="28"/>
                <w:szCs w:val="28"/>
              </w:rPr>
              <w:t>10</w:t>
            </w:r>
          </w:p>
        </w:tc>
        <w:tc>
          <w:tcPr>
            <w:tcW w:w="1134" w:type="dxa"/>
            <w:vAlign w:val="center"/>
          </w:tcPr>
          <w:p w:rsidR="00A74FD1" w:rsidRDefault="00A74FD1" w:rsidP="00A74FD1">
            <w:pPr>
              <w:jc w:val="center"/>
              <w:rPr>
                <w:sz w:val="28"/>
                <w:szCs w:val="28"/>
              </w:rPr>
            </w:pPr>
            <w:r>
              <w:rPr>
                <w:sz w:val="28"/>
                <w:szCs w:val="28"/>
              </w:rPr>
              <w:t>11</w:t>
            </w:r>
          </w:p>
        </w:tc>
        <w:tc>
          <w:tcPr>
            <w:tcW w:w="1134" w:type="dxa"/>
            <w:vAlign w:val="center"/>
          </w:tcPr>
          <w:p w:rsidR="00A74FD1" w:rsidRDefault="00A74FD1" w:rsidP="00A74FD1">
            <w:pPr>
              <w:jc w:val="center"/>
              <w:rPr>
                <w:sz w:val="28"/>
                <w:szCs w:val="28"/>
              </w:rPr>
            </w:pPr>
            <w:r>
              <w:rPr>
                <w:sz w:val="28"/>
                <w:szCs w:val="28"/>
              </w:rPr>
              <w:t>12</w:t>
            </w:r>
          </w:p>
        </w:tc>
        <w:tc>
          <w:tcPr>
            <w:tcW w:w="1134" w:type="dxa"/>
            <w:vAlign w:val="center"/>
          </w:tcPr>
          <w:p w:rsidR="00A74FD1" w:rsidRDefault="00A74FD1" w:rsidP="00A74FD1">
            <w:pPr>
              <w:jc w:val="center"/>
              <w:rPr>
                <w:sz w:val="28"/>
                <w:szCs w:val="28"/>
              </w:rPr>
            </w:pPr>
            <w:r>
              <w:rPr>
                <w:sz w:val="28"/>
                <w:szCs w:val="28"/>
              </w:rPr>
              <w:t>13</w:t>
            </w:r>
          </w:p>
        </w:tc>
      </w:tr>
      <w:tr w:rsidR="00A74FD1" w:rsidRPr="00C1486B" w:rsidTr="00A74FD1">
        <w:trPr>
          <w:trHeight w:val="977"/>
        </w:trPr>
        <w:tc>
          <w:tcPr>
            <w:tcW w:w="992" w:type="dxa"/>
            <w:vAlign w:val="center"/>
          </w:tcPr>
          <w:p w:rsidR="00A74FD1" w:rsidRPr="00F9208F" w:rsidRDefault="00A74FD1" w:rsidP="00A74FD1">
            <w:pPr>
              <w:jc w:val="center"/>
            </w:pPr>
            <w:r w:rsidRPr="00F9208F">
              <w:t>8.</w:t>
            </w:r>
          </w:p>
        </w:tc>
        <w:tc>
          <w:tcPr>
            <w:tcW w:w="1985" w:type="dxa"/>
            <w:vAlign w:val="center"/>
          </w:tcPr>
          <w:p w:rsidR="00A74FD1" w:rsidRPr="00DF3E37" w:rsidRDefault="00A74FD1" w:rsidP="00A74FD1">
            <w:r>
              <w:t>Уровень потерь к объему поданной воды в сеть</w:t>
            </w:r>
          </w:p>
        </w:tc>
        <w:tc>
          <w:tcPr>
            <w:tcW w:w="851" w:type="dxa"/>
            <w:vAlign w:val="center"/>
          </w:tcPr>
          <w:p w:rsidR="00A74FD1" w:rsidRDefault="00A74FD1" w:rsidP="00A74FD1">
            <w:pPr>
              <w:jc w:val="center"/>
            </w:pPr>
            <w:r>
              <w:t>%</w:t>
            </w:r>
          </w:p>
        </w:tc>
        <w:tc>
          <w:tcPr>
            <w:tcW w:w="1134" w:type="dxa"/>
            <w:vAlign w:val="center"/>
          </w:tcPr>
          <w:p w:rsidR="00A74FD1" w:rsidRPr="00C1486B" w:rsidRDefault="00A74FD1" w:rsidP="00A74FD1">
            <w:pPr>
              <w:jc w:val="center"/>
            </w:pPr>
            <w:r>
              <w:t>3,12</w:t>
            </w:r>
          </w:p>
        </w:tc>
        <w:tc>
          <w:tcPr>
            <w:tcW w:w="1134" w:type="dxa"/>
            <w:vAlign w:val="center"/>
          </w:tcPr>
          <w:p w:rsidR="00A74FD1" w:rsidRPr="00C1486B" w:rsidRDefault="00A74FD1" w:rsidP="00A74FD1">
            <w:pPr>
              <w:jc w:val="center"/>
            </w:pPr>
            <w:r>
              <w:t>3,12</w:t>
            </w:r>
          </w:p>
        </w:tc>
        <w:tc>
          <w:tcPr>
            <w:tcW w:w="1275" w:type="dxa"/>
            <w:vAlign w:val="center"/>
          </w:tcPr>
          <w:p w:rsidR="00A74FD1" w:rsidRPr="00C1486B" w:rsidRDefault="00A74FD1" w:rsidP="00A74FD1">
            <w:pPr>
              <w:jc w:val="center"/>
            </w:pPr>
            <w:r>
              <w:t>3,12</w:t>
            </w:r>
          </w:p>
        </w:tc>
        <w:tc>
          <w:tcPr>
            <w:tcW w:w="1276" w:type="dxa"/>
            <w:vAlign w:val="center"/>
          </w:tcPr>
          <w:p w:rsidR="00A74FD1" w:rsidRPr="00C1486B" w:rsidRDefault="00A74FD1" w:rsidP="00A74FD1">
            <w:pPr>
              <w:jc w:val="center"/>
            </w:pPr>
            <w:r>
              <w:t>3,12</w:t>
            </w:r>
          </w:p>
        </w:tc>
        <w:tc>
          <w:tcPr>
            <w:tcW w:w="1276" w:type="dxa"/>
            <w:vAlign w:val="center"/>
          </w:tcPr>
          <w:p w:rsidR="00A74FD1" w:rsidRPr="00C1486B" w:rsidRDefault="00A74FD1" w:rsidP="00A74FD1">
            <w:pPr>
              <w:jc w:val="center"/>
            </w:pPr>
            <w:r>
              <w:t>3,12</w:t>
            </w:r>
          </w:p>
        </w:tc>
        <w:tc>
          <w:tcPr>
            <w:tcW w:w="1134" w:type="dxa"/>
            <w:vAlign w:val="center"/>
          </w:tcPr>
          <w:p w:rsidR="00A74FD1" w:rsidRPr="00C1486B" w:rsidRDefault="00A74FD1" w:rsidP="00A74FD1">
            <w:pPr>
              <w:jc w:val="center"/>
            </w:pPr>
            <w:r>
              <w:t>3,12</w:t>
            </w:r>
          </w:p>
        </w:tc>
        <w:tc>
          <w:tcPr>
            <w:tcW w:w="1134" w:type="dxa"/>
            <w:vAlign w:val="center"/>
          </w:tcPr>
          <w:p w:rsidR="00A74FD1" w:rsidRPr="00C1486B" w:rsidRDefault="00A74FD1" w:rsidP="00A74FD1">
            <w:pPr>
              <w:jc w:val="center"/>
            </w:pPr>
            <w:r>
              <w:t>3,12</w:t>
            </w:r>
          </w:p>
        </w:tc>
        <w:tc>
          <w:tcPr>
            <w:tcW w:w="1134" w:type="dxa"/>
            <w:vAlign w:val="center"/>
          </w:tcPr>
          <w:p w:rsidR="00A74FD1" w:rsidRPr="00C1486B" w:rsidRDefault="00A74FD1" w:rsidP="00A74FD1">
            <w:pPr>
              <w:jc w:val="center"/>
            </w:pPr>
            <w:r>
              <w:t>3,12</w:t>
            </w:r>
          </w:p>
        </w:tc>
        <w:tc>
          <w:tcPr>
            <w:tcW w:w="1134" w:type="dxa"/>
            <w:vAlign w:val="center"/>
          </w:tcPr>
          <w:p w:rsidR="00A74FD1" w:rsidRPr="00C1486B" w:rsidRDefault="00A74FD1" w:rsidP="00A74FD1">
            <w:pPr>
              <w:jc w:val="center"/>
            </w:pPr>
            <w:r>
              <w:t>3,12</w:t>
            </w:r>
          </w:p>
        </w:tc>
        <w:tc>
          <w:tcPr>
            <w:tcW w:w="1134" w:type="dxa"/>
            <w:vAlign w:val="center"/>
          </w:tcPr>
          <w:p w:rsidR="00A74FD1" w:rsidRPr="00C1486B" w:rsidRDefault="00A74FD1" w:rsidP="00A74FD1">
            <w:pPr>
              <w:jc w:val="center"/>
            </w:pPr>
            <w:r>
              <w:t>3,12</w:t>
            </w:r>
          </w:p>
        </w:tc>
      </w:tr>
      <w:tr w:rsidR="00A74FD1" w:rsidRPr="00C1486B" w:rsidTr="00A74FD1">
        <w:tc>
          <w:tcPr>
            <w:tcW w:w="992" w:type="dxa"/>
            <w:vAlign w:val="center"/>
          </w:tcPr>
          <w:p w:rsidR="00A74FD1" w:rsidRPr="00F9208F" w:rsidRDefault="00A74FD1" w:rsidP="00A74FD1">
            <w:pPr>
              <w:jc w:val="center"/>
            </w:pPr>
            <w:r w:rsidRPr="00F9208F">
              <w:t>9.</w:t>
            </w:r>
          </w:p>
        </w:tc>
        <w:tc>
          <w:tcPr>
            <w:tcW w:w="1985" w:type="dxa"/>
            <w:vAlign w:val="center"/>
          </w:tcPr>
          <w:p w:rsidR="00A74FD1" w:rsidRPr="00DF3E37" w:rsidRDefault="00A74FD1" w:rsidP="00A74FD1">
            <w:r>
              <w:t>Отпущено воды по категориям потребителей</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55648,32</w:t>
            </w:r>
          </w:p>
        </w:tc>
        <w:tc>
          <w:tcPr>
            <w:tcW w:w="1134" w:type="dxa"/>
            <w:vAlign w:val="center"/>
          </w:tcPr>
          <w:p w:rsidR="00A74FD1" w:rsidRPr="00C1486B" w:rsidRDefault="00A74FD1" w:rsidP="00A74FD1">
            <w:pPr>
              <w:jc w:val="center"/>
            </w:pPr>
            <w:r w:rsidRPr="00A23F1A">
              <w:t>55648,32</w:t>
            </w:r>
          </w:p>
        </w:tc>
        <w:tc>
          <w:tcPr>
            <w:tcW w:w="1275" w:type="dxa"/>
            <w:vAlign w:val="center"/>
          </w:tcPr>
          <w:p w:rsidR="00A74FD1" w:rsidRPr="00C1486B" w:rsidRDefault="00A74FD1" w:rsidP="00A74FD1">
            <w:pPr>
              <w:jc w:val="center"/>
            </w:pPr>
            <w:r w:rsidRPr="00A23F1A">
              <w:t>55648,32</w:t>
            </w:r>
          </w:p>
        </w:tc>
        <w:tc>
          <w:tcPr>
            <w:tcW w:w="1276" w:type="dxa"/>
            <w:vAlign w:val="center"/>
          </w:tcPr>
          <w:p w:rsidR="00A74FD1" w:rsidRPr="00C1486B" w:rsidRDefault="00A74FD1" w:rsidP="00A74FD1">
            <w:pPr>
              <w:jc w:val="center"/>
            </w:pPr>
            <w:r w:rsidRPr="00A23F1A">
              <w:t>55648,32</w:t>
            </w:r>
          </w:p>
        </w:tc>
        <w:tc>
          <w:tcPr>
            <w:tcW w:w="1276" w:type="dxa"/>
            <w:vAlign w:val="center"/>
          </w:tcPr>
          <w:p w:rsidR="00A74FD1" w:rsidRPr="00C1486B" w:rsidRDefault="00A74FD1" w:rsidP="00A74FD1">
            <w:pPr>
              <w:jc w:val="center"/>
            </w:pPr>
            <w:r w:rsidRPr="00A23F1A">
              <w:t>55648,32</w:t>
            </w:r>
          </w:p>
        </w:tc>
        <w:tc>
          <w:tcPr>
            <w:tcW w:w="1134" w:type="dxa"/>
            <w:vAlign w:val="center"/>
          </w:tcPr>
          <w:p w:rsidR="00A74FD1" w:rsidRPr="00C1486B" w:rsidRDefault="00A74FD1" w:rsidP="00A74FD1">
            <w:pPr>
              <w:jc w:val="center"/>
            </w:pPr>
            <w:r w:rsidRPr="00A23F1A">
              <w:t>55648,32</w:t>
            </w:r>
          </w:p>
        </w:tc>
        <w:tc>
          <w:tcPr>
            <w:tcW w:w="1134" w:type="dxa"/>
            <w:vAlign w:val="center"/>
          </w:tcPr>
          <w:p w:rsidR="00A74FD1" w:rsidRPr="00C1486B" w:rsidRDefault="00A74FD1" w:rsidP="00A74FD1">
            <w:pPr>
              <w:jc w:val="center"/>
            </w:pPr>
            <w:r w:rsidRPr="007B5188">
              <w:t>55648,32</w:t>
            </w:r>
          </w:p>
        </w:tc>
        <w:tc>
          <w:tcPr>
            <w:tcW w:w="1134" w:type="dxa"/>
            <w:vAlign w:val="center"/>
          </w:tcPr>
          <w:p w:rsidR="00A74FD1" w:rsidRPr="00C1486B" w:rsidRDefault="00A74FD1" w:rsidP="00A74FD1">
            <w:pPr>
              <w:jc w:val="center"/>
            </w:pPr>
            <w:r w:rsidRPr="007B5188">
              <w:t>55648,32</w:t>
            </w:r>
          </w:p>
        </w:tc>
        <w:tc>
          <w:tcPr>
            <w:tcW w:w="1134" w:type="dxa"/>
            <w:vAlign w:val="center"/>
          </w:tcPr>
          <w:p w:rsidR="00A74FD1" w:rsidRPr="00C1486B" w:rsidRDefault="00A74FD1" w:rsidP="00A74FD1">
            <w:pPr>
              <w:jc w:val="center"/>
            </w:pPr>
            <w:r w:rsidRPr="007B5188">
              <w:t>55648,32</w:t>
            </w:r>
          </w:p>
        </w:tc>
        <w:tc>
          <w:tcPr>
            <w:tcW w:w="1134" w:type="dxa"/>
            <w:vAlign w:val="center"/>
          </w:tcPr>
          <w:p w:rsidR="00A74FD1" w:rsidRPr="00C1486B" w:rsidRDefault="00A74FD1" w:rsidP="00A74FD1">
            <w:pPr>
              <w:jc w:val="center"/>
            </w:pPr>
            <w:r w:rsidRPr="007B5188">
              <w:t>55648,32</w:t>
            </w:r>
          </w:p>
        </w:tc>
      </w:tr>
      <w:tr w:rsidR="00A74FD1" w:rsidRPr="00C1486B" w:rsidTr="00A74FD1">
        <w:trPr>
          <w:trHeight w:val="576"/>
        </w:trPr>
        <w:tc>
          <w:tcPr>
            <w:tcW w:w="992" w:type="dxa"/>
            <w:vAlign w:val="center"/>
          </w:tcPr>
          <w:p w:rsidR="00A74FD1" w:rsidRPr="00F9208F" w:rsidRDefault="00A74FD1" w:rsidP="00A74FD1">
            <w:pPr>
              <w:jc w:val="center"/>
            </w:pPr>
            <w:r w:rsidRPr="00F9208F">
              <w:t>9.1.</w:t>
            </w:r>
          </w:p>
        </w:tc>
        <w:tc>
          <w:tcPr>
            <w:tcW w:w="1985" w:type="dxa"/>
            <w:vAlign w:val="center"/>
          </w:tcPr>
          <w:p w:rsidR="00A74FD1" w:rsidRPr="00DF3E37" w:rsidRDefault="00A74FD1" w:rsidP="00A74FD1">
            <w:proofErr w:type="gramStart"/>
            <w:r>
              <w:t>Потребитель-</w:t>
            </w:r>
            <w:proofErr w:type="spellStart"/>
            <w:r>
              <w:t>ский</w:t>
            </w:r>
            <w:proofErr w:type="spellEnd"/>
            <w:proofErr w:type="gramEnd"/>
            <w:r>
              <w:t xml:space="preserve"> рынок</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4349,39</w:t>
            </w:r>
          </w:p>
        </w:tc>
        <w:tc>
          <w:tcPr>
            <w:tcW w:w="1134" w:type="dxa"/>
            <w:vAlign w:val="center"/>
          </w:tcPr>
          <w:p w:rsidR="00A74FD1" w:rsidRPr="00C1486B" w:rsidRDefault="00A74FD1" w:rsidP="00A74FD1">
            <w:pPr>
              <w:jc w:val="center"/>
            </w:pPr>
            <w:r>
              <w:t>4349,39</w:t>
            </w:r>
          </w:p>
        </w:tc>
        <w:tc>
          <w:tcPr>
            <w:tcW w:w="1275" w:type="dxa"/>
            <w:vAlign w:val="center"/>
          </w:tcPr>
          <w:p w:rsidR="00A74FD1" w:rsidRPr="00C1486B" w:rsidRDefault="00A74FD1" w:rsidP="00A74FD1">
            <w:pPr>
              <w:jc w:val="center"/>
            </w:pPr>
            <w:r>
              <w:t>4349,39</w:t>
            </w:r>
          </w:p>
        </w:tc>
        <w:tc>
          <w:tcPr>
            <w:tcW w:w="1276" w:type="dxa"/>
            <w:vAlign w:val="center"/>
          </w:tcPr>
          <w:p w:rsidR="00A74FD1" w:rsidRPr="00C1486B" w:rsidRDefault="00A74FD1" w:rsidP="00A74FD1">
            <w:pPr>
              <w:jc w:val="center"/>
            </w:pPr>
            <w:r>
              <w:t>4349,39</w:t>
            </w:r>
          </w:p>
        </w:tc>
        <w:tc>
          <w:tcPr>
            <w:tcW w:w="1276" w:type="dxa"/>
            <w:vAlign w:val="center"/>
          </w:tcPr>
          <w:p w:rsidR="00A74FD1" w:rsidRPr="00C1486B" w:rsidRDefault="00A74FD1" w:rsidP="00A74FD1">
            <w:pPr>
              <w:jc w:val="center"/>
            </w:pPr>
            <w:r>
              <w:t>4349,39</w:t>
            </w:r>
          </w:p>
        </w:tc>
        <w:tc>
          <w:tcPr>
            <w:tcW w:w="1134" w:type="dxa"/>
            <w:vAlign w:val="center"/>
          </w:tcPr>
          <w:p w:rsidR="00A74FD1" w:rsidRPr="00C1486B" w:rsidRDefault="00A74FD1" w:rsidP="00A74FD1">
            <w:pPr>
              <w:jc w:val="center"/>
            </w:pPr>
            <w:r>
              <w:t>4349,39</w:t>
            </w:r>
          </w:p>
        </w:tc>
        <w:tc>
          <w:tcPr>
            <w:tcW w:w="1134" w:type="dxa"/>
            <w:vAlign w:val="center"/>
          </w:tcPr>
          <w:p w:rsidR="00A74FD1" w:rsidRPr="00C1486B" w:rsidRDefault="00A74FD1" w:rsidP="00A74FD1">
            <w:pPr>
              <w:jc w:val="center"/>
            </w:pPr>
            <w:r>
              <w:t>4349,39</w:t>
            </w:r>
          </w:p>
        </w:tc>
        <w:tc>
          <w:tcPr>
            <w:tcW w:w="1134" w:type="dxa"/>
            <w:vAlign w:val="center"/>
          </w:tcPr>
          <w:p w:rsidR="00A74FD1" w:rsidRPr="00C1486B" w:rsidRDefault="00A74FD1" w:rsidP="00A74FD1">
            <w:pPr>
              <w:jc w:val="center"/>
            </w:pPr>
            <w:r>
              <w:t>4349,39</w:t>
            </w:r>
          </w:p>
        </w:tc>
        <w:tc>
          <w:tcPr>
            <w:tcW w:w="1134" w:type="dxa"/>
            <w:vAlign w:val="center"/>
          </w:tcPr>
          <w:p w:rsidR="00A74FD1" w:rsidRPr="00C1486B" w:rsidRDefault="00A74FD1" w:rsidP="00A74FD1">
            <w:pPr>
              <w:jc w:val="center"/>
            </w:pPr>
            <w:r>
              <w:t>4349,39</w:t>
            </w:r>
          </w:p>
        </w:tc>
        <w:tc>
          <w:tcPr>
            <w:tcW w:w="1134" w:type="dxa"/>
            <w:vAlign w:val="center"/>
          </w:tcPr>
          <w:p w:rsidR="00A74FD1" w:rsidRPr="00C1486B" w:rsidRDefault="00A74FD1" w:rsidP="00A74FD1">
            <w:pPr>
              <w:jc w:val="center"/>
            </w:pPr>
            <w:r>
              <w:t>4349,39</w:t>
            </w:r>
          </w:p>
        </w:tc>
      </w:tr>
      <w:tr w:rsidR="00A74FD1" w:rsidRPr="00C1486B" w:rsidTr="00A74FD1">
        <w:trPr>
          <w:trHeight w:val="325"/>
        </w:trPr>
        <w:tc>
          <w:tcPr>
            <w:tcW w:w="992" w:type="dxa"/>
            <w:vAlign w:val="center"/>
          </w:tcPr>
          <w:p w:rsidR="00A74FD1" w:rsidRPr="00F9208F" w:rsidRDefault="00A74FD1" w:rsidP="00A74FD1">
            <w:pPr>
              <w:jc w:val="center"/>
            </w:pPr>
            <w:r w:rsidRPr="00F9208F">
              <w:t>9.1.1.</w:t>
            </w:r>
          </w:p>
        </w:tc>
        <w:tc>
          <w:tcPr>
            <w:tcW w:w="1985" w:type="dxa"/>
            <w:vAlign w:val="center"/>
          </w:tcPr>
          <w:p w:rsidR="00A74FD1" w:rsidRPr="00DF3E37" w:rsidRDefault="00A74FD1" w:rsidP="00A74FD1">
            <w:r>
              <w:t>- население</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4164,14</w:t>
            </w:r>
          </w:p>
        </w:tc>
        <w:tc>
          <w:tcPr>
            <w:tcW w:w="1134" w:type="dxa"/>
            <w:vAlign w:val="center"/>
          </w:tcPr>
          <w:p w:rsidR="00A74FD1" w:rsidRPr="00C1486B" w:rsidRDefault="00A74FD1" w:rsidP="00A74FD1">
            <w:pPr>
              <w:jc w:val="center"/>
            </w:pPr>
            <w:r>
              <w:t>4164,14</w:t>
            </w:r>
          </w:p>
        </w:tc>
        <w:tc>
          <w:tcPr>
            <w:tcW w:w="1275" w:type="dxa"/>
            <w:vAlign w:val="center"/>
          </w:tcPr>
          <w:p w:rsidR="00A74FD1" w:rsidRPr="00C1486B" w:rsidRDefault="00A74FD1" w:rsidP="00A74FD1">
            <w:pPr>
              <w:jc w:val="center"/>
            </w:pPr>
            <w:r>
              <w:t>4164,14</w:t>
            </w:r>
          </w:p>
        </w:tc>
        <w:tc>
          <w:tcPr>
            <w:tcW w:w="1276" w:type="dxa"/>
            <w:vAlign w:val="center"/>
          </w:tcPr>
          <w:p w:rsidR="00A74FD1" w:rsidRPr="00C1486B" w:rsidRDefault="00A74FD1" w:rsidP="00A74FD1">
            <w:pPr>
              <w:jc w:val="center"/>
            </w:pPr>
            <w:r>
              <w:t>4164,14</w:t>
            </w:r>
          </w:p>
        </w:tc>
        <w:tc>
          <w:tcPr>
            <w:tcW w:w="1276" w:type="dxa"/>
            <w:vAlign w:val="center"/>
          </w:tcPr>
          <w:p w:rsidR="00A74FD1" w:rsidRPr="00C1486B" w:rsidRDefault="00A74FD1" w:rsidP="00A74FD1">
            <w:pPr>
              <w:jc w:val="center"/>
            </w:pPr>
            <w:r>
              <w:t>4164,14</w:t>
            </w:r>
          </w:p>
        </w:tc>
        <w:tc>
          <w:tcPr>
            <w:tcW w:w="1134" w:type="dxa"/>
            <w:vAlign w:val="center"/>
          </w:tcPr>
          <w:p w:rsidR="00A74FD1" w:rsidRPr="00C1486B" w:rsidRDefault="00A74FD1" w:rsidP="00A74FD1">
            <w:pPr>
              <w:jc w:val="center"/>
            </w:pPr>
            <w:r>
              <w:t>4164,14</w:t>
            </w:r>
          </w:p>
        </w:tc>
        <w:tc>
          <w:tcPr>
            <w:tcW w:w="1134" w:type="dxa"/>
            <w:vAlign w:val="center"/>
          </w:tcPr>
          <w:p w:rsidR="00A74FD1" w:rsidRPr="00C1486B" w:rsidRDefault="00A74FD1" w:rsidP="00A74FD1">
            <w:pPr>
              <w:jc w:val="center"/>
            </w:pPr>
            <w:r>
              <w:t>4164,14</w:t>
            </w:r>
          </w:p>
        </w:tc>
        <w:tc>
          <w:tcPr>
            <w:tcW w:w="1134" w:type="dxa"/>
            <w:vAlign w:val="center"/>
          </w:tcPr>
          <w:p w:rsidR="00A74FD1" w:rsidRPr="00C1486B" w:rsidRDefault="00A74FD1" w:rsidP="00A74FD1">
            <w:pPr>
              <w:jc w:val="center"/>
            </w:pPr>
            <w:r>
              <w:t>4164,14</w:t>
            </w:r>
          </w:p>
        </w:tc>
        <w:tc>
          <w:tcPr>
            <w:tcW w:w="1134" w:type="dxa"/>
            <w:vAlign w:val="center"/>
          </w:tcPr>
          <w:p w:rsidR="00A74FD1" w:rsidRPr="00C1486B" w:rsidRDefault="00A74FD1" w:rsidP="00A74FD1">
            <w:pPr>
              <w:jc w:val="center"/>
            </w:pPr>
            <w:r>
              <w:t>4164,14</w:t>
            </w:r>
          </w:p>
        </w:tc>
        <w:tc>
          <w:tcPr>
            <w:tcW w:w="1134" w:type="dxa"/>
            <w:vAlign w:val="center"/>
          </w:tcPr>
          <w:p w:rsidR="00A74FD1" w:rsidRPr="00C1486B" w:rsidRDefault="00A74FD1" w:rsidP="00A74FD1">
            <w:pPr>
              <w:jc w:val="center"/>
            </w:pPr>
            <w:r>
              <w:t>4164,14</w:t>
            </w:r>
          </w:p>
        </w:tc>
      </w:tr>
      <w:tr w:rsidR="00A74FD1" w:rsidRPr="00C1486B" w:rsidTr="00A74FD1">
        <w:trPr>
          <w:trHeight w:val="673"/>
        </w:trPr>
        <w:tc>
          <w:tcPr>
            <w:tcW w:w="992" w:type="dxa"/>
            <w:vAlign w:val="center"/>
          </w:tcPr>
          <w:p w:rsidR="00A74FD1" w:rsidRPr="00F9208F" w:rsidRDefault="00A74FD1" w:rsidP="00A74FD1">
            <w:pPr>
              <w:jc w:val="center"/>
            </w:pPr>
            <w:r>
              <w:t>9.1.2.</w:t>
            </w:r>
          </w:p>
        </w:tc>
        <w:tc>
          <w:tcPr>
            <w:tcW w:w="1985" w:type="dxa"/>
            <w:vAlign w:val="center"/>
          </w:tcPr>
          <w:p w:rsidR="00A74FD1" w:rsidRPr="00DF3E37" w:rsidRDefault="00A74FD1" w:rsidP="00A74FD1">
            <w:r>
              <w:t>- прочие потребители</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185,25</w:t>
            </w:r>
          </w:p>
        </w:tc>
        <w:tc>
          <w:tcPr>
            <w:tcW w:w="1134" w:type="dxa"/>
            <w:vAlign w:val="center"/>
          </w:tcPr>
          <w:p w:rsidR="00A74FD1" w:rsidRPr="00C1486B" w:rsidRDefault="00A74FD1" w:rsidP="00A74FD1">
            <w:pPr>
              <w:jc w:val="center"/>
            </w:pPr>
            <w:r>
              <w:t>185,25</w:t>
            </w:r>
          </w:p>
        </w:tc>
        <w:tc>
          <w:tcPr>
            <w:tcW w:w="1275" w:type="dxa"/>
            <w:vAlign w:val="center"/>
          </w:tcPr>
          <w:p w:rsidR="00A74FD1" w:rsidRPr="00C1486B" w:rsidRDefault="00A74FD1" w:rsidP="00A74FD1">
            <w:pPr>
              <w:jc w:val="center"/>
            </w:pPr>
            <w:r>
              <w:t>185,25</w:t>
            </w:r>
          </w:p>
        </w:tc>
        <w:tc>
          <w:tcPr>
            <w:tcW w:w="1276" w:type="dxa"/>
            <w:vAlign w:val="center"/>
          </w:tcPr>
          <w:p w:rsidR="00A74FD1" w:rsidRPr="00C1486B" w:rsidRDefault="00A74FD1" w:rsidP="00A74FD1">
            <w:pPr>
              <w:jc w:val="center"/>
            </w:pPr>
            <w:r>
              <w:t>185,25</w:t>
            </w:r>
          </w:p>
        </w:tc>
        <w:tc>
          <w:tcPr>
            <w:tcW w:w="1276" w:type="dxa"/>
            <w:vAlign w:val="center"/>
          </w:tcPr>
          <w:p w:rsidR="00A74FD1" w:rsidRPr="00C1486B" w:rsidRDefault="00A74FD1" w:rsidP="00A74FD1">
            <w:pPr>
              <w:jc w:val="center"/>
            </w:pPr>
            <w:r>
              <w:t>185,25</w:t>
            </w:r>
          </w:p>
        </w:tc>
        <w:tc>
          <w:tcPr>
            <w:tcW w:w="1134" w:type="dxa"/>
            <w:vAlign w:val="center"/>
          </w:tcPr>
          <w:p w:rsidR="00A74FD1" w:rsidRPr="00C1486B" w:rsidRDefault="00A74FD1" w:rsidP="00A74FD1">
            <w:pPr>
              <w:jc w:val="center"/>
            </w:pPr>
            <w:r>
              <w:t>185,25</w:t>
            </w:r>
          </w:p>
        </w:tc>
        <w:tc>
          <w:tcPr>
            <w:tcW w:w="1134" w:type="dxa"/>
            <w:vAlign w:val="center"/>
          </w:tcPr>
          <w:p w:rsidR="00A74FD1" w:rsidRPr="00C1486B" w:rsidRDefault="00A74FD1" w:rsidP="00A74FD1">
            <w:pPr>
              <w:jc w:val="center"/>
            </w:pPr>
            <w:r>
              <w:t>185,25</w:t>
            </w:r>
          </w:p>
        </w:tc>
        <w:tc>
          <w:tcPr>
            <w:tcW w:w="1134" w:type="dxa"/>
            <w:vAlign w:val="center"/>
          </w:tcPr>
          <w:p w:rsidR="00A74FD1" w:rsidRPr="00C1486B" w:rsidRDefault="00A74FD1" w:rsidP="00A74FD1">
            <w:pPr>
              <w:jc w:val="center"/>
            </w:pPr>
            <w:r>
              <w:t>185,25</w:t>
            </w:r>
          </w:p>
        </w:tc>
        <w:tc>
          <w:tcPr>
            <w:tcW w:w="1134" w:type="dxa"/>
            <w:vAlign w:val="center"/>
          </w:tcPr>
          <w:p w:rsidR="00A74FD1" w:rsidRPr="00C1486B" w:rsidRDefault="00A74FD1" w:rsidP="00A74FD1">
            <w:pPr>
              <w:jc w:val="center"/>
            </w:pPr>
            <w:r>
              <w:t>185,25</w:t>
            </w:r>
          </w:p>
        </w:tc>
        <w:tc>
          <w:tcPr>
            <w:tcW w:w="1134" w:type="dxa"/>
            <w:vAlign w:val="center"/>
          </w:tcPr>
          <w:p w:rsidR="00A74FD1" w:rsidRPr="00C1486B" w:rsidRDefault="00A74FD1" w:rsidP="00A74FD1">
            <w:pPr>
              <w:jc w:val="center"/>
            </w:pPr>
            <w:r>
              <w:t>185,25</w:t>
            </w:r>
          </w:p>
        </w:tc>
      </w:tr>
      <w:tr w:rsidR="00A74FD1" w:rsidRPr="00C1486B" w:rsidTr="00A74FD1">
        <w:trPr>
          <w:trHeight w:val="863"/>
        </w:trPr>
        <w:tc>
          <w:tcPr>
            <w:tcW w:w="992" w:type="dxa"/>
            <w:vAlign w:val="center"/>
          </w:tcPr>
          <w:p w:rsidR="00A74FD1" w:rsidRPr="00F9208F" w:rsidRDefault="00A74FD1" w:rsidP="00A74FD1">
            <w:pPr>
              <w:jc w:val="center"/>
            </w:pPr>
            <w:r>
              <w:t>9.2.</w:t>
            </w:r>
          </w:p>
        </w:tc>
        <w:tc>
          <w:tcPr>
            <w:tcW w:w="1985" w:type="dxa"/>
            <w:vAlign w:val="center"/>
          </w:tcPr>
          <w:p w:rsidR="00A74FD1" w:rsidRPr="00DF3E37" w:rsidRDefault="00A74FD1" w:rsidP="00A74FD1">
            <w:r>
              <w:t>Собственные нужды производства</w:t>
            </w:r>
          </w:p>
        </w:tc>
        <w:tc>
          <w:tcPr>
            <w:tcW w:w="851" w:type="dxa"/>
            <w:vAlign w:val="center"/>
          </w:tcPr>
          <w:p w:rsidR="00A74FD1" w:rsidRDefault="00A74FD1" w:rsidP="00A74FD1">
            <w:pPr>
              <w:jc w:val="center"/>
            </w:pPr>
            <w:r w:rsidRPr="00FD67D0">
              <w:t>м</w:t>
            </w:r>
            <w:r w:rsidRPr="00FD67D0">
              <w:rPr>
                <w:vertAlign w:val="superscript"/>
              </w:rPr>
              <w:t>3</w:t>
            </w:r>
          </w:p>
        </w:tc>
        <w:tc>
          <w:tcPr>
            <w:tcW w:w="1134" w:type="dxa"/>
            <w:vAlign w:val="center"/>
          </w:tcPr>
          <w:p w:rsidR="00A74FD1" w:rsidRPr="00C1486B" w:rsidRDefault="00A74FD1" w:rsidP="00A74FD1">
            <w:pPr>
              <w:jc w:val="center"/>
            </w:pPr>
            <w:r>
              <w:t>51298,94</w:t>
            </w:r>
          </w:p>
        </w:tc>
        <w:tc>
          <w:tcPr>
            <w:tcW w:w="1134" w:type="dxa"/>
            <w:vAlign w:val="center"/>
          </w:tcPr>
          <w:p w:rsidR="00A74FD1" w:rsidRPr="00C1486B" w:rsidRDefault="00A74FD1" w:rsidP="00A74FD1">
            <w:pPr>
              <w:jc w:val="center"/>
            </w:pPr>
            <w:r>
              <w:t>51298,94</w:t>
            </w:r>
          </w:p>
        </w:tc>
        <w:tc>
          <w:tcPr>
            <w:tcW w:w="1275" w:type="dxa"/>
            <w:vAlign w:val="center"/>
          </w:tcPr>
          <w:p w:rsidR="00A74FD1" w:rsidRPr="00C1486B" w:rsidRDefault="00A74FD1" w:rsidP="00A74FD1">
            <w:pPr>
              <w:jc w:val="center"/>
            </w:pPr>
            <w:r>
              <w:t>51298,94</w:t>
            </w:r>
          </w:p>
        </w:tc>
        <w:tc>
          <w:tcPr>
            <w:tcW w:w="1276" w:type="dxa"/>
            <w:vAlign w:val="center"/>
          </w:tcPr>
          <w:p w:rsidR="00A74FD1" w:rsidRPr="00C1486B" w:rsidRDefault="00A74FD1" w:rsidP="00A74FD1">
            <w:pPr>
              <w:jc w:val="center"/>
            </w:pPr>
            <w:r>
              <w:t>51298,94</w:t>
            </w:r>
          </w:p>
        </w:tc>
        <w:tc>
          <w:tcPr>
            <w:tcW w:w="1276" w:type="dxa"/>
            <w:vAlign w:val="center"/>
          </w:tcPr>
          <w:p w:rsidR="00A74FD1" w:rsidRPr="00C1486B" w:rsidRDefault="00A74FD1" w:rsidP="00A74FD1">
            <w:pPr>
              <w:jc w:val="center"/>
            </w:pPr>
            <w:r>
              <w:t>51298,94</w:t>
            </w:r>
          </w:p>
        </w:tc>
        <w:tc>
          <w:tcPr>
            <w:tcW w:w="1134" w:type="dxa"/>
            <w:vAlign w:val="center"/>
          </w:tcPr>
          <w:p w:rsidR="00A74FD1" w:rsidRPr="00C1486B" w:rsidRDefault="00A74FD1" w:rsidP="00A74FD1">
            <w:pPr>
              <w:jc w:val="center"/>
            </w:pPr>
            <w:r>
              <w:t>51298,94</w:t>
            </w:r>
          </w:p>
        </w:tc>
        <w:tc>
          <w:tcPr>
            <w:tcW w:w="1134" w:type="dxa"/>
            <w:vAlign w:val="center"/>
          </w:tcPr>
          <w:p w:rsidR="00A74FD1" w:rsidRPr="00C1486B" w:rsidRDefault="00A74FD1" w:rsidP="00A74FD1">
            <w:pPr>
              <w:jc w:val="center"/>
            </w:pPr>
            <w:r>
              <w:t>51298,94</w:t>
            </w:r>
          </w:p>
        </w:tc>
        <w:tc>
          <w:tcPr>
            <w:tcW w:w="1134" w:type="dxa"/>
            <w:vAlign w:val="center"/>
          </w:tcPr>
          <w:p w:rsidR="00A74FD1" w:rsidRPr="00C1486B" w:rsidRDefault="00A74FD1" w:rsidP="00A74FD1">
            <w:pPr>
              <w:jc w:val="center"/>
            </w:pPr>
            <w:r>
              <w:t>51298,94</w:t>
            </w:r>
          </w:p>
        </w:tc>
        <w:tc>
          <w:tcPr>
            <w:tcW w:w="1134" w:type="dxa"/>
            <w:vAlign w:val="center"/>
          </w:tcPr>
          <w:p w:rsidR="00A74FD1" w:rsidRPr="00C1486B" w:rsidRDefault="00A74FD1" w:rsidP="00A74FD1">
            <w:pPr>
              <w:jc w:val="center"/>
            </w:pPr>
            <w:r>
              <w:t>51298,94</w:t>
            </w:r>
          </w:p>
        </w:tc>
        <w:tc>
          <w:tcPr>
            <w:tcW w:w="1134" w:type="dxa"/>
            <w:vAlign w:val="center"/>
          </w:tcPr>
          <w:p w:rsidR="00A74FD1" w:rsidRPr="00C1486B" w:rsidRDefault="00A74FD1" w:rsidP="00A74FD1">
            <w:pPr>
              <w:jc w:val="center"/>
            </w:pPr>
            <w:r>
              <w:t>51298,94</w:t>
            </w:r>
          </w:p>
        </w:tc>
      </w:tr>
    </w:tbl>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rsidR="00A74FD1" w:rsidRDefault="00A74FD1" w:rsidP="00A74FD1">
      <w:pPr>
        <w:ind w:left="-567"/>
        <w:jc w:val="center"/>
        <w:rPr>
          <w:bCs/>
          <w:color w:val="000000"/>
          <w:sz w:val="28"/>
          <w:szCs w:val="28"/>
        </w:rPr>
      </w:pPr>
    </w:p>
    <w:tbl>
      <w:tblPr>
        <w:tblStyle w:val="a5"/>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A74FD1" w:rsidTr="00A74FD1">
        <w:tc>
          <w:tcPr>
            <w:tcW w:w="2668" w:type="dxa"/>
            <w:vMerge w:val="restart"/>
            <w:vAlign w:val="center"/>
          </w:tcPr>
          <w:p w:rsidR="00A74FD1" w:rsidRDefault="00A74FD1" w:rsidP="00A74FD1">
            <w:pPr>
              <w:jc w:val="center"/>
              <w:rPr>
                <w:bCs/>
                <w:color w:val="000000"/>
                <w:sz w:val="28"/>
                <w:szCs w:val="28"/>
              </w:rPr>
            </w:pPr>
            <w:r>
              <w:rPr>
                <w:bCs/>
                <w:color w:val="000000"/>
                <w:sz w:val="28"/>
                <w:szCs w:val="28"/>
              </w:rPr>
              <w:t>Наименование показателя</w:t>
            </w:r>
          </w:p>
        </w:tc>
        <w:tc>
          <w:tcPr>
            <w:tcW w:w="2416" w:type="dxa"/>
            <w:gridSpan w:val="2"/>
          </w:tcPr>
          <w:p w:rsidR="00A74FD1" w:rsidRDefault="00A74FD1" w:rsidP="00A74FD1">
            <w:pPr>
              <w:jc w:val="center"/>
              <w:rPr>
                <w:bCs/>
                <w:color w:val="000000"/>
                <w:sz w:val="28"/>
                <w:szCs w:val="28"/>
              </w:rPr>
            </w:pPr>
            <w:r>
              <w:rPr>
                <w:bCs/>
                <w:color w:val="000000"/>
                <w:sz w:val="28"/>
                <w:szCs w:val="28"/>
              </w:rPr>
              <w:t>2019 год</w:t>
            </w:r>
          </w:p>
        </w:tc>
        <w:tc>
          <w:tcPr>
            <w:tcW w:w="2415" w:type="dxa"/>
            <w:gridSpan w:val="2"/>
          </w:tcPr>
          <w:p w:rsidR="00A74FD1" w:rsidRDefault="00A74FD1" w:rsidP="00A74FD1">
            <w:pPr>
              <w:jc w:val="center"/>
              <w:rPr>
                <w:bCs/>
                <w:color w:val="000000"/>
                <w:sz w:val="28"/>
                <w:szCs w:val="28"/>
              </w:rPr>
            </w:pPr>
            <w:r>
              <w:rPr>
                <w:bCs/>
                <w:color w:val="000000"/>
                <w:sz w:val="28"/>
                <w:szCs w:val="28"/>
              </w:rPr>
              <w:t>2020 год</w:t>
            </w:r>
          </w:p>
        </w:tc>
        <w:tc>
          <w:tcPr>
            <w:tcW w:w="2415" w:type="dxa"/>
            <w:gridSpan w:val="2"/>
          </w:tcPr>
          <w:p w:rsidR="00A74FD1" w:rsidRDefault="00A74FD1" w:rsidP="00A74FD1">
            <w:pPr>
              <w:jc w:val="center"/>
              <w:rPr>
                <w:bCs/>
                <w:color w:val="000000"/>
                <w:sz w:val="28"/>
                <w:szCs w:val="28"/>
              </w:rPr>
            </w:pPr>
            <w:r>
              <w:rPr>
                <w:bCs/>
                <w:color w:val="000000"/>
                <w:sz w:val="28"/>
                <w:szCs w:val="28"/>
              </w:rPr>
              <w:t>2021 год</w:t>
            </w:r>
          </w:p>
        </w:tc>
        <w:tc>
          <w:tcPr>
            <w:tcW w:w="2390" w:type="dxa"/>
            <w:gridSpan w:val="2"/>
          </w:tcPr>
          <w:p w:rsidR="00A74FD1" w:rsidRDefault="00A74FD1" w:rsidP="00A74FD1">
            <w:pPr>
              <w:jc w:val="center"/>
              <w:rPr>
                <w:bCs/>
                <w:color w:val="000000"/>
                <w:sz w:val="28"/>
                <w:szCs w:val="28"/>
              </w:rPr>
            </w:pPr>
            <w:r>
              <w:rPr>
                <w:bCs/>
                <w:color w:val="000000"/>
                <w:sz w:val="28"/>
                <w:szCs w:val="28"/>
              </w:rPr>
              <w:t>2022 год</w:t>
            </w:r>
          </w:p>
        </w:tc>
        <w:tc>
          <w:tcPr>
            <w:tcW w:w="2268" w:type="dxa"/>
            <w:gridSpan w:val="2"/>
          </w:tcPr>
          <w:p w:rsidR="00A74FD1" w:rsidRDefault="00A74FD1" w:rsidP="00A74FD1">
            <w:pPr>
              <w:jc w:val="center"/>
              <w:rPr>
                <w:bCs/>
                <w:color w:val="000000"/>
                <w:sz w:val="28"/>
                <w:szCs w:val="28"/>
              </w:rPr>
            </w:pPr>
            <w:r>
              <w:rPr>
                <w:bCs/>
                <w:color w:val="000000"/>
                <w:sz w:val="28"/>
                <w:szCs w:val="28"/>
              </w:rPr>
              <w:t>2023 год</w:t>
            </w:r>
          </w:p>
        </w:tc>
      </w:tr>
      <w:tr w:rsidR="00A74FD1" w:rsidTr="00A74FD1">
        <w:trPr>
          <w:trHeight w:val="554"/>
        </w:trPr>
        <w:tc>
          <w:tcPr>
            <w:tcW w:w="2668" w:type="dxa"/>
            <w:vMerge/>
          </w:tcPr>
          <w:p w:rsidR="00A74FD1" w:rsidRDefault="00A74FD1" w:rsidP="00A74FD1">
            <w:pPr>
              <w:jc w:val="center"/>
              <w:rPr>
                <w:bCs/>
                <w:color w:val="000000"/>
                <w:sz w:val="28"/>
                <w:szCs w:val="28"/>
              </w:rPr>
            </w:pPr>
          </w:p>
        </w:tc>
        <w:tc>
          <w:tcPr>
            <w:tcW w:w="1208" w:type="dxa"/>
            <w:vAlign w:val="center"/>
          </w:tcPr>
          <w:p w:rsidR="00A74FD1" w:rsidRPr="001B7E5A" w:rsidRDefault="00A74FD1" w:rsidP="00A74FD1">
            <w:pPr>
              <w:jc w:val="center"/>
            </w:pPr>
            <w:r w:rsidRPr="001B7E5A">
              <w:t xml:space="preserve">с 01.01. </w:t>
            </w:r>
            <w:r>
              <w:t xml:space="preserve">   </w:t>
            </w:r>
            <w:r w:rsidRPr="001B7E5A">
              <w:t>по 30.06.</w:t>
            </w:r>
          </w:p>
        </w:tc>
        <w:tc>
          <w:tcPr>
            <w:tcW w:w="1208" w:type="dxa"/>
            <w:vAlign w:val="center"/>
          </w:tcPr>
          <w:p w:rsidR="00A74FD1" w:rsidRDefault="00A74FD1" w:rsidP="00A74FD1">
            <w:pPr>
              <w:jc w:val="center"/>
              <w:rPr>
                <w:bCs/>
                <w:color w:val="000000"/>
                <w:sz w:val="28"/>
                <w:szCs w:val="28"/>
              </w:rPr>
            </w:pPr>
            <w:r w:rsidRPr="001B7E5A">
              <w:t xml:space="preserve">с 01.07. </w:t>
            </w:r>
            <w:r>
              <w:t xml:space="preserve">    </w:t>
            </w:r>
            <w:r w:rsidRPr="001B7E5A">
              <w:t>по 31.12.</w:t>
            </w:r>
          </w:p>
        </w:tc>
        <w:tc>
          <w:tcPr>
            <w:tcW w:w="1208" w:type="dxa"/>
            <w:vAlign w:val="center"/>
          </w:tcPr>
          <w:p w:rsidR="00A74FD1" w:rsidRPr="001B7E5A" w:rsidRDefault="00A74FD1" w:rsidP="00A74FD1">
            <w:pPr>
              <w:jc w:val="center"/>
            </w:pPr>
            <w:r w:rsidRPr="001B7E5A">
              <w:t xml:space="preserve">с 01.01. </w:t>
            </w:r>
            <w:r>
              <w:t xml:space="preserve">   </w:t>
            </w:r>
            <w:r w:rsidRPr="001B7E5A">
              <w:t>по 30.06.</w:t>
            </w:r>
          </w:p>
        </w:tc>
        <w:tc>
          <w:tcPr>
            <w:tcW w:w="1207" w:type="dxa"/>
            <w:vAlign w:val="center"/>
          </w:tcPr>
          <w:p w:rsidR="00A74FD1" w:rsidRDefault="00A74FD1" w:rsidP="00A74FD1">
            <w:pPr>
              <w:jc w:val="center"/>
              <w:rPr>
                <w:bCs/>
                <w:color w:val="000000"/>
                <w:sz w:val="28"/>
                <w:szCs w:val="28"/>
              </w:rPr>
            </w:pPr>
            <w:r w:rsidRPr="001B7E5A">
              <w:t xml:space="preserve">с 01.07. </w:t>
            </w:r>
            <w:r>
              <w:t xml:space="preserve">    </w:t>
            </w:r>
            <w:r w:rsidRPr="001B7E5A">
              <w:t>по 31.12.</w:t>
            </w:r>
          </w:p>
        </w:tc>
        <w:tc>
          <w:tcPr>
            <w:tcW w:w="1207" w:type="dxa"/>
            <w:vAlign w:val="center"/>
          </w:tcPr>
          <w:p w:rsidR="00A74FD1" w:rsidRPr="001B7E5A" w:rsidRDefault="00A74FD1" w:rsidP="00A74FD1">
            <w:pPr>
              <w:jc w:val="center"/>
            </w:pPr>
            <w:r w:rsidRPr="001B7E5A">
              <w:t xml:space="preserve">с 01.01. </w:t>
            </w:r>
            <w:r>
              <w:t xml:space="preserve">   </w:t>
            </w:r>
            <w:r w:rsidRPr="001B7E5A">
              <w:t>по 30.06.</w:t>
            </w:r>
          </w:p>
        </w:tc>
        <w:tc>
          <w:tcPr>
            <w:tcW w:w="1208" w:type="dxa"/>
            <w:vAlign w:val="center"/>
          </w:tcPr>
          <w:p w:rsidR="00A74FD1" w:rsidRDefault="00A74FD1" w:rsidP="00A74FD1">
            <w:pPr>
              <w:jc w:val="center"/>
              <w:rPr>
                <w:bCs/>
                <w:color w:val="000000"/>
                <w:sz w:val="28"/>
                <w:szCs w:val="28"/>
              </w:rPr>
            </w:pPr>
            <w:r w:rsidRPr="001B7E5A">
              <w:t xml:space="preserve">с 01.07. </w:t>
            </w:r>
            <w:r>
              <w:t xml:space="preserve">    </w:t>
            </w:r>
            <w:r w:rsidRPr="001B7E5A">
              <w:t>по 31.12.</w:t>
            </w:r>
          </w:p>
        </w:tc>
        <w:tc>
          <w:tcPr>
            <w:tcW w:w="1256" w:type="dxa"/>
            <w:vAlign w:val="center"/>
          </w:tcPr>
          <w:p w:rsidR="00A74FD1" w:rsidRPr="001B7E5A" w:rsidRDefault="00A74FD1" w:rsidP="00A74FD1">
            <w:pPr>
              <w:jc w:val="center"/>
            </w:pPr>
            <w:r w:rsidRPr="001B7E5A">
              <w:t xml:space="preserve">с 01.01. </w:t>
            </w:r>
            <w:r>
              <w:t xml:space="preserve">   </w:t>
            </w:r>
            <w:r w:rsidRPr="001B7E5A">
              <w:t>по 30.06.</w:t>
            </w:r>
          </w:p>
        </w:tc>
        <w:tc>
          <w:tcPr>
            <w:tcW w:w="1134" w:type="dxa"/>
            <w:vAlign w:val="center"/>
          </w:tcPr>
          <w:p w:rsidR="00A74FD1" w:rsidRDefault="00A74FD1" w:rsidP="00A74FD1">
            <w:pPr>
              <w:jc w:val="center"/>
              <w:rPr>
                <w:bCs/>
                <w:color w:val="000000"/>
                <w:sz w:val="28"/>
                <w:szCs w:val="28"/>
              </w:rPr>
            </w:pPr>
            <w:r w:rsidRPr="001B7E5A">
              <w:t xml:space="preserve">с 01.07. </w:t>
            </w:r>
            <w:r>
              <w:t xml:space="preserve">    </w:t>
            </w:r>
            <w:r w:rsidRPr="001B7E5A">
              <w:t>по 31.12.</w:t>
            </w:r>
          </w:p>
        </w:tc>
        <w:tc>
          <w:tcPr>
            <w:tcW w:w="1134" w:type="dxa"/>
            <w:vAlign w:val="center"/>
          </w:tcPr>
          <w:p w:rsidR="00A74FD1" w:rsidRPr="001B7E5A" w:rsidRDefault="00A74FD1" w:rsidP="00A74FD1">
            <w:pPr>
              <w:jc w:val="center"/>
            </w:pPr>
            <w:r w:rsidRPr="001B7E5A">
              <w:t xml:space="preserve">с 01.01. </w:t>
            </w:r>
            <w:r>
              <w:t xml:space="preserve">   </w:t>
            </w:r>
            <w:r w:rsidRPr="001B7E5A">
              <w:t>по 30.06.</w:t>
            </w:r>
          </w:p>
        </w:tc>
        <w:tc>
          <w:tcPr>
            <w:tcW w:w="1134" w:type="dxa"/>
            <w:vAlign w:val="center"/>
          </w:tcPr>
          <w:p w:rsidR="00A74FD1" w:rsidRDefault="00A74FD1" w:rsidP="00A74FD1">
            <w:pPr>
              <w:jc w:val="center"/>
              <w:rPr>
                <w:bCs/>
                <w:color w:val="000000"/>
                <w:sz w:val="28"/>
                <w:szCs w:val="28"/>
              </w:rPr>
            </w:pPr>
            <w:r w:rsidRPr="001B7E5A">
              <w:t xml:space="preserve">с 01.07. </w:t>
            </w:r>
            <w:r>
              <w:t xml:space="preserve">    </w:t>
            </w:r>
            <w:r w:rsidRPr="001B7E5A">
              <w:t>по 31.12.</w:t>
            </w:r>
          </w:p>
        </w:tc>
      </w:tr>
      <w:tr w:rsidR="00A74FD1" w:rsidTr="00A74FD1">
        <w:tc>
          <w:tcPr>
            <w:tcW w:w="2668" w:type="dxa"/>
          </w:tcPr>
          <w:p w:rsidR="00A74FD1" w:rsidRDefault="00A74FD1" w:rsidP="00A74FD1">
            <w:pPr>
              <w:jc w:val="center"/>
              <w:rPr>
                <w:bCs/>
                <w:color w:val="000000"/>
                <w:sz w:val="28"/>
                <w:szCs w:val="28"/>
              </w:rPr>
            </w:pPr>
            <w:r>
              <w:rPr>
                <w:bCs/>
                <w:color w:val="000000"/>
                <w:sz w:val="28"/>
                <w:szCs w:val="28"/>
              </w:rPr>
              <w:t>1</w:t>
            </w:r>
          </w:p>
        </w:tc>
        <w:tc>
          <w:tcPr>
            <w:tcW w:w="1208" w:type="dxa"/>
          </w:tcPr>
          <w:p w:rsidR="00A74FD1" w:rsidRDefault="00A74FD1" w:rsidP="00A74FD1">
            <w:pPr>
              <w:jc w:val="center"/>
              <w:rPr>
                <w:bCs/>
                <w:color w:val="000000"/>
                <w:sz w:val="28"/>
                <w:szCs w:val="28"/>
              </w:rPr>
            </w:pPr>
            <w:r>
              <w:rPr>
                <w:bCs/>
                <w:color w:val="000000"/>
                <w:sz w:val="28"/>
                <w:szCs w:val="28"/>
              </w:rPr>
              <w:t>2</w:t>
            </w:r>
          </w:p>
        </w:tc>
        <w:tc>
          <w:tcPr>
            <w:tcW w:w="1208" w:type="dxa"/>
          </w:tcPr>
          <w:p w:rsidR="00A74FD1" w:rsidRDefault="00A74FD1" w:rsidP="00A74FD1">
            <w:pPr>
              <w:jc w:val="center"/>
              <w:rPr>
                <w:bCs/>
                <w:color w:val="000000"/>
                <w:sz w:val="28"/>
                <w:szCs w:val="28"/>
              </w:rPr>
            </w:pPr>
            <w:r>
              <w:rPr>
                <w:bCs/>
                <w:color w:val="000000"/>
                <w:sz w:val="28"/>
                <w:szCs w:val="28"/>
              </w:rPr>
              <w:t>3</w:t>
            </w:r>
          </w:p>
        </w:tc>
        <w:tc>
          <w:tcPr>
            <w:tcW w:w="1208" w:type="dxa"/>
          </w:tcPr>
          <w:p w:rsidR="00A74FD1" w:rsidRDefault="00A74FD1" w:rsidP="00A74FD1">
            <w:pPr>
              <w:jc w:val="center"/>
              <w:rPr>
                <w:bCs/>
                <w:color w:val="000000"/>
                <w:sz w:val="28"/>
                <w:szCs w:val="28"/>
              </w:rPr>
            </w:pPr>
            <w:r>
              <w:rPr>
                <w:bCs/>
                <w:color w:val="000000"/>
                <w:sz w:val="28"/>
                <w:szCs w:val="28"/>
              </w:rPr>
              <w:t>4</w:t>
            </w:r>
          </w:p>
        </w:tc>
        <w:tc>
          <w:tcPr>
            <w:tcW w:w="1207" w:type="dxa"/>
          </w:tcPr>
          <w:p w:rsidR="00A74FD1" w:rsidRDefault="00A74FD1" w:rsidP="00A74FD1">
            <w:pPr>
              <w:jc w:val="center"/>
              <w:rPr>
                <w:bCs/>
                <w:color w:val="000000"/>
                <w:sz w:val="28"/>
                <w:szCs w:val="28"/>
              </w:rPr>
            </w:pPr>
            <w:r>
              <w:rPr>
                <w:bCs/>
                <w:color w:val="000000"/>
                <w:sz w:val="28"/>
                <w:szCs w:val="28"/>
              </w:rPr>
              <w:t>5</w:t>
            </w:r>
          </w:p>
        </w:tc>
        <w:tc>
          <w:tcPr>
            <w:tcW w:w="1207" w:type="dxa"/>
          </w:tcPr>
          <w:p w:rsidR="00A74FD1" w:rsidRDefault="00A74FD1" w:rsidP="00A74FD1">
            <w:pPr>
              <w:jc w:val="center"/>
              <w:rPr>
                <w:bCs/>
                <w:color w:val="000000"/>
                <w:sz w:val="28"/>
                <w:szCs w:val="28"/>
              </w:rPr>
            </w:pPr>
            <w:r>
              <w:rPr>
                <w:bCs/>
                <w:color w:val="000000"/>
                <w:sz w:val="28"/>
                <w:szCs w:val="28"/>
              </w:rPr>
              <w:t>6</w:t>
            </w:r>
          </w:p>
        </w:tc>
        <w:tc>
          <w:tcPr>
            <w:tcW w:w="1208" w:type="dxa"/>
          </w:tcPr>
          <w:p w:rsidR="00A74FD1" w:rsidRDefault="00A74FD1" w:rsidP="00A74FD1">
            <w:pPr>
              <w:jc w:val="center"/>
              <w:rPr>
                <w:bCs/>
                <w:color w:val="000000"/>
                <w:sz w:val="28"/>
                <w:szCs w:val="28"/>
              </w:rPr>
            </w:pPr>
            <w:r>
              <w:rPr>
                <w:bCs/>
                <w:color w:val="000000"/>
                <w:sz w:val="28"/>
                <w:szCs w:val="28"/>
              </w:rPr>
              <w:t>7</w:t>
            </w:r>
          </w:p>
        </w:tc>
        <w:tc>
          <w:tcPr>
            <w:tcW w:w="1256" w:type="dxa"/>
          </w:tcPr>
          <w:p w:rsidR="00A74FD1" w:rsidRDefault="00A74FD1" w:rsidP="00A74FD1">
            <w:pPr>
              <w:jc w:val="center"/>
              <w:rPr>
                <w:bCs/>
                <w:color w:val="000000"/>
                <w:sz w:val="28"/>
                <w:szCs w:val="28"/>
              </w:rPr>
            </w:pPr>
            <w:r>
              <w:rPr>
                <w:bCs/>
                <w:color w:val="000000"/>
                <w:sz w:val="28"/>
                <w:szCs w:val="28"/>
              </w:rPr>
              <w:t>8</w:t>
            </w:r>
          </w:p>
        </w:tc>
        <w:tc>
          <w:tcPr>
            <w:tcW w:w="1134" w:type="dxa"/>
          </w:tcPr>
          <w:p w:rsidR="00A74FD1" w:rsidRDefault="00A74FD1" w:rsidP="00A74FD1">
            <w:pPr>
              <w:jc w:val="center"/>
              <w:rPr>
                <w:bCs/>
                <w:color w:val="000000"/>
                <w:sz w:val="28"/>
                <w:szCs w:val="28"/>
              </w:rPr>
            </w:pPr>
            <w:r>
              <w:rPr>
                <w:bCs/>
                <w:color w:val="000000"/>
                <w:sz w:val="28"/>
                <w:szCs w:val="28"/>
              </w:rPr>
              <w:t>9</w:t>
            </w:r>
          </w:p>
        </w:tc>
        <w:tc>
          <w:tcPr>
            <w:tcW w:w="1134" w:type="dxa"/>
          </w:tcPr>
          <w:p w:rsidR="00A74FD1" w:rsidRDefault="00A74FD1" w:rsidP="00A74FD1">
            <w:pPr>
              <w:jc w:val="center"/>
              <w:rPr>
                <w:bCs/>
                <w:color w:val="000000"/>
                <w:sz w:val="28"/>
                <w:szCs w:val="28"/>
              </w:rPr>
            </w:pPr>
            <w:r>
              <w:rPr>
                <w:bCs/>
                <w:color w:val="000000"/>
                <w:sz w:val="28"/>
                <w:szCs w:val="28"/>
              </w:rPr>
              <w:t>10</w:t>
            </w:r>
          </w:p>
        </w:tc>
        <w:tc>
          <w:tcPr>
            <w:tcW w:w="1134" w:type="dxa"/>
          </w:tcPr>
          <w:p w:rsidR="00A74FD1" w:rsidRDefault="00A74FD1" w:rsidP="00A74FD1">
            <w:pPr>
              <w:jc w:val="center"/>
              <w:rPr>
                <w:bCs/>
                <w:color w:val="000000"/>
                <w:sz w:val="28"/>
                <w:szCs w:val="28"/>
              </w:rPr>
            </w:pPr>
            <w:r>
              <w:rPr>
                <w:bCs/>
                <w:color w:val="000000"/>
                <w:sz w:val="28"/>
                <w:szCs w:val="28"/>
              </w:rPr>
              <w:t>11</w:t>
            </w:r>
          </w:p>
        </w:tc>
      </w:tr>
      <w:tr w:rsidR="00A74FD1" w:rsidTr="00A74FD1">
        <w:tc>
          <w:tcPr>
            <w:tcW w:w="2668" w:type="dxa"/>
            <w:vAlign w:val="center"/>
          </w:tcPr>
          <w:p w:rsidR="00A74FD1" w:rsidRDefault="00A74FD1" w:rsidP="00A74FD1">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rsidR="00A74FD1" w:rsidRPr="001C6997" w:rsidRDefault="00A74FD1" w:rsidP="00A74FD1">
            <w:pPr>
              <w:jc w:val="center"/>
              <w:rPr>
                <w:bCs/>
              </w:rPr>
            </w:pPr>
            <w:r w:rsidRPr="001C6997">
              <w:rPr>
                <w:bCs/>
              </w:rPr>
              <w:t>345,02</w:t>
            </w:r>
          </w:p>
        </w:tc>
        <w:tc>
          <w:tcPr>
            <w:tcW w:w="1208" w:type="dxa"/>
            <w:vAlign w:val="center"/>
          </w:tcPr>
          <w:p w:rsidR="00A74FD1" w:rsidRPr="001C6997" w:rsidRDefault="00A74FD1" w:rsidP="00A74FD1">
            <w:pPr>
              <w:jc w:val="center"/>
              <w:rPr>
                <w:bCs/>
              </w:rPr>
            </w:pPr>
            <w:r w:rsidRPr="001C6997">
              <w:rPr>
                <w:bCs/>
              </w:rPr>
              <w:t>595,44</w:t>
            </w:r>
          </w:p>
        </w:tc>
        <w:tc>
          <w:tcPr>
            <w:tcW w:w="1208" w:type="dxa"/>
            <w:vAlign w:val="center"/>
          </w:tcPr>
          <w:p w:rsidR="00A74FD1" w:rsidRPr="001C6997" w:rsidRDefault="00A74FD1" w:rsidP="00A74FD1">
            <w:pPr>
              <w:jc w:val="center"/>
              <w:rPr>
                <w:bCs/>
              </w:rPr>
            </w:pPr>
            <w:r w:rsidRPr="001C6997">
              <w:rPr>
                <w:bCs/>
              </w:rPr>
              <w:t>595,44</w:t>
            </w:r>
          </w:p>
        </w:tc>
        <w:tc>
          <w:tcPr>
            <w:tcW w:w="1207" w:type="dxa"/>
            <w:vAlign w:val="center"/>
          </w:tcPr>
          <w:p w:rsidR="00A74FD1" w:rsidRPr="001C6997" w:rsidRDefault="00A74FD1" w:rsidP="00A74FD1">
            <w:pPr>
              <w:jc w:val="center"/>
              <w:rPr>
                <w:bCs/>
              </w:rPr>
            </w:pPr>
            <w:r w:rsidRPr="001C6997">
              <w:rPr>
                <w:bCs/>
              </w:rPr>
              <w:t>606,56</w:t>
            </w:r>
          </w:p>
        </w:tc>
        <w:tc>
          <w:tcPr>
            <w:tcW w:w="1207" w:type="dxa"/>
            <w:vAlign w:val="center"/>
          </w:tcPr>
          <w:p w:rsidR="00A74FD1" w:rsidRPr="001C6997" w:rsidRDefault="00A74FD1" w:rsidP="00A74FD1">
            <w:pPr>
              <w:jc w:val="center"/>
              <w:rPr>
                <w:bCs/>
              </w:rPr>
            </w:pPr>
            <w:r w:rsidRPr="001C6997">
              <w:rPr>
                <w:bCs/>
              </w:rPr>
              <w:t>606,56</w:t>
            </w:r>
          </w:p>
        </w:tc>
        <w:tc>
          <w:tcPr>
            <w:tcW w:w="1208" w:type="dxa"/>
            <w:vAlign w:val="center"/>
          </w:tcPr>
          <w:p w:rsidR="00A74FD1" w:rsidRPr="001C6997" w:rsidRDefault="00A74FD1" w:rsidP="00A74FD1">
            <w:pPr>
              <w:jc w:val="center"/>
              <w:rPr>
                <w:bCs/>
              </w:rPr>
            </w:pPr>
            <w:r>
              <w:rPr>
                <w:bCs/>
              </w:rPr>
              <w:t>621,04</w:t>
            </w:r>
          </w:p>
        </w:tc>
        <w:tc>
          <w:tcPr>
            <w:tcW w:w="1256" w:type="dxa"/>
            <w:vAlign w:val="center"/>
          </w:tcPr>
          <w:p w:rsidR="00A74FD1" w:rsidRPr="001C6997" w:rsidRDefault="00A74FD1" w:rsidP="00A74FD1">
            <w:pPr>
              <w:jc w:val="center"/>
              <w:rPr>
                <w:bCs/>
              </w:rPr>
            </w:pPr>
            <w:r>
              <w:rPr>
                <w:bCs/>
              </w:rPr>
              <w:t>621,04</w:t>
            </w:r>
          </w:p>
        </w:tc>
        <w:tc>
          <w:tcPr>
            <w:tcW w:w="1134" w:type="dxa"/>
            <w:vAlign w:val="center"/>
          </w:tcPr>
          <w:p w:rsidR="00A74FD1" w:rsidRPr="001C6997" w:rsidRDefault="00A74FD1" w:rsidP="00A74FD1">
            <w:pPr>
              <w:jc w:val="center"/>
              <w:rPr>
                <w:bCs/>
              </w:rPr>
            </w:pPr>
            <w:r w:rsidRPr="001C6997">
              <w:rPr>
                <w:bCs/>
              </w:rPr>
              <w:t>634,3</w:t>
            </w:r>
            <w:r>
              <w:rPr>
                <w:bCs/>
              </w:rPr>
              <w:t>9</w:t>
            </w:r>
          </w:p>
        </w:tc>
        <w:tc>
          <w:tcPr>
            <w:tcW w:w="1134" w:type="dxa"/>
            <w:vAlign w:val="center"/>
          </w:tcPr>
          <w:p w:rsidR="00A74FD1" w:rsidRPr="001C6997" w:rsidRDefault="00A74FD1" w:rsidP="00A74FD1">
            <w:pPr>
              <w:jc w:val="center"/>
              <w:rPr>
                <w:bCs/>
              </w:rPr>
            </w:pPr>
            <w:r w:rsidRPr="001C6997">
              <w:rPr>
                <w:bCs/>
              </w:rPr>
              <w:t>634,3</w:t>
            </w:r>
            <w:r>
              <w:rPr>
                <w:bCs/>
              </w:rPr>
              <w:t>9</w:t>
            </w:r>
          </w:p>
        </w:tc>
        <w:tc>
          <w:tcPr>
            <w:tcW w:w="1134" w:type="dxa"/>
            <w:vAlign w:val="center"/>
          </w:tcPr>
          <w:p w:rsidR="00A74FD1" w:rsidRPr="001C6997" w:rsidRDefault="00A74FD1" w:rsidP="00A74FD1">
            <w:pPr>
              <w:jc w:val="center"/>
              <w:rPr>
                <w:bCs/>
              </w:rPr>
            </w:pPr>
            <w:r w:rsidRPr="001C6997">
              <w:rPr>
                <w:bCs/>
              </w:rPr>
              <w:t>65</w:t>
            </w:r>
            <w:r>
              <w:rPr>
                <w:bCs/>
              </w:rPr>
              <w:t>6,65</w:t>
            </w:r>
          </w:p>
        </w:tc>
      </w:tr>
    </w:tbl>
    <w:p w:rsidR="00A74FD1" w:rsidRDefault="00A74FD1" w:rsidP="00A74FD1">
      <w:pPr>
        <w:ind w:left="-567"/>
        <w:jc w:val="center"/>
        <w:rPr>
          <w:bCs/>
          <w:color w:val="000000"/>
          <w:sz w:val="28"/>
          <w:szCs w:val="28"/>
        </w:rPr>
        <w:sectPr w:rsidR="00A74FD1" w:rsidSect="00A74FD1">
          <w:pgSz w:w="16838" w:h="11906" w:orient="landscape"/>
          <w:pgMar w:top="851" w:right="851" w:bottom="709" w:left="709" w:header="709" w:footer="709" w:gutter="0"/>
          <w:cols w:space="708"/>
          <w:titlePg/>
          <w:docGrid w:linePitch="360"/>
        </w:sectPr>
      </w:pPr>
    </w:p>
    <w:p w:rsidR="00A74FD1" w:rsidRDefault="00A74FD1" w:rsidP="00A74FD1">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A74FD1" w:rsidRDefault="00A74FD1" w:rsidP="00A74FD1">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A74FD1" w:rsidTr="00A74FD1">
        <w:trPr>
          <w:trHeight w:val="914"/>
        </w:trPr>
        <w:tc>
          <w:tcPr>
            <w:tcW w:w="3539" w:type="dxa"/>
            <w:vAlign w:val="center"/>
          </w:tcPr>
          <w:p w:rsidR="00A74FD1" w:rsidRDefault="00A74FD1" w:rsidP="00A74FD1">
            <w:pPr>
              <w:jc w:val="center"/>
              <w:rPr>
                <w:bCs/>
                <w:color w:val="000000"/>
                <w:sz w:val="28"/>
                <w:szCs w:val="28"/>
              </w:rPr>
            </w:pPr>
            <w:r>
              <w:rPr>
                <w:bCs/>
                <w:color w:val="000000"/>
                <w:sz w:val="28"/>
                <w:szCs w:val="28"/>
              </w:rPr>
              <w:t>Наименование мероприятия</w:t>
            </w:r>
          </w:p>
        </w:tc>
        <w:tc>
          <w:tcPr>
            <w:tcW w:w="3260" w:type="dxa"/>
            <w:vAlign w:val="center"/>
          </w:tcPr>
          <w:p w:rsidR="00A74FD1" w:rsidRDefault="00A74FD1" w:rsidP="00A74FD1">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A74FD1" w:rsidRDefault="00A74FD1" w:rsidP="00A74FD1">
            <w:pPr>
              <w:jc w:val="center"/>
              <w:rPr>
                <w:bCs/>
                <w:color w:val="000000"/>
                <w:sz w:val="28"/>
                <w:szCs w:val="28"/>
              </w:rPr>
            </w:pPr>
            <w:r>
              <w:rPr>
                <w:bCs/>
                <w:color w:val="000000"/>
                <w:sz w:val="28"/>
                <w:szCs w:val="28"/>
              </w:rPr>
              <w:t>Дата окончания реализации мероприятий</w:t>
            </w:r>
          </w:p>
        </w:tc>
      </w:tr>
      <w:tr w:rsidR="00A74FD1" w:rsidTr="00A74FD1">
        <w:trPr>
          <w:trHeight w:val="1409"/>
        </w:trPr>
        <w:tc>
          <w:tcPr>
            <w:tcW w:w="3539" w:type="dxa"/>
            <w:vAlign w:val="center"/>
          </w:tcPr>
          <w:p w:rsidR="00A74FD1" w:rsidRDefault="00A74FD1" w:rsidP="00A74FD1">
            <w:pPr>
              <w:jc w:val="center"/>
              <w:rPr>
                <w:bCs/>
                <w:color w:val="000000"/>
                <w:sz w:val="28"/>
                <w:szCs w:val="28"/>
              </w:rPr>
            </w:pPr>
            <w:r>
              <w:rPr>
                <w:bCs/>
                <w:color w:val="000000"/>
                <w:sz w:val="28"/>
                <w:szCs w:val="28"/>
              </w:rPr>
              <w:t>Беспере</w:t>
            </w:r>
            <w:r w:rsidRPr="001750C0">
              <w:rPr>
                <w:bCs/>
                <w:sz w:val="28"/>
                <w:szCs w:val="28"/>
              </w:rPr>
              <w:t xml:space="preserve">бойное холодное водоснабжение </w:t>
            </w:r>
          </w:p>
        </w:tc>
        <w:tc>
          <w:tcPr>
            <w:tcW w:w="3260" w:type="dxa"/>
            <w:vAlign w:val="center"/>
          </w:tcPr>
          <w:p w:rsidR="00A74FD1" w:rsidRDefault="00A74FD1" w:rsidP="00A74FD1">
            <w:pPr>
              <w:jc w:val="center"/>
              <w:rPr>
                <w:bCs/>
                <w:color w:val="000000"/>
                <w:sz w:val="28"/>
                <w:szCs w:val="28"/>
              </w:rPr>
            </w:pPr>
            <w:r>
              <w:rPr>
                <w:bCs/>
                <w:color w:val="000000"/>
                <w:sz w:val="28"/>
                <w:szCs w:val="28"/>
              </w:rPr>
              <w:t>01.01.2019</w:t>
            </w:r>
          </w:p>
        </w:tc>
        <w:tc>
          <w:tcPr>
            <w:tcW w:w="3261" w:type="dxa"/>
            <w:vAlign w:val="center"/>
          </w:tcPr>
          <w:p w:rsidR="00A74FD1" w:rsidRDefault="00A74FD1" w:rsidP="00A74FD1">
            <w:pPr>
              <w:jc w:val="center"/>
              <w:rPr>
                <w:bCs/>
                <w:color w:val="000000"/>
                <w:sz w:val="28"/>
                <w:szCs w:val="28"/>
              </w:rPr>
            </w:pPr>
            <w:r>
              <w:rPr>
                <w:bCs/>
                <w:color w:val="000000"/>
                <w:sz w:val="28"/>
                <w:szCs w:val="28"/>
              </w:rPr>
              <w:t>31.12.2023</w:t>
            </w:r>
          </w:p>
        </w:tc>
      </w:tr>
    </w:tbl>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sectPr w:rsidR="00A74FD1" w:rsidSect="00A74FD1">
          <w:pgSz w:w="11906" w:h="16838"/>
          <w:pgMar w:top="851" w:right="709" w:bottom="709" w:left="1559" w:header="709" w:footer="709" w:gutter="0"/>
          <w:cols w:space="708"/>
          <w:titlePg/>
          <w:docGrid w:linePitch="360"/>
        </w:sectPr>
      </w:pPr>
    </w:p>
    <w:p w:rsidR="00A74FD1" w:rsidRDefault="00A74FD1" w:rsidP="00A74FD1">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rsidR="00A74FD1" w:rsidRPr="00C93101" w:rsidRDefault="00A74FD1" w:rsidP="00A74FD1">
      <w:pPr>
        <w:ind w:left="-567"/>
        <w:jc w:val="center"/>
        <w:rPr>
          <w:bCs/>
          <w:color w:val="FF0000"/>
          <w:sz w:val="28"/>
          <w:szCs w:val="28"/>
        </w:rPr>
      </w:pPr>
      <w:r>
        <w:rPr>
          <w:bCs/>
          <w:color w:val="000000"/>
          <w:sz w:val="28"/>
          <w:szCs w:val="28"/>
        </w:rPr>
        <w:t xml:space="preserve"> объектов централизованных </w:t>
      </w:r>
      <w:r w:rsidRPr="001750C0">
        <w:rPr>
          <w:bCs/>
          <w:sz w:val="28"/>
          <w:szCs w:val="28"/>
        </w:rPr>
        <w:t xml:space="preserve">систем холодного водоснабжения </w:t>
      </w:r>
    </w:p>
    <w:p w:rsidR="00A74FD1" w:rsidRDefault="00A74FD1" w:rsidP="00A74FD1">
      <w:pPr>
        <w:ind w:left="-567"/>
        <w:jc w:val="center"/>
        <w:rPr>
          <w:bCs/>
          <w:color w:val="000000"/>
          <w:sz w:val="28"/>
          <w:szCs w:val="28"/>
        </w:rPr>
      </w:pPr>
    </w:p>
    <w:tbl>
      <w:tblPr>
        <w:tblStyle w:val="a5"/>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A74FD1" w:rsidTr="00A74FD1">
        <w:trPr>
          <w:trHeight w:val="1154"/>
        </w:trPr>
        <w:tc>
          <w:tcPr>
            <w:tcW w:w="822" w:type="dxa"/>
            <w:vAlign w:val="center"/>
          </w:tcPr>
          <w:p w:rsidR="00A74FD1" w:rsidRDefault="00A74FD1" w:rsidP="00A74FD1">
            <w:pPr>
              <w:jc w:val="center"/>
              <w:rPr>
                <w:bCs/>
                <w:color w:val="000000"/>
                <w:sz w:val="28"/>
                <w:szCs w:val="28"/>
              </w:rPr>
            </w:pPr>
            <w:r>
              <w:rPr>
                <w:bCs/>
                <w:color w:val="000000"/>
                <w:sz w:val="28"/>
                <w:szCs w:val="28"/>
              </w:rPr>
              <w:t>№ п/п</w:t>
            </w:r>
          </w:p>
        </w:tc>
        <w:tc>
          <w:tcPr>
            <w:tcW w:w="3375" w:type="dxa"/>
            <w:vAlign w:val="center"/>
          </w:tcPr>
          <w:p w:rsidR="00A74FD1" w:rsidRDefault="00A74FD1" w:rsidP="00A74FD1">
            <w:pPr>
              <w:jc w:val="center"/>
              <w:rPr>
                <w:bCs/>
                <w:color w:val="000000"/>
                <w:sz w:val="28"/>
                <w:szCs w:val="28"/>
              </w:rPr>
            </w:pPr>
            <w:r>
              <w:rPr>
                <w:bCs/>
                <w:color w:val="000000"/>
                <w:sz w:val="28"/>
                <w:szCs w:val="28"/>
              </w:rPr>
              <w:t>Наименование показателя</w:t>
            </w:r>
          </w:p>
        </w:tc>
        <w:tc>
          <w:tcPr>
            <w:tcW w:w="993" w:type="dxa"/>
            <w:vAlign w:val="center"/>
          </w:tcPr>
          <w:p w:rsidR="00A74FD1" w:rsidRDefault="00A74FD1" w:rsidP="00A74FD1">
            <w:pPr>
              <w:jc w:val="center"/>
              <w:rPr>
                <w:bCs/>
                <w:color w:val="000000"/>
                <w:sz w:val="28"/>
                <w:szCs w:val="28"/>
              </w:rPr>
            </w:pPr>
            <w:r>
              <w:rPr>
                <w:bCs/>
                <w:color w:val="000000"/>
                <w:sz w:val="28"/>
                <w:szCs w:val="28"/>
              </w:rPr>
              <w:t>Факт 2017 год</w:t>
            </w:r>
          </w:p>
        </w:tc>
        <w:tc>
          <w:tcPr>
            <w:tcW w:w="1701" w:type="dxa"/>
            <w:vAlign w:val="center"/>
          </w:tcPr>
          <w:p w:rsidR="00A74FD1" w:rsidRDefault="00A74FD1" w:rsidP="00A74FD1">
            <w:pPr>
              <w:jc w:val="center"/>
              <w:rPr>
                <w:bCs/>
                <w:color w:val="000000"/>
                <w:sz w:val="28"/>
                <w:szCs w:val="28"/>
              </w:rPr>
            </w:pPr>
            <w:r>
              <w:rPr>
                <w:bCs/>
                <w:color w:val="000000"/>
                <w:sz w:val="28"/>
                <w:szCs w:val="28"/>
              </w:rPr>
              <w:t>Ожидаемые значения 2018 год</w:t>
            </w:r>
          </w:p>
        </w:tc>
        <w:tc>
          <w:tcPr>
            <w:tcW w:w="992" w:type="dxa"/>
            <w:vAlign w:val="center"/>
          </w:tcPr>
          <w:p w:rsidR="00A74FD1" w:rsidRDefault="00A74FD1" w:rsidP="00A74FD1">
            <w:pPr>
              <w:jc w:val="center"/>
              <w:rPr>
                <w:bCs/>
                <w:color w:val="000000"/>
                <w:sz w:val="28"/>
                <w:szCs w:val="28"/>
              </w:rPr>
            </w:pPr>
            <w:r>
              <w:rPr>
                <w:bCs/>
                <w:color w:val="000000"/>
                <w:sz w:val="28"/>
                <w:szCs w:val="28"/>
              </w:rPr>
              <w:t>План 2019 год</w:t>
            </w:r>
          </w:p>
        </w:tc>
        <w:tc>
          <w:tcPr>
            <w:tcW w:w="1134" w:type="dxa"/>
            <w:vAlign w:val="center"/>
          </w:tcPr>
          <w:p w:rsidR="00A74FD1" w:rsidRDefault="00A74FD1" w:rsidP="00A74FD1">
            <w:pPr>
              <w:jc w:val="center"/>
              <w:rPr>
                <w:bCs/>
                <w:color w:val="000000"/>
                <w:sz w:val="28"/>
                <w:szCs w:val="28"/>
              </w:rPr>
            </w:pPr>
            <w:r>
              <w:rPr>
                <w:bCs/>
                <w:color w:val="000000"/>
                <w:sz w:val="28"/>
                <w:szCs w:val="28"/>
              </w:rPr>
              <w:t>План 2020 год</w:t>
            </w:r>
          </w:p>
        </w:tc>
        <w:tc>
          <w:tcPr>
            <w:tcW w:w="1134" w:type="dxa"/>
            <w:vAlign w:val="center"/>
          </w:tcPr>
          <w:p w:rsidR="00A74FD1" w:rsidRDefault="00A74FD1" w:rsidP="00A74FD1">
            <w:pPr>
              <w:jc w:val="center"/>
              <w:rPr>
                <w:bCs/>
                <w:color w:val="000000"/>
                <w:sz w:val="28"/>
                <w:szCs w:val="28"/>
              </w:rPr>
            </w:pPr>
            <w:r>
              <w:rPr>
                <w:bCs/>
                <w:color w:val="000000"/>
                <w:sz w:val="28"/>
                <w:szCs w:val="28"/>
              </w:rPr>
              <w:t>План 2021 год</w:t>
            </w:r>
          </w:p>
        </w:tc>
        <w:tc>
          <w:tcPr>
            <w:tcW w:w="1105" w:type="dxa"/>
            <w:vAlign w:val="center"/>
          </w:tcPr>
          <w:p w:rsidR="00A74FD1" w:rsidRDefault="00A74FD1" w:rsidP="00A74FD1">
            <w:pPr>
              <w:jc w:val="center"/>
              <w:rPr>
                <w:bCs/>
                <w:color w:val="000000"/>
                <w:sz w:val="28"/>
                <w:szCs w:val="28"/>
              </w:rPr>
            </w:pPr>
            <w:r>
              <w:rPr>
                <w:bCs/>
                <w:color w:val="000000"/>
                <w:sz w:val="28"/>
                <w:szCs w:val="28"/>
              </w:rPr>
              <w:t>План 2022 год</w:t>
            </w:r>
          </w:p>
        </w:tc>
        <w:tc>
          <w:tcPr>
            <w:tcW w:w="1105" w:type="dxa"/>
            <w:vAlign w:val="center"/>
          </w:tcPr>
          <w:p w:rsidR="00A74FD1" w:rsidRDefault="00A74FD1" w:rsidP="00A74FD1">
            <w:pPr>
              <w:jc w:val="center"/>
              <w:rPr>
                <w:bCs/>
                <w:color w:val="000000"/>
                <w:sz w:val="28"/>
                <w:szCs w:val="28"/>
              </w:rPr>
            </w:pPr>
            <w:r>
              <w:rPr>
                <w:bCs/>
                <w:color w:val="000000"/>
                <w:sz w:val="28"/>
                <w:szCs w:val="28"/>
              </w:rPr>
              <w:t>План 2023 год</w:t>
            </w:r>
          </w:p>
        </w:tc>
        <w:tc>
          <w:tcPr>
            <w:tcW w:w="1105" w:type="dxa"/>
            <w:vAlign w:val="center"/>
          </w:tcPr>
          <w:p w:rsidR="00A74FD1" w:rsidRDefault="00A74FD1" w:rsidP="00A74FD1">
            <w:pPr>
              <w:jc w:val="center"/>
              <w:rPr>
                <w:bCs/>
                <w:color w:val="000000"/>
                <w:sz w:val="28"/>
                <w:szCs w:val="28"/>
              </w:rPr>
            </w:pPr>
            <w:r>
              <w:rPr>
                <w:bCs/>
                <w:color w:val="000000"/>
                <w:sz w:val="28"/>
                <w:szCs w:val="28"/>
              </w:rPr>
              <w:t>План 2024 год</w:t>
            </w:r>
          </w:p>
        </w:tc>
      </w:tr>
      <w:tr w:rsidR="00A74FD1" w:rsidTr="00A74FD1">
        <w:tc>
          <w:tcPr>
            <w:tcW w:w="822" w:type="dxa"/>
          </w:tcPr>
          <w:p w:rsidR="00A74FD1" w:rsidRDefault="00A74FD1" w:rsidP="00A74FD1">
            <w:pPr>
              <w:jc w:val="center"/>
              <w:rPr>
                <w:bCs/>
                <w:color w:val="000000"/>
                <w:sz w:val="28"/>
                <w:szCs w:val="28"/>
              </w:rPr>
            </w:pPr>
            <w:r>
              <w:rPr>
                <w:bCs/>
                <w:color w:val="000000"/>
                <w:sz w:val="28"/>
                <w:szCs w:val="28"/>
              </w:rPr>
              <w:t>1</w:t>
            </w:r>
          </w:p>
        </w:tc>
        <w:tc>
          <w:tcPr>
            <w:tcW w:w="3375" w:type="dxa"/>
          </w:tcPr>
          <w:p w:rsidR="00A74FD1" w:rsidRDefault="00A74FD1" w:rsidP="00A74FD1">
            <w:pPr>
              <w:jc w:val="center"/>
              <w:rPr>
                <w:bCs/>
                <w:color w:val="000000"/>
                <w:sz w:val="28"/>
                <w:szCs w:val="28"/>
              </w:rPr>
            </w:pPr>
            <w:r>
              <w:rPr>
                <w:bCs/>
                <w:color w:val="000000"/>
                <w:sz w:val="28"/>
                <w:szCs w:val="28"/>
              </w:rPr>
              <w:t>2</w:t>
            </w:r>
          </w:p>
        </w:tc>
        <w:tc>
          <w:tcPr>
            <w:tcW w:w="993" w:type="dxa"/>
          </w:tcPr>
          <w:p w:rsidR="00A74FD1" w:rsidRDefault="00A74FD1" w:rsidP="00A74FD1">
            <w:pPr>
              <w:jc w:val="center"/>
              <w:rPr>
                <w:bCs/>
                <w:color w:val="000000"/>
                <w:sz w:val="28"/>
                <w:szCs w:val="28"/>
              </w:rPr>
            </w:pPr>
            <w:r>
              <w:rPr>
                <w:bCs/>
                <w:color w:val="000000"/>
                <w:sz w:val="28"/>
                <w:szCs w:val="28"/>
              </w:rPr>
              <w:t>3</w:t>
            </w:r>
          </w:p>
        </w:tc>
        <w:tc>
          <w:tcPr>
            <w:tcW w:w="1701" w:type="dxa"/>
          </w:tcPr>
          <w:p w:rsidR="00A74FD1" w:rsidRDefault="00A74FD1" w:rsidP="00A74FD1">
            <w:pPr>
              <w:jc w:val="center"/>
              <w:rPr>
                <w:bCs/>
                <w:color w:val="000000"/>
                <w:sz w:val="28"/>
                <w:szCs w:val="28"/>
              </w:rPr>
            </w:pPr>
            <w:r>
              <w:rPr>
                <w:bCs/>
                <w:color w:val="000000"/>
                <w:sz w:val="28"/>
                <w:szCs w:val="28"/>
              </w:rPr>
              <w:t>4</w:t>
            </w:r>
          </w:p>
        </w:tc>
        <w:tc>
          <w:tcPr>
            <w:tcW w:w="992" w:type="dxa"/>
          </w:tcPr>
          <w:p w:rsidR="00A74FD1" w:rsidRDefault="00A74FD1" w:rsidP="00A74FD1">
            <w:pPr>
              <w:jc w:val="center"/>
              <w:rPr>
                <w:bCs/>
                <w:color w:val="000000"/>
                <w:sz w:val="28"/>
                <w:szCs w:val="28"/>
              </w:rPr>
            </w:pPr>
            <w:r>
              <w:rPr>
                <w:bCs/>
                <w:color w:val="000000"/>
                <w:sz w:val="28"/>
                <w:szCs w:val="28"/>
              </w:rPr>
              <w:t>5</w:t>
            </w:r>
          </w:p>
        </w:tc>
        <w:tc>
          <w:tcPr>
            <w:tcW w:w="1134" w:type="dxa"/>
          </w:tcPr>
          <w:p w:rsidR="00A74FD1" w:rsidRDefault="00A74FD1" w:rsidP="00A74FD1">
            <w:pPr>
              <w:jc w:val="center"/>
              <w:rPr>
                <w:bCs/>
                <w:color w:val="000000"/>
                <w:sz w:val="28"/>
                <w:szCs w:val="28"/>
              </w:rPr>
            </w:pPr>
            <w:r>
              <w:rPr>
                <w:bCs/>
                <w:color w:val="000000"/>
                <w:sz w:val="28"/>
                <w:szCs w:val="28"/>
              </w:rPr>
              <w:t>6</w:t>
            </w:r>
          </w:p>
        </w:tc>
        <w:tc>
          <w:tcPr>
            <w:tcW w:w="1134" w:type="dxa"/>
          </w:tcPr>
          <w:p w:rsidR="00A74FD1" w:rsidRDefault="00A74FD1" w:rsidP="00A74FD1">
            <w:pPr>
              <w:jc w:val="center"/>
              <w:rPr>
                <w:bCs/>
                <w:color w:val="000000"/>
                <w:sz w:val="28"/>
                <w:szCs w:val="28"/>
              </w:rPr>
            </w:pPr>
            <w:r>
              <w:rPr>
                <w:bCs/>
                <w:color w:val="000000"/>
                <w:sz w:val="28"/>
                <w:szCs w:val="28"/>
              </w:rPr>
              <w:t>7</w:t>
            </w:r>
          </w:p>
        </w:tc>
        <w:tc>
          <w:tcPr>
            <w:tcW w:w="1105" w:type="dxa"/>
          </w:tcPr>
          <w:p w:rsidR="00A74FD1" w:rsidRDefault="00A74FD1" w:rsidP="00A74FD1">
            <w:pPr>
              <w:jc w:val="center"/>
              <w:rPr>
                <w:bCs/>
                <w:color w:val="000000"/>
                <w:sz w:val="28"/>
                <w:szCs w:val="28"/>
              </w:rPr>
            </w:pPr>
            <w:r>
              <w:rPr>
                <w:bCs/>
                <w:color w:val="000000"/>
                <w:sz w:val="28"/>
                <w:szCs w:val="28"/>
              </w:rPr>
              <w:t>8</w:t>
            </w:r>
          </w:p>
        </w:tc>
        <w:tc>
          <w:tcPr>
            <w:tcW w:w="1105" w:type="dxa"/>
          </w:tcPr>
          <w:p w:rsidR="00A74FD1" w:rsidRDefault="00A74FD1" w:rsidP="00A74FD1">
            <w:pPr>
              <w:jc w:val="center"/>
              <w:rPr>
                <w:bCs/>
                <w:color w:val="000000"/>
                <w:sz w:val="28"/>
                <w:szCs w:val="28"/>
              </w:rPr>
            </w:pPr>
            <w:r>
              <w:rPr>
                <w:bCs/>
                <w:color w:val="000000"/>
                <w:sz w:val="28"/>
                <w:szCs w:val="28"/>
              </w:rPr>
              <w:t>9</w:t>
            </w:r>
          </w:p>
        </w:tc>
        <w:tc>
          <w:tcPr>
            <w:tcW w:w="1105" w:type="dxa"/>
          </w:tcPr>
          <w:p w:rsidR="00A74FD1" w:rsidRDefault="00A74FD1" w:rsidP="00A74FD1">
            <w:pPr>
              <w:jc w:val="center"/>
              <w:rPr>
                <w:bCs/>
                <w:color w:val="000000"/>
                <w:sz w:val="28"/>
                <w:szCs w:val="28"/>
              </w:rPr>
            </w:pPr>
            <w:r>
              <w:rPr>
                <w:bCs/>
                <w:color w:val="000000"/>
                <w:sz w:val="28"/>
                <w:szCs w:val="28"/>
              </w:rPr>
              <w:t>10</w:t>
            </w:r>
          </w:p>
        </w:tc>
      </w:tr>
      <w:tr w:rsidR="00A74FD1" w:rsidTr="00A74FD1">
        <w:trPr>
          <w:trHeight w:val="650"/>
        </w:trPr>
        <w:tc>
          <w:tcPr>
            <w:tcW w:w="13466" w:type="dxa"/>
            <w:gridSpan w:val="10"/>
            <w:vAlign w:val="center"/>
          </w:tcPr>
          <w:p w:rsidR="00A74FD1" w:rsidRDefault="00A74FD1" w:rsidP="00A74FD1">
            <w:pPr>
              <w:pStyle w:val="af3"/>
              <w:numPr>
                <w:ilvl w:val="0"/>
                <w:numId w:val="28"/>
              </w:numPr>
              <w:jc w:val="center"/>
              <w:rPr>
                <w:bCs/>
                <w:color w:val="000000"/>
                <w:sz w:val="28"/>
                <w:szCs w:val="28"/>
              </w:rPr>
            </w:pPr>
            <w:r>
              <w:rPr>
                <w:bCs/>
                <w:color w:val="000000"/>
                <w:sz w:val="28"/>
                <w:szCs w:val="28"/>
              </w:rPr>
              <w:t>Показатели качества воды</w:t>
            </w:r>
          </w:p>
        </w:tc>
      </w:tr>
      <w:tr w:rsidR="00A74FD1" w:rsidTr="00A74FD1">
        <w:trPr>
          <w:trHeight w:val="3987"/>
        </w:trPr>
        <w:tc>
          <w:tcPr>
            <w:tcW w:w="822" w:type="dxa"/>
            <w:vAlign w:val="center"/>
          </w:tcPr>
          <w:p w:rsidR="00A74FD1" w:rsidRDefault="00A74FD1" w:rsidP="00A74FD1">
            <w:pPr>
              <w:jc w:val="center"/>
              <w:rPr>
                <w:bCs/>
                <w:color w:val="000000"/>
                <w:sz w:val="28"/>
                <w:szCs w:val="28"/>
              </w:rPr>
            </w:pPr>
            <w:r>
              <w:rPr>
                <w:bCs/>
                <w:color w:val="000000"/>
                <w:sz w:val="28"/>
                <w:szCs w:val="28"/>
              </w:rPr>
              <w:t>1.1.</w:t>
            </w:r>
          </w:p>
        </w:tc>
        <w:tc>
          <w:tcPr>
            <w:tcW w:w="3375" w:type="dxa"/>
            <w:vAlign w:val="center"/>
          </w:tcPr>
          <w:p w:rsidR="00A74FD1" w:rsidRPr="00FE6F9F" w:rsidRDefault="00A74FD1" w:rsidP="00A74FD1">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A74FD1" w:rsidRPr="004754EE" w:rsidRDefault="00A74FD1" w:rsidP="00A74FD1">
            <w:pPr>
              <w:jc w:val="center"/>
              <w:rPr>
                <w:bCs/>
                <w:sz w:val="28"/>
                <w:szCs w:val="28"/>
              </w:rPr>
            </w:pPr>
            <w:r w:rsidRPr="004754EE">
              <w:rPr>
                <w:bCs/>
                <w:sz w:val="28"/>
                <w:szCs w:val="28"/>
              </w:rPr>
              <w:t>-</w:t>
            </w:r>
          </w:p>
        </w:tc>
        <w:tc>
          <w:tcPr>
            <w:tcW w:w="1701" w:type="dxa"/>
            <w:vAlign w:val="center"/>
          </w:tcPr>
          <w:p w:rsidR="00A74FD1" w:rsidRPr="004754EE" w:rsidRDefault="00A74FD1" w:rsidP="00A74FD1">
            <w:pPr>
              <w:jc w:val="center"/>
              <w:rPr>
                <w:bCs/>
                <w:sz w:val="28"/>
                <w:szCs w:val="28"/>
              </w:rPr>
            </w:pPr>
            <w:r w:rsidRPr="004754EE">
              <w:rPr>
                <w:bCs/>
                <w:sz w:val="28"/>
                <w:szCs w:val="28"/>
              </w:rPr>
              <w:t>-</w:t>
            </w:r>
          </w:p>
        </w:tc>
        <w:tc>
          <w:tcPr>
            <w:tcW w:w="992"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r>
      <w:tr w:rsidR="00A74FD1" w:rsidTr="00A74FD1">
        <w:trPr>
          <w:trHeight w:val="2793"/>
        </w:trPr>
        <w:tc>
          <w:tcPr>
            <w:tcW w:w="822" w:type="dxa"/>
            <w:vAlign w:val="center"/>
          </w:tcPr>
          <w:p w:rsidR="00A74FD1" w:rsidRDefault="00A74FD1" w:rsidP="00A74FD1">
            <w:pPr>
              <w:jc w:val="center"/>
              <w:rPr>
                <w:bCs/>
                <w:color w:val="000000"/>
                <w:sz w:val="28"/>
                <w:szCs w:val="28"/>
              </w:rPr>
            </w:pPr>
            <w:r>
              <w:rPr>
                <w:bCs/>
                <w:color w:val="000000"/>
                <w:sz w:val="28"/>
                <w:szCs w:val="28"/>
              </w:rPr>
              <w:t>1.2.</w:t>
            </w:r>
          </w:p>
        </w:tc>
        <w:tc>
          <w:tcPr>
            <w:tcW w:w="3375" w:type="dxa"/>
          </w:tcPr>
          <w:p w:rsidR="00A74FD1" w:rsidRDefault="00A74FD1" w:rsidP="00A74FD1">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rsidR="00A74FD1" w:rsidRPr="004754EE" w:rsidRDefault="00A74FD1" w:rsidP="00A74FD1">
            <w:pPr>
              <w:jc w:val="center"/>
              <w:rPr>
                <w:bCs/>
                <w:sz w:val="28"/>
                <w:szCs w:val="28"/>
              </w:rPr>
            </w:pPr>
            <w:r w:rsidRPr="004754EE">
              <w:rPr>
                <w:bCs/>
                <w:sz w:val="28"/>
                <w:szCs w:val="28"/>
              </w:rPr>
              <w:t>-</w:t>
            </w:r>
          </w:p>
        </w:tc>
        <w:tc>
          <w:tcPr>
            <w:tcW w:w="1701" w:type="dxa"/>
            <w:vAlign w:val="center"/>
          </w:tcPr>
          <w:p w:rsidR="00A74FD1" w:rsidRPr="004754EE" w:rsidRDefault="00A74FD1" w:rsidP="00A74FD1">
            <w:pPr>
              <w:jc w:val="center"/>
              <w:rPr>
                <w:bCs/>
                <w:sz w:val="28"/>
                <w:szCs w:val="28"/>
              </w:rPr>
            </w:pPr>
            <w:r w:rsidRPr="004754EE">
              <w:rPr>
                <w:bCs/>
                <w:sz w:val="28"/>
                <w:szCs w:val="28"/>
              </w:rPr>
              <w:t>-</w:t>
            </w:r>
          </w:p>
        </w:tc>
        <w:tc>
          <w:tcPr>
            <w:tcW w:w="992"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r>
      <w:tr w:rsidR="00A74FD1" w:rsidTr="00A74FD1">
        <w:trPr>
          <w:trHeight w:val="438"/>
        </w:trPr>
        <w:tc>
          <w:tcPr>
            <w:tcW w:w="822" w:type="dxa"/>
            <w:vAlign w:val="center"/>
          </w:tcPr>
          <w:p w:rsidR="00A74FD1" w:rsidRDefault="00A74FD1" w:rsidP="00A74FD1">
            <w:pPr>
              <w:jc w:val="center"/>
              <w:rPr>
                <w:bCs/>
                <w:color w:val="000000"/>
                <w:sz w:val="28"/>
                <w:szCs w:val="28"/>
              </w:rPr>
            </w:pPr>
            <w:r>
              <w:rPr>
                <w:bCs/>
                <w:color w:val="000000"/>
                <w:sz w:val="28"/>
                <w:szCs w:val="28"/>
              </w:rPr>
              <w:lastRenderedPageBreak/>
              <w:t>1</w:t>
            </w:r>
          </w:p>
        </w:tc>
        <w:tc>
          <w:tcPr>
            <w:tcW w:w="3375" w:type="dxa"/>
            <w:vAlign w:val="center"/>
          </w:tcPr>
          <w:p w:rsidR="00A74FD1" w:rsidRDefault="00A74FD1" w:rsidP="00A74FD1">
            <w:pPr>
              <w:jc w:val="center"/>
              <w:rPr>
                <w:bCs/>
                <w:color w:val="000000"/>
                <w:sz w:val="28"/>
                <w:szCs w:val="28"/>
              </w:rPr>
            </w:pPr>
            <w:r>
              <w:rPr>
                <w:bCs/>
                <w:color w:val="000000"/>
                <w:sz w:val="28"/>
                <w:szCs w:val="28"/>
              </w:rPr>
              <w:t>2</w:t>
            </w:r>
          </w:p>
        </w:tc>
        <w:tc>
          <w:tcPr>
            <w:tcW w:w="993" w:type="dxa"/>
            <w:vAlign w:val="center"/>
          </w:tcPr>
          <w:p w:rsidR="00A74FD1" w:rsidRDefault="00A74FD1" w:rsidP="00A74FD1">
            <w:pPr>
              <w:jc w:val="center"/>
              <w:rPr>
                <w:bCs/>
                <w:color w:val="000000"/>
                <w:sz w:val="28"/>
                <w:szCs w:val="28"/>
              </w:rPr>
            </w:pPr>
            <w:r>
              <w:rPr>
                <w:bCs/>
                <w:color w:val="000000"/>
                <w:sz w:val="28"/>
                <w:szCs w:val="28"/>
              </w:rPr>
              <w:t>3</w:t>
            </w:r>
          </w:p>
        </w:tc>
        <w:tc>
          <w:tcPr>
            <w:tcW w:w="1701" w:type="dxa"/>
            <w:vAlign w:val="center"/>
          </w:tcPr>
          <w:p w:rsidR="00A74FD1" w:rsidRDefault="00A74FD1" w:rsidP="00A74FD1">
            <w:pPr>
              <w:jc w:val="center"/>
              <w:rPr>
                <w:bCs/>
                <w:color w:val="000000"/>
                <w:sz w:val="28"/>
                <w:szCs w:val="28"/>
              </w:rPr>
            </w:pPr>
            <w:r>
              <w:rPr>
                <w:bCs/>
                <w:color w:val="000000"/>
                <w:sz w:val="28"/>
                <w:szCs w:val="28"/>
              </w:rPr>
              <w:t>4</w:t>
            </w:r>
          </w:p>
        </w:tc>
        <w:tc>
          <w:tcPr>
            <w:tcW w:w="992" w:type="dxa"/>
            <w:vAlign w:val="center"/>
          </w:tcPr>
          <w:p w:rsidR="00A74FD1" w:rsidRDefault="00A74FD1" w:rsidP="00A74FD1">
            <w:pPr>
              <w:jc w:val="center"/>
              <w:rPr>
                <w:bCs/>
                <w:color w:val="000000"/>
                <w:sz w:val="28"/>
                <w:szCs w:val="28"/>
              </w:rPr>
            </w:pPr>
            <w:r>
              <w:rPr>
                <w:bCs/>
                <w:color w:val="000000"/>
                <w:sz w:val="28"/>
                <w:szCs w:val="28"/>
              </w:rPr>
              <w:t>5</w:t>
            </w:r>
          </w:p>
        </w:tc>
        <w:tc>
          <w:tcPr>
            <w:tcW w:w="1134" w:type="dxa"/>
            <w:vAlign w:val="center"/>
          </w:tcPr>
          <w:p w:rsidR="00A74FD1" w:rsidRDefault="00A74FD1" w:rsidP="00A74FD1">
            <w:pPr>
              <w:jc w:val="center"/>
              <w:rPr>
                <w:bCs/>
                <w:color w:val="000000"/>
                <w:sz w:val="28"/>
                <w:szCs w:val="28"/>
              </w:rPr>
            </w:pPr>
            <w:r>
              <w:rPr>
                <w:bCs/>
                <w:color w:val="000000"/>
                <w:sz w:val="28"/>
                <w:szCs w:val="28"/>
              </w:rPr>
              <w:t>6</w:t>
            </w:r>
          </w:p>
        </w:tc>
        <w:tc>
          <w:tcPr>
            <w:tcW w:w="1134" w:type="dxa"/>
            <w:vAlign w:val="center"/>
          </w:tcPr>
          <w:p w:rsidR="00A74FD1" w:rsidRDefault="00A74FD1" w:rsidP="00A74FD1">
            <w:pPr>
              <w:jc w:val="center"/>
              <w:rPr>
                <w:bCs/>
                <w:color w:val="000000"/>
                <w:sz w:val="28"/>
                <w:szCs w:val="28"/>
              </w:rPr>
            </w:pPr>
            <w:r>
              <w:rPr>
                <w:bCs/>
                <w:color w:val="000000"/>
                <w:sz w:val="28"/>
                <w:szCs w:val="28"/>
              </w:rPr>
              <w:t>7</w:t>
            </w:r>
          </w:p>
        </w:tc>
        <w:tc>
          <w:tcPr>
            <w:tcW w:w="1105" w:type="dxa"/>
            <w:vAlign w:val="center"/>
          </w:tcPr>
          <w:p w:rsidR="00A74FD1" w:rsidRDefault="00A74FD1" w:rsidP="00A74FD1">
            <w:pPr>
              <w:jc w:val="center"/>
              <w:rPr>
                <w:bCs/>
                <w:color w:val="000000"/>
                <w:sz w:val="28"/>
                <w:szCs w:val="28"/>
              </w:rPr>
            </w:pPr>
            <w:r>
              <w:rPr>
                <w:bCs/>
                <w:color w:val="000000"/>
                <w:sz w:val="28"/>
                <w:szCs w:val="28"/>
              </w:rPr>
              <w:t>8</w:t>
            </w:r>
          </w:p>
        </w:tc>
        <w:tc>
          <w:tcPr>
            <w:tcW w:w="1105" w:type="dxa"/>
            <w:vAlign w:val="center"/>
          </w:tcPr>
          <w:p w:rsidR="00A74FD1" w:rsidRDefault="00A74FD1" w:rsidP="00A74FD1">
            <w:pPr>
              <w:jc w:val="center"/>
              <w:rPr>
                <w:bCs/>
                <w:color w:val="000000"/>
                <w:sz w:val="28"/>
                <w:szCs w:val="28"/>
              </w:rPr>
            </w:pPr>
            <w:r>
              <w:rPr>
                <w:bCs/>
                <w:color w:val="000000"/>
                <w:sz w:val="28"/>
                <w:szCs w:val="28"/>
              </w:rPr>
              <w:t>9</w:t>
            </w:r>
          </w:p>
        </w:tc>
        <w:tc>
          <w:tcPr>
            <w:tcW w:w="1105" w:type="dxa"/>
            <w:vAlign w:val="center"/>
          </w:tcPr>
          <w:p w:rsidR="00A74FD1" w:rsidRDefault="00A74FD1" w:rsidP="00A74FD1">
            <w:pPr>
              <w:jc w:val="center"/>
              <w:rPr>
                <w:bCs/>
                <w:color w:val="000000"/>
                <w:sz w:val="28"/>
                <w:szCs w:val="28"/>
              </w:rPr>
            </w:pPr>
            <w:r>
              <w:rPr>
                <w:bCs/>
                <w:color w:val="000000"/>
                <w:sz w:val="28"/>
                <w:szCs w:val="28"/>
              </w:rPr>
              <w:t>10</w:t>
            </w:r>
          </w:p>
        </w:tc>
      </w:tr>
      <w:tr w:rsidR="00A74FD1" w:rsidTr="00A74FD1">
        <w:trPr>
          <w:trHeight w:val="514"/>
        </w:trPr>
        <w:tc>
          <w:tcPr>
            <w:tcW w:w="13466" w:type="dxa"/>
            <w:gridSpan w:val="10"/>
            <w:vAlign w:val="center"/>
          </w:tcPr>
          <w:p w:rsidR="00A74FD1" w:rsidRDefault="00A74FD1" w:rsidP="00A74FD1">
            <w:pPr>
              <w:pStyle w:val="af3"/>
              <w:numPr>
                <w:ilvl w:val="0"/>
                <w:numId w:val="28"/>
              </w:numPr>
              <w:jc w:val="center"/>
              <w:rPr>
                <w:bCs/>
                <w:color w:val="000000"/>
                <w:sz w:val="28"/>
                <w:szCs w:val="28"/>
              </w:rPr>
            </w:pPr>
            <w:r>
              <w:rPr>
                <w:bCs/>
                <w:color w:val="000000"/>
                <w:sz w:val="28"/>
                <w:szCs w:val="28"/>
              </w:rPr>
              <w:t xml:space="preserve">Показатели надежности и бесперебойности водоснабжения </w:t>
            </w:r>
          </w:p>
        </w:tc>
      </w:tr>
      <w:tr w:rsidR="00A74FD1" w:rsidTr="00A74FD1">
        <w:trPr>
          <w:trHeight w:val="4519"/>
        </w:trPr>
        <w:tc>
          <w:tcPr>
            <w:tcW w:w="822" w:type="dxa"/>
            <w:vAlign w:val="center"/>
          </w:tcPr>
          <w:p w:rsidR="00A74FD1" w:rsidRDefault="00A74FD1" w:rsidP="00A74FD1">
            <w:pPr>
              <w:jc w:val="center"/>
              <w:rPr>
                <w:bCs/>
                <w:color w:val="000000"/>
                <w:sz w:val="28"/>
                <w:szCs w:val="28"/>
              </w:rPr>
            </w:pPr>
            <w:r>
              <w:rPr>
                <w:bCs/>
                <w:color w:val="000000"/>
                <w:sz w:val="28"/>
                <w:szCs w:val="28"/>
              </w:rPr>
              <w:t>2.1.</w:t>
            </w:r>
          </w:p>
        </w:tc>
        <w:tc>
          <w:tcPr>
            <w:tcW w:w="3375" w:type="dxa"/>
          </w:tcPr>
          <w:p w:rsidR="00A74FD1" w:rsidRDefault="00A74FD1" w:rsidP="00A74FD1">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A74FD1" w:rsidRPr="004754EE" w:rsidRDefault="00A74FD1" w:rsidP="00A74FD1">
            <w:pPr>
              <w:jc w:val="center"/>
              <w:rPr>
                <w:bCs/>
                <w:sz w:val="28"/>
                <w:szCs w:val="28"/>
              </w:rPr>
            </w:pPr>
            <w:r w:rsidRPr="004754EE">
              <w:rPr>
                <w:bCs/>
                <w:sz w:val="28"/>
                <w:szCs w:val="28"/>
              </w:rPr>
              <w:t>-</w:t>
            </w:r>
          </w:p>
        </w:tc>
        <w:tc>
          <w:tcPr>
            <w:tcW w:w="1701" w:type="dxa"/>
            <w:vAlign w:val="center"/>
          </w:tcPr>
          <w:p w:rsidR="00A74FD1" w:rsidRPr="004754EE" w:rsidRDefault="00A74FD1" w:rsidP="00A74FD1">
            <w:pPr>
              <w:jc w:val="center"/>
              <w:rPr>
                <w:bCs/>
                <w:sz w:val="28"/>
                <w:szCs w:val="28"/>
              </w:rPr>
            </w:pPr>
            <w:r w:rsidRPr="004754EE">
              <w:rPr>
                <w:bCs/>
                <w:sz w:val="28"/>
                <w:szCs w:val="28"/>
              </w:rPr>
              <w:t>-</w:t>
            </w:r>
          </w:p>
        </w:tc>
        <w:tc>
          <w:tcPr>
            <w:tcW w:w="992"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r>
      <w:tr w:rsidR="00A74FD1" w:rsidTr="00A74FD1">
        <w:trPr>
          <w:trHeight w:val="1133"/>
        </w:trPr>
        <w:tc>
          <w:tcPr>
            <w:tcW w:w="13466" w:type="dxa"/>
            <w:gridSpan w:val="10"/>
            <w:vAlign w:val="center"/>
          </w:tcPr>
          <w:p w:rsidR="00A74FD1" w:rsidRDefault="00A74FD1" w:rsidP="00A74FD1">
            <w:pPr>
              <w:pStyle w:val="af3"/>
              <w:numPr>
                <w:ilvl w:val="0"/>
                <w:numId w:val="28"/>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A74FD1" w:rsidTr="00A74FD1">
        <w:trPr>
          <w:trHeight w:val="2856"/>
        </w:trPr>
        <w:tc>
          <w:tcPr>
            <w:tcW w:w="822" w:type="dxa"/>
            <w:vAlign w:val="center"/>
          </w:tcPr>
          <w:p w:rsidR="00A74FD1" w:rsidRDefault="00A74FD1" w:rsidP="00A74FD1">
            <w:pPr>
              <w:jc w:val="center"/>
              <w:rPr>
                <w:bCs/>
                <w:color w:val="000000"/>
                <w:sz w:val="28"/>
                <w:szCs w:val="28"/>
              </w:rPr>
            </w:pPr>
            <w:r>
              <w:rPr>
                <w:bCs/>
                <w:color w:val="000000"/>
                <w:sz w:val="28"/>
                <w:szCs w:val="28"/>
              </w:rPr>
              <w:t>3.1.</w:t>
            </w:r>
          </w:p>
        </w:tc>
        <w:tc>
          <w:tcPr>
            <w:tcW w:w="3375" w:type="dxa"/>
            <w:vAlign w:val="center"/>
          </w:tcPr>
          <w:p w:rsidR="00A74FD1" w:rsidRDefault="00A74FD1" w:rsidP="00A74FD1">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A74FD1" w:rsidRPr="004754EE" w:rsidRDefault="00A74FD1" w:rsidP="00A74FD1">
            <w:pPr>
              <w:jc w:val="center"/>
              <w:rPr>
                <w:bCs/>
                <w:sz w:val="28"/>
                <w:szCs w:val="28"/>
              </w:rPr>
            </w:pPr>
            <w:r>
              <w:rPr>
                <w:bCs/>
                <w:sz w:val="28"/>
                <w:szCs w:val="28"/>
              </w:rPr>
              <w:t>3,12</w:t>
            </w:r>
          </w:p>
        </w:tc>
        <w:tc>
          <w:tcPr>
            <w:tcW w:w="1701" w:type="dxa"/>
            <w:vAlign w:val="center"/>
          </w:tcPr>
          <w:p w:rsidR="00A74FD1" w:rsidRPr="004754EE" w:rsidRDefault="00A74FD1" w:rsidP="00A74FD1">
            <w:pPr>
              <w:jc w:val="center"/>
              <w:rPr>
                <w:bCs/>
                <w:sz w:val="28"/>
                <w:szCs w:val="28"/>
              </w:rPr>
            </w:pPr>
            <w:r>
              <w:rPr>
                <w:bCs/>
                <w:sz w:val="28"/>
                <w:szCs w:val="28"/>
              </w:rPr>
              <w:t>3,12</w:t>
            </w:r>
          </w:p>
        </w:tc>
        <w:tc>
          <w:tcPr>
            <w:tcW w:w="992" w:type="dxa"/>
            <w:vAlign w:val="center"/>
          </w:tcPr>
          <w:p w:rsidR="00A74FD1" w:rsidRPr="004754EE" w:rsidRDefault="00A74FD1" w:rsidP="00A74FD1">
            <w:pPr>
              <w:jc w:val="center"/>
              <w:rPr>
                <w:bCs/>
                <w:sz w:val="28"/>
                <w:szCs w:val="28"/>
              </w:rPr>
            </w:pPr>
            <w:r>
              <w:rPr>
                <w:bCs/>
                <w:sz w:val="28"/>
                <w:szCs w:val="28"/>
              </w:rPr>
              <w:t>3,12</w:t>
            </w:r>
          </w:p>
        </w:tc>
        <w:tc>
          <w:tcPr>
            <w:tcW w:w="1134" w:type="dxa"/>
            <w:vAlign w:val="center"/>
          </w:tcPr>
          <w:p w:rsidR="00A74FD1" w:rsidRPr="004754EE" w:rsidRDefault="00A74FD1" w:rsidP="00A74FD1">
            <w:pPr>
              <w:jc w:val="center"/>
              <w:rPr>
                <w:bCs/>
                <w:sz w:val="28"/>
                <w:szCs w:val="28"/>
              </w:rPr>
            </w:pPr>
            <w:r>
              <w:rPr>
                <w:bCs/>
                <w:sz w:val="28"/>
                <w:szCs w:val="28"/>
              </w:rPr>
              <w:t>3,12</w:t>
            </w:r>
          </w:p>
        </w:tc>
        <w:tc>
          <w:tcPr>
            <w:tcW w:w="1134" w:type="dxa"/>
            <w:vAlign w:val="center"/>
          </w:tcPr>
          <w:p w:rsidR="00A74FD1" w:rsidRPr="004754EE" w:rsidRDefault="00A74FD1" w:rsidP="00A74FD1">
            <w:pPr>
              <w:jc w:val="center"/>
              <w:rPr>
                <w:bCs/>
                <w:sz w:val="28"/>
                <w:szCs w:val="28"/>
              </w:rPr>
            </w:pPr>
            <w:r>
              <w:rPr>
                <w:bCs/>
                <w:sz w:val="28"/>
                <w:szCs w:val="28"/>
              </w:rPr>
              <w:t>3,12</w:t>
            </w:r>
          </w:p>
        </w:tc>
        <w:tc>
          <w:tcPr>
            <w:tcW w:w="1105" w:type="dxa"/>
            <w:vAlign w:val="center"/>
          </w:tcPr>
          <w:p w:rsidR="00A74FD1" w:rsidRPr="004754EE" w:rsidRDefault="00A74FD1" w:rsidP="00A74FD1">
            <w:pPr>
              <w:jc w:val="center"/>
              <w:rPr>
                <w:bCs/>
                <w:sz w:val="28"/>
                <w:szCs w:val="28"/>
              </w:rPr>
            </w:pPr>
            <w:r>
              <w:rPr>
                <w:bCs/>
                <w:sz w:val="28"/>
                <w:szCs w:val="28"/>
              </w:rPr>
              <w:t>3,12</w:t>
            </w:r>
          </w:p>
        </w:tc>
        <w:tc>
          <w:tcPr>
            <w:tcW w:w="1105" w:type="dxa"/>
            <w:vAlign w:val="center"/>
          </w:tcPr>
          <w:p w:rsidR="00A74FD1" w:rsidRPr="004754EE" w:rsidRDefault="00A74FD1" w:rsidP="00A74FD1">
            <w:pPr>
              <w:jc w:val="center"/>
              <w:rPr>
                <w:bCs/>
                <w:sz w:val="28"/>
                <w:szCs w:val="28"/>
              </w:rPr>
            </w:pPr>
            <w:r>
              <w:rPr>
                <w:bCs/>
                <w:sz w:val="28"/>
                <w:szCs w:val="28"/>
              </w:rPr>
              <w:t>3,12</w:t>
            </w:r>
          </w:p>
        </w:tc>
        <w:tc>
          <w:tcPr>
            <w:tcW w:w="1105" w:type="dxa"/>
            <w:vAlign w:val="center"/>
          </w:tcPr>
          <w:p w:rsidR="00A74FD1" w:rsidRPr="004754EE" w:rsidRDefault="00A74FD1" w:rsidP="00A74FD1">
            <w:pPr>
              <w:jc w:val="center"/>
              <w:rPr>
                <w:bCs/>
                <w:sz w:val="28"/>
                <w:szCs w:val="28"/>
              </w:rPr>
            </w:pPr>
            <w:r>
              <w:rPr>
                <w:bCs/>
                <w:sz w:val="28"/>
                <w:szCs w:val="28"/>
              </w:rPr>
              <w:t>3,12</w:t>
            </w:r>
          </w:p>
        </w:tc>
      </w:tr>
      <w:tr w:rsidR="00A74FD1" w:rsidTr="00A74FD1">
        <w:trPr>
          <w:trHeight w:val="438"/>
        </w:trPr>
        <w:tc>
          <w:tcPr>
            <w:tcW w:w="822" w:type="dxa"/>
            <w:vAlign w:val="center"/>
          </w:tcPr>
          <w:p w:rsidR="00A74FD1" w:rsidRDefault="00A74FD1" w:rsidP="00A74FD1">
            <w:pPr>
              <w:jc w:val="center"/>
              <w:rPr>
                <w:bCs/>
                <w:color w:val="000000"/>
                <w:sz w:val="28"/>
                <w:szCs w:val="28"/>
              </w:rPr>
            </w:pPr>
            <w:r>
              <w:rPr>
                <w:bCs/>
                <w:color w:val="000000"/>
                <w:sz w:val="28"/>
                <w:szCs w:val="28"/>
              </w:rPr>
              <w:lastRenderedPageBreak/>
              <w:t>1</w:t>
            </w:r>
          </w:p>
        </w:tc>
        <w:tc>
          <w:tcPr>
            <w:tcW w:w="3375" w:type="dxa"/>
            <w:vAlign w:val="center"/>
          </w:tcPr>
          <w:p w:rsidR="00A74FD1" w:rsidRDefault="00A74FD1" w:rsidP="00A74FD1">
            <w:pPr>
              <w:jc w:val="center"/>
              <w:rPr>
                <w:bCs/>
                <w:color w:val="000000"/>
                <w:sz w:val="28"/>
                <w:szCs w:val="28"/>
              </w:rPr>
            </w:pPr>
            <w:r>
              <w:rPr>
                <w:bCs/>
                <w:color w:val="000000"/>
                <w:sz w:val="28"/>
                <w:szCs w:val="28"/>
              </w:rPr>
              <w:t>2</w:t>
            </w:r>
          </w:p>
        </w:tc>
        <w:tc>
          <w:tcPr>
            <w:tcW w:w="993" w:type="dxa"/>
            <w:vAlign w:val="center"/>
          </w:tcPr>
          <w:p w:rsidR="00A74FD1" w:rsidRDefault="00A74FD1" w:rsidP="00A74FD1">
            <w:pPr>
              <w:jc w:val="center"/>
              <w:rPr>
                <w:bCs/>
                <w:color w:val="000000"/>
                <w:sz w:val="28"/>
                <w:szCs w:val="28"/>
              </w:rPr>
            </w:pPr>
            <w:r>
              <w:rPr>
                <w:bCs/>
                <w:color w:val="000000"/>
                <w:sz w:val="28"/>
                <w:szCs w:val="28"/>
              </w:rPr>
              <w:t>3</w:t>
            </w:r>
          </w:p>
        </w:tc>
        <w:tc>
          <w:tcPr>
            <w:tcW w:w="1701" w:type="dxa"/>
            <w:vAlign w:val="center"/>
          </w:tcPr>
          <w:p w:rsidR="00A74FD1" w:rsidRDefault="00A74FD1" w:rsidP="00A74FD1">
            <w:pPr>
              <w:jc w:val="center"/>
              <w:rPr>
                <w:bCs/>
                <w:color w:val="000000"/>
                <w:sz w:val="28"/>
                <w:szCs w:val="28"/>
              </w:rPr>
            </w:pPr>
            <w:r>
              <w:rPr>
                <w:bCs/>
                <w:color w:val="000000"/>
                <w:sz w:val="28"/>
                <w:szCs w:val="28"/>
              </w:rPr>
              <w:t>4</w:t>
            </w:r>
          </w:p>
        </w:tc>
        <w:tc>
          <w:tcPr>
            <w:tcW w:w="992" w:type="dxa"/>
            <w:vAlign w:val="center"/>
          </w:tcPr>
          <w:p w:rsidR="00A74FD1" w:rsidRDefault="00A74FD1" w:rsidP="00A74FD1">
            <w:pPr>
              <w:jc w:val="center"/>
              <w:rPr>
                <w:bCs/>
                <w:color w:val="000000"/>
                <w:sz w:val="28"/>
                <w:szCs w:val="28"/>
              </w:rPr>
            </w:pPr>
            <w:r>
              <w:rPr>
                <w:bCs/>
                <w:color w:val="000000"/>
                <w:sz w:val="28"/>
                <w:szCs w:val="28"/>
              </w:rPr>
              <w:t>5</w:t>
            </w:r>
          </w:p>
        </w:tc>
        <w:tc>
          <w:tcPr>
            <w:tcW w:w="1134" w:type="dxa"/>
            <w:vAlign w:val="center"/>
          </w:tcPr>
          <w:p w:rsidR="00A74FD1" w:rsidRDefault="00A74FD1" w:rsidP="00A74FD1">
            <w:pPr>
              <w:jc w:val="center"/>
              <w:rPr>
                <w:bCs/>
                <w:color w:val="000000"/>
                <w:sz w:val="28"/>
                <w:szCs w:val="28"/>
              </w:rPr>
            </w:pPr>
            <w:r>
              <w:rPr>
                <w:bCs/>
                <w:color w:val="000000"/>
                <w:sz w:val="28"/>
                <w:szCs w:val="28"/>
              </w:rPr>
              <w:t>6</w:t>
            </w:r>
          </w:p>
        </w:tc>
        <w:tc>
          <w:tcPr>
            <w:tcW w:w="1134" w:type="dxa"/>
            <w:vAlign w:val="center"/>
          </w:tcPr>
          <w:p w:rsidR="00A74FD1" w:rsidRDefault="00A74FD1" w:rsidP="00A74FD1">
            <w:pPr>
              <w:jc w:val="center"/>
              <w:rPr>
                <w:bCs/>
                <w:color w:val="000000"/>
                <w:sz w:val="28"/>
                <w:szCs w:val="28"/>
              </w:rPr>
            </w:pPr>
            <w:r>
              <w:rPr>
                <w:bCs/>
                <w:color w:val="000000"/>
                <w:sz w:val="28"/>
                <w:szCs w:val="28"/>
              </w:rPr>
              <w:t>7</w:t>
            </w:r>
          </w:p>
        </w:tc>
        <w:tc>
          <w:tcPr>
            <w:tcW w:w="1105" w:type="dxa"/>
            <w:vAlign w:val="center"/>
          </w:tcPr>
          <w:p w:rsidR="00A74FD1" w:rsidRDefault="00A74FD1" w:rsidP="00A74FD1">
            <w:pPr>
              <w:jc w:val="center"/>
              <w:rPr>
                <w:bCs/>
                <w:color w:val="000000"/>
                <w:sz w:val="28"/>
                <w:szCs w:val="28"/>
              </w:rPr>
            </w:pPr>
            <w:r>
              <w:rPr>
                <w:bCs/>
                <w:color w:val="000000"/>
                <w:sz w:val="28"/>
                <w:szCs w:val="28"/>
              </w:rPr>
              <w:t>8</w:t>
            </w:r>
          </w:p>
        </w:tc>
        <w:tc>
          <w:tcPr>
            <w:tcW w:w="1105" w:type="dxa"/>
            <w:vAlign w:val="center"/>
          </w:tcPr>
          <w:p w:rsidR="00A74FD1" w:rsidRDefault="00A74FD1" w:rsidP="00A74FD1">
            <w:pPr>
              <w:jc w:val="center"/>
              <w:rPr>
                <w:bCs/>
                <w:color w:val="000000"/>
                <w:sz w:val="28"/>
                <w:szCs w:val="28"/>
              </w:rPr>
            </w:pPr>
            <w:r>
              <w:rPr>
                <w:bCs/>
                <w:color w:val="000000"/>
                <w:sz w:val="28"/>
                <w:szCs w:val="28"/>
              </w:rPr>
              <w:t>9</w:t>
            </w:r>
          </w:p>
        </w:tc>
        <w:tc>
          <w:tcPr>
            <w:tcW w:w="1105" w:type="dxa"/>
            <w:vAlign w:val="center"/>
          </w:tcPr>
          <w:p w:rsidR="00A74FD1" w:rsidRDefault="00A74FD1" w:rsidP="00A74FD1">
            <w:pPr>
              <w:jc w:val="center"/>
              <w:rPr>
                <w:bCs/>
                <w:color w:val="000000"/>
                <w:sz w:val="28"/>
                <w:szCs w:val="28"/>
              </w:rPr>
            </w:pPr>
            <w:r>
              <w:rPr>
                <w:bCs/>
                <w:color w:val="000000"/>
                <w:sz w:val="28"/>
                <w:szCs w:val="28"/>
              </w:rPr>
              <w:t>10</w:t>
            </w:r>
          </w:p>
        </w:tc>
      </w:tr>
      <w:tr w:rsidR="00A74FD1" w:rsidTr="00A74FD1">
        <w:trPr>
          <w:trHeight w:val="2263"/>
        </w:trPr>
        <w:tc>
          <w:tcPr>
            <w:tcW w:w="822" w:type="dxa"/>
            <w:vAlign w:val="center"/>
          </w:tcPr>
          <w:p w:rsidR="00A74FD1" w:rsidRDefault="00A74FD1" w:rsidP="00A74FD1">
            <w:pPr>
              <w:jc w:val="center"/>
              <w:rPr>
                <w:bCs/>
                <w:color w:val="000000"/>
                <w:sz w:val="28"/>
                <w:szCs w:val="28"/>
              </w:rPr>
            </w:pPr>
            <w:r>
              <w:rPr>
                <w:bCs/>
                <w:color w:val="000000"/>
                <w:sz w:val="28"/>
                <w:szCs w:val="28"/>
              </w:rPr>
              <w:t>3.2.</w:t>
            </w:r>
          </w:p>
        </w:tc>
        <w:tc>
          <w:tcPr>
            <w:tcW w:w="3375" w:type="dxa"/>
            <w:vAlign w:val="center"/>
          </w:tcPr>
          <w:p w:rsidR="00A74FD1" w:rsidRDefault="00A74FD1" w:rsidP="00A74FD1">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rsidR="00A74FD1" w:rsidRPr="004754EE" w:rsidRDefault="00A74FD1" w:rsidP="00A74FD1">
            <w:pPr>
              <w:jc w:val="center"/>
              <w:rPr>
                <w:bCs/>
                <w:sz w:val="28"/>
                <w:szCs w:val="28"/>
              </w:rPr>
            </w:pPr>
            <w:r w:rsidRPr="004754EE">
              <w:rPr>
                <w:bCs/>
                <w:sz w:val="28"/>
                <w:szCs w:val="28"/>
              </w:rPr>
              <w:t>-</w:t>
            </w:r>
          </w:p>
        </w:tc>
        <w:tc>
          <w:tcPr>
            <w:tcW w:w="1701" w:type="dxa"/>
            <w:vAlign w:val="center"/>
          </w:tcPr>
          <w:p w:rsidR="00A74FD1" w:rsidRPr="004754EE" w:rsidRDefault="00A74FD1" w:rsidP="00A74FD1">
            <w:pPr>
              <w:jc w:val="center"/>
              <w:rPr>
                <w:bCs/>
                <w:sz w:val="28"/>
                <w:szCs w:val="28"/>
              </w:rPr>
            </w:pPr>
            <w:r w:rsidRPr="004754EE">
              <w:rPr>
                <w:bCs/>
                <w:sz w:val="28"/>
                <w:szCs w:val="28"/>
              </w:rPr>
              <w:t>-</w:t>
            </w:r>
          </w:p>
        </w:tc>
        <w:tc>
          <w:tcPr>
            <w:tcW w:w="992"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r>
      <w:tr w:rsidR="00A74FD1" w:rsidTr="00A74FD1">
        <w:tc>
          <w:tcPr>
            <w:tcW w:w="822" w:type="dxa"/>
            <w:vAlign w:val="center"/>
          </w:tcPr>
          <w:p w:rsidR="00A74FD1" w:rsidRDefault="00A74FD1" w:rsidP="00A74FD1">
            <w:pPr>
              <w:jc w:val="center"/>
              <w:rPr>
                <w:bCs/>
                <w:color w:val="000000"/>
                <w:sz w:val="28"/>
                <w:szCs w:val="28"/>
              </w:rPr>
            </w:pPr>
            <w:r>
              <w:rPr>
                <w:bCs/>
                <w:color w:val="000000"/>
                <w:sz w:val="28"/>
                <w:szCs w:val="28"/>
              </w:rPr>
              <w:t>3.3.</w:t>
            </w:r>
          </w:p>
        </w:tc>
        <w:tc>
          <w:tcPr>
            <w:tcW w:w="3375" w:type="dxa"/>
            <w:vAlign w:val="center"/>
          </w:tcPr>
          <w:p w:rsidR="00A74FD1" w:rsidRPr="00656E97" w:rsidRDefault="00A74FD1" w:rsidP="00A74FD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rsidR="00A74FD1" w:rsidRPr="004754EE" w:rsidRDefault="00A74FD1" w:rsidP="00A74FD1">
            <w:pPr>
              <w:jc w:val="center"/>
              <w:rPr>
                <w:bCs/>
                <w:sz w:val="28"/>
                <w:szCs w:val="28"/>
              </w:rPr>
            </w:pPr>
            <w:r w:rsidRPr="004754EE">
              <w:rPr>
                <w:bCs/>
                <w:sz w:val="28"/>
                <w:szCs w:val="28"/>
              </w:rPr>
              <w:t>-</w:t>
            </w:r>
          </w:p>
        </w:tc>
        <w:tc>
          <w:tcPr>
            <w:tcW w:w="1701" w:type="dxa"/>
            <w:vAlign w:val="center"/>
          </w:tcPr>
          <w:p w:rsidR="00A74FD1" w:rsidRPr="004754EE" w:rsidRDefault="00A74FD1" w:rsidP="00A74FD1">
            <w:pPr>
              <w:jc w:val="center"/>
              <w:rPr>
                <w:bCs/>
                <w:sz w:val="28"/>
                <w:szCs w:val="28"/>
              </w:rPr>
            </w:pPr>
            <w:r w:rsidRPr="004754EE">
              <w:rPr>
                <w:bCs/>
                <w:sz w:val="28"/>
                <w:szCs w:val="28"/>
              </w:rPr>
              <w:t>-</w:t>
            </w:r>
          </w:p>
        </w:tc>
        <w:tc>
          <w:tcPr>
            <w:tcW w:w="992"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34"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c>
          <w:tcPr>
            <w:tcW w:w="1105" w:type="dxa"/>
            <w:vAlign w:val="center"/>
          </w:tcPr>
          <w:p w:rsidR="00A74FD1" w:rsidRPr="004754EE" w:rsidRDefault="00A74FD1" w:rsidP="00A74FD1">
            <w:pPr>
              <w:jc w:val="center"/>
              <w:rPr>
                <w:bCs/>
                <w:sz w:val="28"/>
                <w:szCs w:val="28"/>
              </w:rPr>
            </w:pPr>
            <w:r w:rsidRPr="004754EE">
              <w:rPr>
                <w:bCs/>
                <w:sz w:val="28"/>
                <w:szCs w:val="28"/>
              </w:rPr>
              <w:t>-</w:t>
            </w:r>
          </w:p>
        </w:tc>
      </w:tr>
      <w:tr w:rsidR="00A74FD1" w:rsidTr="00A74FD1">
        <w:tc>
          <w:tcPr>
            <w:tcW w:w="822" w:type="dxa"/>
            <w:vAlign w:val="center"/>
          </w:tcPr>
          <w:p w:rsidR="00A74FD1" w:rsidRDefault="00A74FD1" w:rsidP="00A74FD1">
            <w:pPr>
              <w:jc w:val="center"/>
              <w:rPr>
                <w:bCs/>
                <w:color w:val="000000"/>
                <w:sz w:val="28"/>
                <w:szCs w:val="28"/>
              </w:rPr>
            </w:pPr>
            <w:r>
              <w:rPr>
                <w:bCs/>
                <w:color w:val="000000"/>
                <w:sz w:val="28"/>
                <w:szCs w:val="28"/>
              </w:rPr>
              <w:t>3.4.</w:t>
            </w:r>
          </w:p>
        </w:tc>
        <w:tc>
          <w:tcPr>
            <w:tcW w:w="3375" w:type="dxa"/>
          </w:tcPr>
          <w:p w:rsidR="00A74FD1" w:rsidRDefault="00A74FD1" w:rsidP="00A74FD1">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1701"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42</w:t>
            </w:r>
          </w:p>
        </w:tc>
        <w:tc>
          <w:tcPr>
            <w:tcW w:w="992"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1134"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1134"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1105"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1105"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1105"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r>
    </w:tbl>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sectPr w:rsidR="00A74FD1" w:rsidSect="00A74FD1">
          <w:pgSz w:w="16838" w:h="11906" w:orient="landscape"/>
          <w:pgMar w:top="851" w:right="851" w:bottom="709" w:left="709" w:header="709" w:footer="709" w:gutter="0"/>
          <w:cols w:space="708"/>
          <w:titlePg/>
          <w:docGrid w:linePitch="360"/>
        </w:sectPr>
      </w:pPr>
    </w:p>
    <w:p w:rsidR="00A74FD1" w:rsidRDefault="00A74FD1" w:rsidP="00A74FD1">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A74FD1" w:rsidRDefault="00A74FD1" w:rsidP="00A74FD1">
      <w:pPr>
        <w:ind w:left="-567"/>
        <w:jc w:val="center"/>
        <w:rPr>
          <w:bCs/>
          <w:color w:val="000000"/>
          <w:sz w:val="28"/>
          <w:szCs w:val="28"/>
        </w:rPr>
      </w:pPr>
    </w:p>
    <w:tbl>
      <w:tblPr>
        <w:tblStyle w:val="a5"/>
        <w:tblW w:w="10630" w:type="dxa"/>
        <w:tblInd w:w="-856" w:type="dxa"/>
        <w:tblLayout w:type="fixed"/>
        <w:tblLook w:val="04A0" w:firstRow="1" w:lastRow="0" w:firstColumn="1" w:lastColumn="0" w:noHBand="0" w:noVBand="1"/>
      </w:tblPr>
      <w:tblGrid>
        <w:gridCol w:w="736"/>
        <w:gridCol w:w="3659"/>
        <w:gridCol w:w="1559"/>
        <w:gridCol w:w="2551"/>
        <w:gridCol w:w="2125"/>
      </w:tblGrid>
      <w:tr w:rsidR="00A74FD1" w:rsidTr="00A74FD1">
        <w:trPr>
          <w:trHeight w:val="2430"/>
        </w:trPr>
        <w:tc>
          <w:tcPr>
            <w:tcW w:w="736" w:type="dxa"/>
            <w:vAlign w:val="center"/>
          </w:tcPr>
          <w:p w:rsidR="00A74FD1" w:rsidRDefault="00A74FD1" w:rsidP="00A74FD1">
            <w:pPr>
              <w:jc w:val="center"/>
              <w:rPr>
                <w:bCs/>
                <w:color w:val="000000"/>
                <w:sz w:val="28"/>
                <w:szCs w:val="28"/>
              </w:rPr>
            </w:pPr>
            <w:r>
              <w:rPr>
                <w:bCs/>
                <w:color w:val="000000"/>
                <w:sz w:val="28"/>
                <w:szCs w:val="28"/>
              </w:rPr>
              <w:t>№ п/п</w:t>
            </w:r>
          </w:p>
        </w:tc>
        <w:tc>
          <w:tcPr>
            <w:tcW w:w="3659" w:type="dxa"/>
            <w:vAlign w:val="center"/>
          </w:tcPr>
          <w:p w:rsidR="00A74FD1" w:rsidRDefault="00A74FD1" w:rsidP="00A74FD1">
            <w:pPr>
              <w:jc w:val="center"/>
              <w:rPr>
                <w:bCs/>
                <w:color w:val="000000"/>
                <w:sz w:val="28"/>
                <w:szCs w:val="28"/>
              </w:rPr>
            </w:pPr>
            <w:r>
              <w:rPr>
                <w:bCs/>
                <w:color w:val="000000"/>
                <w:sz w:val="28"/>
                <w:szCs w:val="28"/>
              </w:rPr>
              <w:t>Наименование показателя</w:t>
            </w:r>
          </w:p>
        </w:tc>
        <w:tc>
          <w:tcPr>
            <w:tcW w:w="1559" w:type="dxa"/>
            <w:vAlign w:val="center"/>
          </w:tcPr>
          <w:p w:rsidR="00A74FD1" w:rsidRDefault="00A74FD1" w:rsidP="00A74FD1">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rsidR="00A74FD1" w:rsidRDefault="00A74FD1" w:rsidP="00A74FD1">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rsidR="00A74FD1" w:rsidRDefault="00A74FD1" w:rsidP="00A74FD1">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A74FD1" w:rsidTr="00A74FD1">
        <w:tc>
          <w:tcPr>
            <w:tcW w:w="736" w:type="dxa"/>
          </w:tcPr>
          <w:p w:rsidR="00A74FD1" w:rsidRDefault="00A74FD1" w:rsidP="00A74FD1">
            <w:pPr>
              <w:jc w:val="center"/>
              <w:rPr>
                <w:bCs/>
                <w:color w:val="000000"/>
                <w:sz w:val="28"/>
                <w:szCs w:val="28"/>
              </w:rPr>
            </w:pPr>
            <w:r>
              <w:rPr>
                <w:bCs/>
                <w:color w:val="000000"/>
                <w:sz w:val="28"/>
                <w:szCs w:val="28"/>
              </w:rPr>
              <w:t>1</w:t>
            </w:r>
          </w:p>
        </w:tc>
        <w:tc>
          <w:tcPr>
            <w:tcW w:w="3659" w:type="dxa"/>
          </w:tcPr>
          <w:p w:rsidR="00A74FD1" w:rsidRDefault="00A74FD1" w:rsidP="00A74FD1">
            <w:pPr>
              <w:jc w:val="center"/>
              <w:rPr>
                <w:bCs/>
                <w:color w:val="000000"/>
                <w:sz w:val="28"/>
                <w:szCs w:val="28"/>
              </w:rPr>
            </w:pPr>
            <w:r>
              <w:rPr>
                <w:bCs/>
                <w:color w:val="000000"/>
                <w:sz w:val="28"/>
                <w:szCs w:val="28"/>
              </w:rPr>
              <w:t>2</w:t>
            </w:r>
          </w:p>
        </w:tc>
        <w:tc>
          <w:tcPr>
            <w:tcW w:w="1559" w:type="dxa"/>
          </w:tcPr>
          <w:p w:rsidR="00A74FD1" w:rsidRDefault="00A74FD1" w:rsidP="00A74FD1">
            <w:pPr>
              <w:jc w:val="center"/>
              <w:rPr>
                <w:bCs/>
                <w:color w:val="000000"/>
                <w:sz w:val="28"/>
                <w:szCs w:val="28"/>
              </w:rPr>
            </w:pPr>
            <w:r>
              <w:rPr>
                <w:bCs/>
                <w:color w:val="000000"/>
                <w:sz w:val="28"/>
                <w:szCs w:val="28"/>
              </w:rPr>
              <w:t>3</w:t>
            </w:r>
          </w:p>
        </w:tc>
        <w:tc>
          <w:tcPr>
            <w:tcW w:w="2551" w:type="dxa"/>
          </w:tcPr>
          <w:p w:rsidR="00A74FD1" w:rsidRDefault="00A74FD1" w:rsidP="00A74FD1">
            <w:pPr>
              <w:jc w:val="center"/>
              <w:rPr>
                <w:bCs/>
                <w:color w:val="000000"/>
                <w:sz w:val="28"/>
                <w:szCs w:val="28"/>
              </w:rPr>
            </w:pPr>
            <w:r>
              <w:rPr>
                <w:bCs/>
                <w:color w:val="000000"/>
                <w:sz w:val="28"/>
                <w:szCs w:val="28"/>
              </w:rPr>
              <w:t>4</w:t>
            </w:r>
          </w:p>
        </w:tc>
        <w:tc>
          <w:tcPr>
            <w:tcW w:w="2125" w:type="dxa"/>
          </w:tcPr>
          <w:p w:rsidR="00A74FD1" w:rsidRDefault="00A74FD1" w:rsidP="00A74FD1">
            <w:pPr>
              <w:jc w:val="center"/>
              <w:rPr>
                <w:bCs/>
                <w:color w:val="000000"/>
                <w:sz w:val="28"/>
                <w:szCs w:val="28"/>
              </w:rPr>
            </w:pPr>
            <w:r>
              <w:rPr>
                <w:bCs/>
                <w:color w:val="000000"/>
                <w:sz w:val="28"/>
                <w:szCs w:val="28"/>
              </w:rPr>
              <w:t>5</w:t>
            </w:r>
          </w:p>
        </w:tc>
      </w:tr>
      <w:tr w:rsidR="00A74FD1" w:rsidTr="00A74FD1">
        <w:trPr>
          <w:trHeight w:val="538"/>
        </w:trPr>
        <w:tc>
          <w:tcPr>
            <w:tcW w:w="10630" w:type="dxa"/>
            <w:gridSpan w:val="5"/>
            <w:vAlign w:val="center"/>
          </w:tcPr>
          <w:p w:rsidR="00A74FD1" w:rsidRPr="00A31D27" w:rsidRDefault="00A74FD1" w:rsidP="00A74FD1">
            <w:pPr>
              <w:pStyle w:val="af3"/>
              <w:numPr>
                <w:ilvl w:val="0"/>
                <w:numId w:val="33"/>
              </w:numPr>
              <w:jc w:val="center"/>
              <w:rPr>
                <w:bCs/>
                <w:color w:val="000000"/>
                <w:sz w:val="28"/>
                <w:szCs w:val="28"/>
              </w:rPr>
            </w:pPr>
            <w:r>
              <w:rPr>
                <w:bCs/>
                <w:color w:val="000000"/>
                <w:sz w:val="28"/>
                <w:szCs w:val="28"/>
              </w:rPr>
              <w:t>Показатели качества воды</w:t>
            </w:r>
          </w:p>
        </w:tc>
      </w:tr>
      <w:tr w:rsidR="00A74FD1" w:rsidTr="00A74FD1">
        <w:trPr>
          <w:trHeight w:val="3565"/>
        </w:trPr>
        <w:tc>
          <w:tcPr>
            <w:tcW w:w="736" w:type="dxa"/>
            <w:vAlign w:val="center"/>
          </w:tcPr>
          <w:p w:rsidR="00A74FD1" w:rsidRDefault="00A74FD1" w:rsidP="00A74FD1">
            <w:pPr>
              <w:jc w:val="center"/>
              <w:rPr>
                <w:bCs/>
                <w:color w:val="000000"/>
                <w:sz w:val="28"/>
                <w:szCs w:val="28"/>
              </w:rPr>
            </w:pPr>
            <w:r>
              <w:rPr>
                <w:bCs/>
                <w:color w:val="000000"/>
                <w:sz w:val="28"/>
                <w:szCs w:val="28"/>
              </w:rPr>
              <w:t>1.1.</w:t>
            </w:r>
          </w:p>
        </w:tc>
        <w:tc>
          <w:tcPr>
            <w:tcW w:w="3659" w:type="dxa"/>
            <w:vAlign w:val="center"/>
          </w:tcPr>
          <w:p w:rsidR="00A74FD1" w:rsidRPr="00FE6F9F" w:rsidRDefault="00A74FD1" w:rsidP="00A74FD1">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A74FD1" w:rsidRPr="00172AFD" w:rsidRDefault="00A74FD1" w:rsidP="00A74FD1">
            <w:pPr>
              <w:jc w:val="center"/>
              <w:rPr>
                <w:bCs/>
                <w:sz w:val="28"/>
                <w:szCs w:val="28"/>
              </w:rPr>
            </w:pPr>
            <w:r w:rsidRPr="00172AFD">
              <w:rPr>
                <w:bCs/>
                <w:sz w:val="28"/>
                <w:szCs w:val="28"/>
              </w:rPr>
              <w:t>-</w:t>
            </w:r>
          </w:p>
        </w:tc>
        <w:tc>
          <w:tcPr>
            <w:tcW w:w="2551" w:type="dxa"/>
            <w:vAlign w:val="center"/>
          </w:tcPr>
          <w:p w:rsidR="00A74FD1" w:rsidRPr="00172AFD" w:rsidRDefault="00A74FD1" w:rsidP="00A74FD1">
            <w:pPr>
              <w:jc w:val="center"/>
              <w:rPr>
                <w:bCs/>
                <w:sz w:val="28"/>
                <w:szCs w:val="28"/>
              </w:rPr>
            </w:pPr>
            <w:r w:rsidRPr="00172AFD">
              <w:rPr>
                <w:bCs/>
                <w:sz w:val="28"/>
                <w:szCs w:val="28"/>
              </w:rPr>
              <w:t>-</w:t>
            </w:r>
          </w:p>
        </w:tc>
        <w:tc>
          <w:tcPr>
            <w:tcW w:w="2125" w:type="dxa"/>
            <w:vAlign w:val="center"/>
          </w:tcPr>
          <w:p w:rsidR="00A74FD1" w:rsidRPr="00172AFD" w:rsidRDefault="00A74FD1" w:rsidP="00A74FD1">
            <w:pPr>
              <w:jc w:val="center"/>
              <w:rPr>
                <w:bCs/>
                <w:sz w:val="28"/>
                <w:szCs w:val="28"/>
              </w:rPr>
            </w:pPr>
            <w:r w:rsidRPr="00172AFD">
              <w:rPr>
                <w:bCs/>
                <w:sz w:val="28"/>
                <w:szCs w:val="28"/>
              </w:rPr>
              <w:t>-</w:t>
            </w:r>
          </w:p>
        </w:tc>
      </w:tr>
      <w:tr w:rsidR="00A74FD1" w:rsidTr="00A74FD1">
        <w:trPr>
          <w:trHeight w:val="2387"/>
        </w:trPr>
        <w:tc>
          <w:tcPr>
            <w:tcW w:w="736" w:type="dxa"/>
            <w:vAlign w:val="center"/>
          </w:tcPr>
          <w:p w:rsidR="00A74FD1" w:rsidRDefault="00A74FD1" w:rsidP="00A74FD1">
            <w:pPr>
              <w:jc w:val="center"/>
              <w:rPr>
                <w:bCs/>
                <w:color w:val="000000"/>
                <w:sz w:val="28"/>
                <w:szCs w:val="28"/>
              </w:rPr>
            </w:pPr>
            <w:r>
              <w:rPr>
                <w:bCs/>
                <w:color w:val="000000"/>
                <w:sz w:val="28"/>
                <w:szCs w:val="28"/>
              </w:rPr>
              <w:t>1.2.</w:t>
            </w:r>
          </w:p>
        </w:tc>
        <w:tc>
          <w:tcPr>
            <w:tcW w:w="3659" w:type="dxa"/>
            <w:vAlign w:val="center"/>
          </w:tcPr>
          <w:p w:rsidR="00A74FD1" w:rsidRDefault="00A74FD1" w:rsidP="00A74FD1">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A74FD1" w:rsidRPr="00172AFD" w:rsidRDefault="00A74FD1" w:rsidP="00A74FD1">
            <w:pPr>
              <w:jc w:val="center"/>
              <w:rPr>
                <w:bCs/>
                <w:sz w:val="28"/>
                <w:szCs w:val="28"/>
              </w:rPr>
            </w:pPr>
            <w:r w:rsidRPr="00172AFD">
              <w:rPr>
                <w:bCs/>
                <w:sz w:val="28"/>
                <w:szCs w:val="28"/>
              </w:rPr>
              <w:t>-</w:t>
            </w:r>
          </w:p>
        </w:tc>
        <w:tc>
          <w:tcPr>
            <w:tcW w:w="2551" w:type="dxa"/>
            <w:vAlign w:val="center"/>
          </w:tcPr>
          <w:p w:rsidR="00A74FD1" w:rsidRPr="00172AFD" w:rsidRDefault="00A74FD1" w:rsidP="00A74FD1">
            <w:pPr>
              <w:jc w:val="center"/>
              <w:rPr>
                <w:bCs/>
                <w:sz w:val="28"/>
                <w:szCs w:val="28"/>
              </w:rPr>
            </w:pPr>
            <w:r w:rsidRPr="00172AFD">
              <w:rPr>
                <w:bCs/>
                <w:sz w:val="28"/>
                <w:szCs w:val="28"/>
              </w:rPr>
              <w:t>-</w:t>
            </w:r>
          </w:p>
        </w:tc>
        <w:tc>
          <w:tcPr>
            <w:tcW w:w="2125" w:type="dxa"/>
            <w:vAlign w:val="center"/>
          </w:tcPr>
          <w:p w:rsidR="00A74FD1" w:rsidRPr="00172AFD" w:rsidRDefault="00A74FD1" w:rsidP="00A74FD1">
            <w:pPr>
              <w:jc w:val="center"/>
              <w:rPr>
                <w:bCs/>
                <w:sz w:val="28"/>
                <w:szCs w:val="28"/>
              </w:rPr>
            </w:pPr>
            <w:r w:rsidRPr="00172AFD">
              <w:rPr>
                <w:bCs/>
                <w:sz w:val="28"/>
                <w:szCs w:val="28"/>
              </w:rPr>
              <w:t>-</w:t>
            </w:r>
          </w:p>
        </w:tc>
      </w:tr>
      <w:tr w:rsidR="00A74FD1" w:rsidTr="00A74FD1">
        <w:trPr>
          <w:trHeight w:val="704"/>
        </w:trPr>
        <w:tc>
          <w:tcPr>
            <w:tcW w:w="10630" w:type="dxa"/>
            <w:gridSpan w:val="5"/>
            <w:vAlign w:val="center"/>
          </w:tcPr>
          <w:p w:rsidR="00A74FD1" w:rsidRPr="00172AFD" w:rsidRDefault="00A74FD1" w:rsidP="00A74FD1">
            <w:pPr>
              <w:pStyle w:val="af3"/>
              <w:numPr>
                <w:ilvl w:val="0"/>
                <w:numId w:val="33"/>
              </w:numPr>
              <w:jc w:val="center"/>
              <w:rPr>
                <w:bCs/>
                <w:sz w:val="28"/>
                <w:szCs w:val="28"/>
              </w:rPr>
            </w:pPr>
            <w:r w:rsidRPr="00172AFD">
              <w:rPr>
                <w:bCs/>
                <w:sz w:val="28"/>
                <w:szCs w:val="28"/>
              </w:rPr>
              <w:t xml:space="preserve">Показатели надежности и бесперебойности водоснабжения </w:t>
            </w:r>
          </w:p>
        </w:tc>
      </w:tr>
      <w:tr w:rsidR="00A74FD1" w:rsidTr="00A74FD1">
        <w:trPr>
          <w:trHeight w:val="3982"/>
        </w:trPr>
        <w:tc>
          <w:tcPr>
            <w:tcW w:w="736" w:type="dxa"/>
            <w:vAlign w:val="center"/>
          </w:tcPr>
          <w:p w:rsidR="00A74FD1" w:rsidRDefault="00A74FD1" w:rsidP="00A74FD1">
            <w:pPr>
              <w:jc w:val="center"/>
              <w:rPr>
                <w:bCs/>
                <w:color w:val="000000"/>
                <w:sz w:val="28"/>
                <w:szCs w:val="28"/>
              </w:rPr>
            </w:pPr>
            <w:r>
              <w:rPr>
                <w:bCs/>
                <w:color w:val="000000"/>
                <w:sz w:val="28"/>
                <w:szCs w:val="28"/>
              </w:rPr>
              <w:t>2.1.</w:t>
            </w:r>
          </w:p>
        </w:tc>
        <w:tc>
          <w:tcPr>
            <w:tcW w:w="3659" w:type="dxa"/>
            <w:vAlign w:val="center"/>
          </w:tcPr>
          <w:p w:rsidR="00A74FD1" w:rsidRDefault="00A74FD1" w:rsidP="00A74FD1">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A74FD1" w:rsidRPr="00172AFD" w:rsidRDefault="00A74FD1" w:rsidP="00A74FD1">
            <w:pPr>
              <w:jc w:val="center"/>
              <w:rPr>
                <w:bCs/>
                <w:sz w:val="28"/>
                <w:szCs w:val="28"/>
              </w:rPr>
            </w:pPr>
            <w:r w:rsidRPr="00172AFD">
              <w:rPr>
                <w:bCs/>
                <w:sz w:val="28"/>
                <w:szCs w:val="28"/>
              </w:rPr>
              <w:t>-</w:t>
            </w:r>
          </w:p>
        </w:tc>
        <w:tc>
          <w:tcPr>
            <w:tcW w:w="2551" w:type="dxa"/>
            <w:vAlign w:val="center"/>
          </w:tcPr>
          <w:p w:rsidR="00A74FD1" w:rsidRPr="00172AFD" w:rsidRDefault="00A74FD1" w:rsidP="00A74FD1">
            <w:pPr>
              <w:jc w:val="center"/>
              <w:rPr>
                <w:bCs/>
                <w:sz w:val="28"/>
                <w:szCs w:val="28"/>
              </w:rPr>
            </w:pPr>
            <w:r w:rsidRPr="00172AFD">
              <w:rPr>
                <w:bCs/>
                <w:sz w:val="28"/>
                <w:szCs w:val="28"/>
              </w:rPr>
              <w:t>-</w:t>
            </w:r>
          </w:p>
        </w:tc>
        <w:tc>
          <w:tcPr>
            <w:tcW w:w="2125" w:type="dxa"/>
            <w:vAlign w:val="center"/>
          </w:tcPr>
          <w:p w:rsidR="00A74FD1" w:rsidRPr="00172AFD" w:rsidRDefault="00A74FD1" w:rsidP="00A74FD1">
            <w:pPr>
              <w:jc w:val="center"/>
              <w:rPr>
                <w:bCs/>
                <w:sz w:val="28"/>
                <w:szCs w:val="28"/>
              </w:rPr>
            </w:pPr>
            <w:r w:rsidRPr="00172AFD">
              <w:rPr>
                <w:bCs/>
                <w:sz w:val="28"/>
                <w:szCs w:val="28"/>
              </w:rPr>
              <w:t>-</w:t>
            </w:r>
          </w:p>
        </w:tc>
      </w:tr>
      <w:tr w:rsidR="00A74FD1" w:rsidTr="00A74FD1">
        <w:tc>
          <w:tcPr>
            <w:tcW w:w="736" w:type="dxa"/>
          </w:tcPr>
          <w:p w:rsidR="00A74FD1" w:rsidRDefault="00A74FD1" w:rsidP="00A74FD1">
            <w:pPr>
              <w:jc w:val="center"/>
              <w:rPr>
                <w:bCs/>
                <w:color w:val="000000"/>
                <w:sz w:val="28"/>
                <w:szCs w:val="28"/>
              </w:rPr>
            </w:pPr>
            <w:r>
              <w:rPr>
                <w:bCs/>
                <w:color w:val="000000"/>
                <w:sz w:val="28"/>
                <w:szCs w:val="28"/>
              </w:rPr>
              <w:lastRenderedPageBreak/>
              <w:t>1</w:t>
            </w:r>
          </w:p>
        </w:tc>
        <w:tc>
          <w:tcPr>
            <w:tcW w:w="3659" w:type="dxa"/>
          </w:tcPr>
          <w:p w:rsidR="00A74FD1" w:rsidRDefault="00A74FD1" w:rsidP="00A74FD1">
            <w:pPr>
              <w:jc w:val="center"/>
              <w:rPr>
                <w:bCs/>
                <w:color w:val="000000"/>
                <w:sz w:val="28"/>
                <w:szCs w:val="28"/>
              </w:rPr>
            </w:pPr>
            <w:r>
              <w:rPr>
                <w:bCs/>
                <w:color w:val="000000"/>
                <w:sz w:val="28"/>
                <w:szCs w:val="28"/>
              </w:rPr>
              <w:t>2</w:t>
            </w:r>
          </w:p>
        </w:tc>
        <w:tc>
          <w:tcPr>
            <w:tcW w:w="1559" w:type="dxa"/>
          </w:tcPr>
          <w:p w:rsidR="00A74FD1" w:rsidRPr="00172AFD" w:rsidRDefault="00A74FD1" w:rsidP="00A74FD1">
            <w:pPr>
              <w:jc w:val="center"/>
              <w:rPr>
                <w:bCs/>
                <w:sz w:val="28"/>
                <w:szCs w:val="28"/>
              </w:rPr>
            </w:pPr>
            <w:r w:rsidRPr="00172AFD">
              <w:rPr>
                <w:bCs/>
                <w:sz w:val="28"/>
                <w:szCs w:val="28"/>
              </w:rPr>
              <w:t>3</w:t>
            </w:r>
          </w:p>
        </w:tc>
        <w:tc>
          <w:tcPr>
            <w:tcW w:w="2551" w:type="dxa"/>
          </w:tcPr>
          <w:p w:rsidR="00A74FD1" w:rsidRPr="00172AFD" w:rsidRDefault="00A74FD1" w:rsidP="00A74FD1">
            <w:pPr>
              <w:jc w:val="center"/>
              <w:rPr>
                <w:bCs/>
                <w:sz w:val="28"/>
                <w:szCs w:val="28"/>
              </w:rPr>
            </w:pPr>
            <w:r w:rsidRPr="00172AFD">
              <w:rPr>
                <w:bCs/>
                <w:sz w:val="28"/>
                <w:szCs w:val="28"/>
              </w:rPr>
              <w:t>4</w:t>
            </w:r>
          </w:p>
        </w:tc>
        <w:tc>
          <w:tcPr>
            <w:tcW w:w="2125" w:type="dxa"/>
          </w:tcPr>
          <w:p w:rsidR="00A74FD1" w:rsidRPr="00172AFD" w:rsidRDefault="00A74FD1" w:rsidP="00A74FD1">
            <w:pPr>
              <w:jc w:val="center"/>
              <w:rPr>
                <w:bCs/>
                <w:sz w:val="28"/>
                <w:szCs w:val="28"/>
              </w:rPr>
            </w:pPr>
            <w:r w:rsidRPr="00172AFD">
              <w:rPr>
                <w:bCs/>
                <w:sz w:val="28"/>
                <w:szCs w:val="28"/>
              </w:rPr>
              <w:t>5</w:t>
            </w:r>
          </w:p>
        </w:tc>
      </w:tr>
      <w:tr w:rsidR="00A74FD1" w:rsidTr="00A74FD1">
        <w:trPr>
          <w:trHeight w:val="982"/>
        </w:trPr>
        <w:tc>
          <w:tcPr>
            <w:tcW w:w="10630" w:type="dxa"/>
            <w:gridSpan w:val="5"/>
            <w:vAlign w:val="center"/>
          </w:tcPr>
          <w:p w:rsidR="00A74FD1" w:rsidRPr="00172AFD" w:rsidRDefault="00A74FD1" w:rsidP="00A74FD1">
            <w:pPr>
              <w:pStyle w:val="af3"/>
              <w:numPr>
                <w:ilvl w:val="0"/>
                <w:numId w:val="33"/>
              </w:numPr>
              <w:jc w:val="center"/>
              <w:rPr>
                <w:bCs/>
                <w:sz w:val="28"/>
                <w:szCs w:val="28"/>
              </w:rPr>
            </w:pPr>
            <w:r w:rsidRPr="00172AFD">
              <w:rPr>
                <w:bCs/>
                <w:sz w:val="28"/>
                <w:szCs w:val="28"/>
              </w:rPr>
              <w:t>Показатели энергетической эффективности использования ресурсов, в том числе уровень потерь воды</w:t>
            </w:r>
          </w:p>
        </w:tc>
      </w:tr>
      <w:tr w:rsidR="00A74FD1" w:rsidTr="00A74FD1">
        <w:trPr>
          <w:trHeight w:val="1980"/>
        </w:trPr>
        <w:tc>
          <w:tcPr>
            <w:tcW w:w="736" w:type="dxa"/>
            <w:vAlign w:val="center"/>
          </w:tcPr>
          <w:p w:rsidR="00A74FD1" w:rsidRDefault="00A74FD1" w:rsidP="00A74FD1">
            <w:pPr>
              <w:jc w:val="center"/>
              <w:rPr>
                <w:bCs/>
                <w:color w:val="000000"/>
                <w:sz w:val="28"/>
                <w:szCs w:val="28"/>
              </w:rPr>
            </w:pPr>
            <w:r>
              <w:rPr>
                <w:bCs/>
                <w:color w:val="000000"/>
                <w:sz w:val="28"/>
                <w:szCs w:val="28"/>
              </w:rPr>
              <w:t>3.1.</w:t>
            </w:r>
          </w:p>
        </w:tc>
        <w:tc>
          <w:tcPr>
            <w:tcW w:w="3659" w:type="dxa"/>
            <w:vAlign w:val="center"/>
          </w:tcPr>
          <w:p w:rsidR="00A74FD1" w:rsidRDefault="00A74FD1" w:rsidP="00A74FD1">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A74FD1" w:rsidRPr="00172AFD" w:rsidRDefault="00A74FD1" w:rsidP="00A74FD1">
            <w:pPr>
              <w:jc w:val="center"/>
              <w:rPr>
                <w:bCs/>
                <w:sz w:val="28"/>
                <w:szCs w:val="28"/>
              </w:rPr>
            </w:pPr>
            <w:r>
              <w:rPr>
                <w:bCs/>
                <w:sz w:val="28"/>
                <w:szCs w:val="28"/>
              </w:rPr>
              <w:t>3,12</w:t>
            </w:r>
          </w:p>
        </w:tc>
        <w:tc>
          <w:tcPr>
            <w:tcW w:w="2551" w:type="dxa"/>
            <w:vAlign w:val="center"/>
          </w:tcPr>
          <w:p w:rsidR="00A74FD1" w:rsidRPr="00172AFD" w:rsidRDefault="00A74FD1" w:rsidP="00A74FD1">
            <w:pPr>
              <w:jc w:val="center"/>
              <w:rPr>
                <w:bCs/>
                <w:sz w:val="28"/>
                <w:szCs w:val="28"/>
              </w:rPr>
            </w:pPr>
            <w:r>
              <w:rPr>
                <w:bCs/>
                <w:sz w:val="28"/>
                <w:szCs w:val="28"/>
              </w:rPr>
              <w:t>3,12</w:t>
            </w:r>
          </w:p>
        </w:tc>
        <w:tc>
          <w:tcPr>
            <w:tcW w:w="2125" w:type="dxa"/>
            <w:vAlign w:val="center"/>
          </w:tcPr>
          <w:p w:rsidR="00A74FD1" w:rsidRPr="00172AFD" w:rsidRDefault="00A74FD1" w:rsidP="00A74FD1">
            <w:pPr>
              <w:jc w:val="center"/>
              <w:rPr>
                <w:bCs/>
                <w:sz w:val="28"/>
                <w:szCs w:val="28"/>
              </w:rPr>
            </w:pPr>
            <w:r>
              <w:rPr>
                <w:bCs/>
                <w:sz w:val="28"/>
                <w:szCs w:val="28"/>
              </w:rPr>
              <w:t>-</w:t>
            </w:r>
          </w:p>
        </w:tc>
      </w:tr>
      <w:tr w:rsidR="00A74FD1" w:rsidTr="00A74FD1">
        <w:trPr>
          <w:trHeight w:val="2534"/>
        </w:trPr>
        <w:tc>
          <w:tcPr>
            <w:tcW w:w="736" w:type="dxa"/>
            <w:vAlign w:val="center"/>
          </w:tcPr>
          <w:p w:rsidR="00A74FD1" w:rsidRDefault="00A74FD1" w:rsidP="00A74FD1">
            <w:pPr>
              <w:jc w:val="center"/>
              <w:rPr>
                <w:bCs/>
                <w:color w:val="000000"/>
                <w:sz w:val="28"/>
                <w:szCs w:val="28"/>
              </w:rPr>
            </w:pPr>
            <w:r>
              <w:rPr>
                <w:bCs/>
                <w:color w:val="000000"/>
                <w:sz w:val="28"/>
                <w:szCs w:val="28"/>
              </w:rPr>
              <w:t>3.2.</w:t>
            </w:r>
          </w:p>
        </w:tc>
        <w:tc>
          <w:tcPr>
            <w:tcW w:w="3659" w:type="dxa"/>
            <w:vAlign w:val="center"/>
          </w:tcPr>
          <w:p w:rsidR="00A74FD1" w:rsidRDefault="00A74FD1" w:rsidP="00A74FD1">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A74FD1" w:rsidRPr="00172AFD" w:rsidRDefault="00A74FD1" w:rsidP="00A74FD1">
            <w:pPr>
              <w:jc w:val="center"/>
              <w:rPr>
                <w:bCs/>
                <w:sz w:val="28"/>
                <w:szCs w:val="28"/>
              </w:rPr>
            </w:pPr>
            <w:r w:rsidRPr="00172AFD">
              <w:rPr>
                <w:bCs/>
                <w:sz w:val="28"/>
                <w:szCs w:val="28"/>
              </w:rPr>
              <w:t>-</w:t>
            </w:r>
          </w:p>
        </w:tc>
        <w:tc>
          <w:tcPr>
            <w:tcW w:w="2551" w:type="dxa"/>
            <w:vAlign w:val="center"/>
          </w:tcPr>
          <w:p w:rsidR="00A74FD1" w:rsidRPr="00172AFD" w:rsidRDefault="00A74FD1" w:rsidP="00A74FD1">
            <w:pPr>
              <w:jc w:val="center"/>
              <w:rPr>
                <w:bCs/>
                <w:sz w:val="28"/>
                <w:szCs w:val="28"/>
              </w:rPr>
            </w:pPr>
            <w:r w:rsidRPr="00172AFD">
              <w:rPr>
                <w:bCs/>
                <w:sz w:val="28"/>
                <w:szCs w:val="28"/>
              </w:rPr>
              <w:t>-</w:t>
            </w:r>
          </w:p>
        </w:tc>
        <w:tc>
          <w:tcPr>
            <w:tcW w:w="2125" w:type="dxa"/>
            <w:vAlign w:val="center"/>
          </w:tcPr>
          <w:p w:rsidR="00A74FD1" w:rsidRPr="00172AFD" w:rsidRDefault="00A74FD1" w:rsidP="00A74FD1">
            <w:pPr>
              <w:jc w:val="center"/>
              <w:rPr>
                <w:bCs/>
                <w:sz w:val="28"/>
                <w:szCs w:val="28"/>
              </w:rPr>
            </w:pPr>
            <w:r w:rsidRPr="00172AFD">
              <w:rPr>
                <w:bCs/>
                <w:sz w:val="28"/>
                <w:szCs w:val="28"/>
              </w:rPr>
              <w:t>-</w:t>
            </w:r>
          </w:p>
        </w:tc>
      </w:tr>
      <w:tr w:rsidR="00A74FD1" w:rsidTr="00A74FD1">
        <w:trPr>
          <w:trHeight w:val="2228"/>
        </w:trPr>
        <w:tc>
          <w:tcPr>
            <w:tcW w:w="736" w:type="dxa"/>
            <w:vAlign w:val="center"/>
          </w:tcPr>
          <w:p w:rsidR="00A74FD1" w:rsidRDefault="00A74FD1" w:rsidP="00A74FD1">
            <w:pPr>
              <w:jc w:val="center"/>
              <w:rPr>
                <w:bCs/>
                <w:color w:val="000000"/>
                <w:sz w:val="28"/>
                <w:szCs w:val="28"/>
              </w:rPr>
            </w:pPr>
            <w:r>
              <w:rPr>
                <w:bCs/>
                <w:color w:val="000000"/>
                <w:sz w:val="28"/>
                <w:szCs w:val="28"/>
              </w:rPr>
              <w:t>3.3.</w:t>
            </w:r>
          </w:p>
        </w:tc>
        <w:tc>
          <w:tcPr>
            <w:tcW w:w="3659" w:type="dxa"/>
            <w:vAlign w:val="center"/>
          </w:tcPr>
          <w:p w:rsidR="00A74FD1" w:rsidRPr="00656E97" w:rsidRDefault="00A74FD1" w:rsidP="00A74FD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A74FD1" w:rsidRPr="00172AFD" w:rsidRDefault="00A74FD1" w:rsidP="00A74FD1">
            <w:pPr>
              <w:jc w:val="center"/>
              <w:rPr>
                <w:bCs/>
                <w:sz w:val="28"/>
                <w:szCs w:val="28"/>
              </w:rPr>
            </w:pPr>
            <w:r w:rsidRPr="00172AFD">
              <w:rPr>
                <w:bCs/>
                <w:sz w:val="28"/>
                <w:szCs w:val="28"/>
              </w:rPr>
              <w:t>-</w:t>
            </w:r>
          </w:p>
        </w:tc>
        <w:tc>
          <w:tcPr>
            <w:tcW w:w="2551" w:type="dxa"/>
            <w:vAlign w:val="center"/>
          </w:tcPr>
          <w:p w:rsidR="00A74FD1" w:rsidRPr="00172AFD" w:rsidRDefault="00A74FD1" w:rsidP="00A74FD1">
            <w:pPr>
              <w:jc w:val="center"/>
              <w:rPr>
                <w:bCs/>
                <w:sz w:val="28"/>
                <w:szCs w:val="28"/>
              </w:rPr>
            </w:pPr>
            <w:r w:rsidRPr="00172AFD">
              <w:rPr>
                <w:bCs/>
                <w:sz w:val="28"/>
                <w:szCs w:val="28"/>
              </w:rPr>
              <w:t>-</w:t>
            </w:r>
          </w:p>
        </w:tc>
        <w:tc>
          <w:tcPr>
            <w:tcW w:w="2125" w:type="dxa"/>
            <w:vAlign w:val="center"/>
          </w:tcPr>
          <w:p w:rsidR="00A74FD1" w:rsidRPr="00172AFD" w:rsidRDefault="00A74FD1" w:rsidP="00A74FD1">
            <w:pPr>
              <w:jc w:val="center"/>
              <w:rPr>
                <w:bCs/>
                <w:sz w:val="28"/>
                <w:szCs w:val="28"/>
              </w:rPr>
            </w:pPr>
            <w:r w:rsidRPr="00172AFD">
              <w:rPr>
                <w:bCs/>
                <w:sz w:val="28"/>
                <w:szCs w:val="28"/>
              </w:rPr>
              <w:t>-</w:t>
            </w:r>
          </w:p>
        </w:tc>
      </w:tr>
      <w:tr w:rsidR="00A74FD1" w:rsidTr="00A74FD1">
        <w:trPr>
          <w:trHeight w:val="2259"/>
        </w:trPr>
        <w:tc>
          <w:tcPr>
            <w:tcW w:w="736" w:type="dxa"/>
            <w:vAlign w:val="center"/>
          </w:tcPr>
          <w:p w:rsidR="00A74FD1" w:rsidRDefault="00A74FD1" w:rsidP="00A74FD1">
            <w:pPr>
              <w:jc w:val="center"/>
              <w:rPr>
                <w:bCs/>
                <w:color w:val="000000"/>
                <w:sz w:val="28"/>
                <w:szCs w:val="28"/>
              </w:rPr>
            </w:pPr>
            <w:r>
              <w:rPr>
                <w:bCs/>
                <w:color w:val="000000"/>
                <w:sz w:val="28"/>
                <w:szCs w:val="28"/>
              </w:rPr>
              <w:t>3.4.</w:t>
            </w:r>
          </w:p>
        </w:tc>
        <w:tc>
          <w:tcPr>
            <w:tcW w:w="3659" w:type="dxa"/>
            <w:vAlign w:val="center"/>
          </w:tcPr>
          <w:p w:rsidR="00A74FD1" w:rsidRDefault="00A74FD1" w:rsidP="00A74FD1">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2551" w:type="dxa"/>
            <w:vAlign w:val="center"/>
          </w:tcPr>
          <w:p w:rsidR="00A74FD1" w:rsidRPr="00172AFD" w:rsidRDefault="00A74FD1" w:rsidP="00A74FD1">
            <w:pPr>
              <w:jc w:val="center"/>
              <w:rPr>
                <w:bCs/>
                <w:sz w:val="28"/>
                <w:szCs w:val="28"/>
              </w:rPr>
            </w:pPr>
            <w:r w:rsidRPr="00172AFD">
              <w:rPr>
                <w:bCs/>
                <w:sz w:val="28"/>
                <w:szCs w:val="28"/>
              </w:rPr>
              <w:t>0,</w:t>
            </w:r>
            <w:r>
              <w:rPr>
                <w:bCs/>
                <w:sz w:val="28"/>
                <w:szCs w:val="28"/>
              </w:rPr>
              <w:t>40</w:t>
            </w:r>
          </w:p>
        </w:tc>
        <w:tc>
          <w:tcPr>
            <w:tcW w:w="2125" w:type="dxa"/>
            <w:vAlign w:val="center"/>
          </w:tcPr>
          <w:p w:rsidR="00A74FD1" w:rsidRPr="00172AFD" w:rsidRDefault="00A74FD1" w:rsidP="00A74FD1">
            <w:pPr>
              <w:jc w:val="center"/>
              <w:rPr>
                <w:bCs/>
                <w:sz w:val="28"/>
                <w:szCs w:val="28"/>
              </w:rPr>
            </w:pPr>
            <w:r w:rsidRPr="00172AFD">
              <w:rPr>
                <w:bCs/>
                <w:sz w:val="28"/>
                <w:szCs w:val="28"/>
              </w:rPr>
              <w:t>-</w:t>
            </w:r>
          </w:p>
        </w:tc>
      </w:tr>
    </w:tbl>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p>
    <w:p w:rsidR="00A74FD1" w:rsidRDefault="00A74FD1" w:rsidP="00A74FD1">
      <w:pPr>
        <w:ind w:left="-567"/>
        <w:jc w:val="center"/>
        <w:rPr>
          <w:bCs/>
          <w:color w:val="000000"/>
          <w:sz w:val="28"/>
          <w:szCs w:val="28"/>
        </w:rPr>
      </w:pPr>
      <w:r>
        <w:rPr>
          <w:bCs/>
          <w:color w:val="000000"/>
          <w:sz w:val="28"/>
          <w:szCs w:val="28"/>
        </w:rPr>
        <w:lastRenderedPageBreak/>
        <w:t>Раздел 10. Отчет об исполнении производственной программы за 2017 год</w:t>
      </w:r>
    </w:p>
    <w:p w:rsidR="00A74FD1" w:rsidRDefault="00A74FD1" w:rsidP="00A74FD1">
      <w:pPr>
        <w:ind w:left="-567"/>
        <w:jc w:val="center"/>
        <w:rPr>
          <w:bCs/>
          <w:color w:val="000000"/>
          <w:sz w:val="28"/>
          <w:szCs w:val="28"/>
        </w:rPr>
      </w:pPr>
    </w:p>
    <w:tbl>
      <w:tblPr>
        <w:tblStyle w:val="a5"/>
        <w:tblW w:w="10173" w:type="dxa"/>
        <w:tblInd w:w="-567" w:type="dxa"/>
        <w:tblLook w:val="04A0" w:firstRow="1" w:lastRow="0" w:firstColumn="1" w:lastColumn="0" w:noHBand="0" w:noVBand="1"/>
      </w:tblPr>
      <w:tblGrid>
        <w:gridCol w:w="5935"/>
        <w:gridCol w:w="4238"/>
      </w:tblGrid>
      <w:tr w:rsidR="00A74FD1" w:rsidRPr="000016E5" w:rsidTr="00A74FD1">
        <w:tc>
          <w:tcPr>
            <w:tcW w:w="5935" w:type="dxa"/>
            <w:vAlign w:val="center"/>
          </w:tcPr>
          <w:p w:rsidR="00A74FD1" w:rsidRPr="000016E5" w:rsidRDefault="00A74FD1" w:rsidP="00A74FD1">
            <w:pPr>
              <w:jc w:val="center"/>
              <w:rPr>
                <w:bCs/>
                <w:sz w:val="28"/>
                <w:szCs w:val="28"/>
              </w:rPr>
            </w:pPr>
            <w:r w:rsidRPr="000016E5">
              <w:rPr>
                <w:bCs/>
                <w:sz w:val="28"/>
                <w:szCs w:val="28"/>
              </w:rPr>
              <w:t>Наименование показателя</w:t>
            </w:r>
          </w:p>
        </w:tc>
        <w:tc>
          <w:tcPr>
            <w:tcW w:w="4238" w:type="dxa"/>
            <w:vAlign w:val="center"/>
          </w:tcPr>
          <w:p w:rsidR="00A74FD1" w:rsidRPr="000016E5" w:rsidRDefault="00A74FD1" w:rsidP="00A74FD1">
            <w:pPr>
              <w:jc w:val="center"/>
              <w:rPr>
                <w:bCs/>
                <w:sz w:val="28"/>
                <w:szCs w:val="28"/>
              </w:rPr>
            </w:pPr>
            <w:r w:rsidRPr="000016E5">
              <w:rPr>
                <w:bCs/>
                <w:sz w:val="28"/>
                <w:szCs w:val="28"/>
              </w:rPr>
              <w:t>Фактическое значение показателя, тыс. руб.</w:t>
            </w:r>
          </w:p>
        </w:tc>
      </w:tr>
      <w:tr w:rsidR="00A74FD1" w:rsidRPr="000016E5" w:rsidTr="00A74FD1">
        <w:trPr>
          <w:trHeight w:val="541"/>
        </w:trPr>
        <w:tc>
          <w:tcPr>
            <w:tcW w:w="10173" w:type="dxa"/>
            <w:gridSpan w:val="2"/>
            <w:vAlign w:val="center"/>
          </w:tcPr>
          <w:p w:rsidR="00A74FD1" w:rsidRPr="000016E5" w:rsidRDefault="00A74FD1" w:rsidP="00A74FD1">
            <w:pPr>
              <w:pStyle w:val="af3"/>
              <w:jc w:val="center"/>
              <w:rPr>
                <w:bCs/>
                <w:sz w:val="28"/>
                <w:szCs w:val="28"/>
              </w:rPr>
            </w:pPr>
            <w:r w:rsidRPr="000016E5">
              <w:rPr>
                <w:bCs/>
                <w:sz w:val="28"/>
                <w:szCs w:val="28"/>
              </w:rPr>
              <w:t>Холодное водоснабжение</w:t>
            </w:r>
          </w:p>
        </w:tc>
      </w:tr>
      <w:tr w:rsidR="00A74FD1" w:rsidRPr="000016E5" w:rsidTr="00A74FD1">
        <w:tc>
          <w:tcPr>
            <w:tcW w:w="5935" w:type="dxa"/>
            <w:vAlign w:val="center"/>
          </w:tcPr>
          <w:p w:rsidR="00A74FD1" w:rsidRPr="000016E5" w:rsidRDefault="00A74FD1" w:rsidP="00A74FD1">
            <w:pPr>
              <w:jc w:val="center"/>
              <w:rPr>
                <w:bCs/>
                <w:sz w:val="28"/>
                <w:szCs w:val="28"/>
              </w:rPr>
            </w:pPr>
            <w:r w:rsidRPr="000016E5">
              <w:rPr>
                <w:bCs/>
                <w:sz w:val="28"/>
                <w:szCs w:val="28"/>
              </w:rPr>
              <w:t>-</w:t>
            </w:r>
          </w:p>
        </w:tc>
        <w:tc>
          <w:tcPr>
            <w:tcW w:w="4238" w:type="dxa"/>
            <w:vAlign w:val="center"/>
          </w:tcPr>
          <w:p w:rsidR="00A74FD1" w:rsidRPr="000016E5" w:rsidRDefault="00A74FD1" w:rsidP="00A74FD1">
            <w:pPr>
              <w:jc w:val="center"/>
              <w:rPr>
                <w:bCs/>
                <w:sz w:val="28"/>
                <w:szCs w:val="28"/>
              </w:rPr>
            </w:pPr>
            <w:r w:rsidRPr="000016E5">
              <w:rPr>
                <w:bCs/>
                <w:sz w:val="28"/>
                <w:szCs w:val="28"/>
              </w:rPr>
              <w:t>-</w:t>
            </w:r>
          </w:p>
        </w:tc>
      </w:tr>
    </w:tbl>
    <w:p w:rsidR="00A74FD1" w:rsidRPr="000016E5" w:rsidRDefault="00A74FD1" w:rsidP="00A74FD1">
      <w:pPr>
        <w:ind w:left="-567"/>
        <w:jc w:val="center"/>
        <w:rPr>
          <w:bCs/>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ind w:left="-567"/>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rsidR="00A74FD1" w:rsidRDefault="00A74FD1" w:rsidP="00A74FD1">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A74FD1" w:rsidTr="00A74FD1">
        <w:trPr>
          <w:trHeight w:val="748"/>
        </w:trPr>
        <w:tc>
          <w:tcPr>
            <w:tcW w:w="5935" w:type="dxa"/>
            <w:vAlign w:val="center"/>
          </w:tcPr>
          <w:p w:rsidR="00A74FD1" w:rsidRDefault="00A74FD1" w:rsidP="00A74FD1">
            <w:pPr>
              <w:jc w:val="center"/>
              <w:rPr>
                <w:bCs/>
                <w:color w:val="000000"/>
                <w:sz w:val="28"/>
                <w:szCs w:val="28"/>
              </w:rPr>
            </w:pPr>
            <w:r>
              <w:rPr>
                <w:bCs/>
                <w:color w:val="000000"/>
                <w:sz w:val="28"/>
                <w:szCs w:val="28"/>
              </w:rPr>
              <w:t>Наименование мероприятия</w:t>
            </w:r>
          </w:p>
        </w:tc>
        <w:tc>
          <w:tcPr>
            <w:tcW w:w="3983" w:type="dxa"/>
            <w:vAlign w:val="center"/>
          </w:tcPr>
          <w:p w:rsidR="00A74FD1" w:rsidRDefault="00A74FD1" w:rsidP="00A74FD1">
            <w:pPr>
              <w:jc w:val="center"/>
              <w:rPr>
                <w:bCs/>
                <w:color w:val="000000"/>
                <w:sz w:val="28"/>
                <w:szCs w:val="28"/>
              </w:rPr>
            </w:pPr>
            <w:r>
              <w:rPr>
                <w:bCs/>
                <w:color w:val="000000"/>
                <w:sz w:val="28"/>
                <w:szCs w:val="28"/>
              </w:rPr>
              <w:t>Период проведения мероприятий</w:t>
            </w:r>
          </w:p>
        </w:tc>
      </w:tr>
      <w:tr w:rsidR="00A74FD1" w:rsidTr="00A74FD1">
        <w:trPr>
          <w:trHeight w:val="517"/>
        </w:trPr>
        <w:tc>
          <w:tcPr>
            <w:tcW w:w="5935" w:type="dxa"/>
            <w:vAlign w:val="center"/>
          </w:tcPr>
          <w:p w:rsidR="00A74FD1" w:rsidRPr="00A806C8" w:rsidRDefault="00A74FD1" w:rsidP="00A74FD1">
            <w:pPr>
              <w:jc w:val="center"/>
              <w:rPr>
                <w:bCs/>
                <w:sz w:val="28"/>
                <w:szCs w:val="28"/>
              </w:rPr>
            </w:pPr>
            <w:r>
              <w:rPr>
                <w:bCs/>
                <w:sz w:val="28"/>
                <w:szCs w:val="28"/>
              </w:rPr>
              <w:t>-</w:t>
            </w:r>
          </w:p>
        </w:tc>
        <w:tc>
          <w:tcPr>
            <w:tcW w:w="3983" w:type="dxa"/>
            <w:vAlign w:val="center"/>
          </w:tcPr>
          <w:p w:rsidR="00A74FD1" w:rsidRPr="00FB1C58" w:rsidRDefault="00A74FD1" w:rsidP="00A74FD1">
            <w:pPr>
              <w:jc w:val="center"/>
              <w:rPr>
                <w:bCs/>
                <w:sz w:val="28"/>
                <w:szCs w:val="28"/>
              </w:rPr>
            </w:pPr>
            <w:r>
              <w:rPr>
                <w:bCs/>
                <w:sz w:val="28"/>
                <w:szCs w:val="28"/>
              </w:rPr>
              <w:t>-</w:t>
            </w:r>
          </w:p>
        </w:tc>
      </w:tr>
    </w:tbl>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pPr>
    </w:p>
    <w:p w:rsidR="00A74FD1" w:rsidRDefault="00A74FD1" w:rsidP="00A74FD1">
      <w:pPr>
        <w:jc w:val="both"/>
        <w:rPr>
          <w:sz w:val="28"/>
          <w:szCs w:val="28"/>
        </w:rPr>
        <w:sectPr w:rsidR="00A74FD1" w:rsidSect="00A74FD1">
          <w:pgSz w:w="11906" w:h="16838"/>
          <w:pgMar w:top="851" w:right="709" w:bottom="709" w:left="1559" w:header="709" w:footer="709" w:gutter="0"/>
          <w:cols w:space="708"/>
          <w:titlePg/>
          <w:docGrid w:linePitch="360"/>
        </w:sectPr>
      </w:pPr>
    </w:p>
    <w:p w:rsidR="00A74FD1" w:rsidRDefault="00A74FD1" w:rsidP="00A74FD1">
      <w:pPr>
        <w:ind w:left="-2380" w:firstLine="13720"/>
        <w:jc w:val="both"/>
      </w:pPr>
      <w:r>
        <w:lastRenderedPageBreak/>
        <w:t xml:space="preserve">Приложение № 10 к протоколу № 59 </w:t>
      </w:r>
    </w:p>
    <w:p w:rsidR="00A74FD1" w:rsidRDefault="00A74FD1" w:rsidP="00A74FD1">
      <w:pPr>
        <w:ind w:left="-2380" w:firstLine="13720"/>
        <w:jc w:val="both"/>
      </w:pPr>
      <w:r>
        <w:t>заседания правления региональной</w:t>
      </w:r>
    </w:p>
    <w:p w:rsidR="00A74FD1" w:rsidRDefault="00A74FD1" w:rsidP="00A74FD1">
      <w:pPr>
        <w:ind w:left="-2380" w:firstLine="13720"/>
        <w:jc w:val="both"/>
      </w:pPr>
      <w:r>
        <w:t>энергетической комиссии</w:t>
      </w:r>
    </w:p>
    <w:p w:rsidR="00A74FD1" w:rsidRDefault="00A74FD1" w:rsidP="00A74FD1">
      <w:pPr>
        <w:ind w:left="-2380" w:firstLine="13720"/>
        <w:jc w:val="both"/>
      </w:pPr>
      <w:r>
        <w:t>Кемеровской области от 18.10.2018</w:t>
      </w:r>
    </w:p>
    <w:p w:rsidR="00A74FD1" w:rsidRDefault="00A74FD1" w:rsidP="00A74FD1">
      <w:pPr>
        <w:ind w:hanging="142"/>
        <w:jc w:val="both"/>
        <w:rPr>
          <w:sz w:val="28"/>
          <w:szCs w:val="28"/>
        </w:rPr>
      </w:pPr>
      <w:r w:rsidRPr="00A74FD1">
        <w:drawing>
          <wp:inline distT="0" distB="0" distL="0" distR="0">
            <wp:extent cx="100012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0" cy="1162050"/>
                    </a:xfrm>
                    <a:prstGeom prst="rect">
                      <a:avLst/>
                    </a:prstGeom>
                    <a:noFill/>
                    <a:ln>
                      <a:noFill/>
                    </a:ln>
                  </pic:spPr>
                </pic:pic>
              </a:graphicData>
            </a:graphic>
          </wp:inline>
        </w:drawing>
      </w:r>
    </w:p>
    <w:p w:rsidR="00A74FD1" w:rsidRDefault="00A74FD1" w:rsidP="00A74FD1">
      <w:pPr>
        <w:ind w:hanging="142"/>
        <w:jc w:val="both"/>
        <w:rPr>
          <w:sz w:val="28"/>
          <w:szCs w:val="28"/>
        </w:rPr>
      </w:pPr>
      <w:r w:rsidRPr="00A74FD1">
        <w:drawing>
          <wp:inline distT="0" distB="0" distL="0" distR="0">
            <wp:extent cx="10010775" cy="4257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10775" cy="4257675"/>
                    </a:xfrm>
                    <a:prstGeom prst="rect">
                      <a:avLst/>
                    </a:prstGeom>
                    <a:noFill/>
                    <a:ln>
                      <a:noFill/>
                    </a:ln>
                  </pic:spPr>
                </pic:pic>
              </a:graphicData>
            </a:graphic>
          </wp:inline>
        </w:drawing>
      </w:r>
    </w:p>
    <w:p w:rsidR="001E14BD" w:rsidRDefault="001E14BD" w:rsidP="00A74FD1">
      <w:pPr>
        <w:ind w:hanging="142"/>
        <w:jc w:val="both"/>
        <w:rPr>
          <w:sz w:val="28"/>
          <w:szCs w:val="28"/>
        </w:rPr>
      </w:pPr>
      <w:r w:rsidRPr="00A74FD1">
        <w:lastRenderedPageBreak/>
        <w:drawing>
          <wp:inline distT="0" distB="0" distL="0" distR="0" wp14:anchorId="63337AB9" wp14:editId="48F7E8B8">
            <wp:extent cx="10058400" cy="1127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9296" cy="1127225"/>
                    </a:xfrm>
                    <a:prstGeom prst="rect">
                      <a:avLst/>
                    </a:prstGeom>
                    <a:noFill/>
                    <a:ln>
                      <a:noFill/>
                    </a:ln>
                  </pic:spPr>
                </pic:pic>
              </a:graphicData>
            </a:graphic>
          </wp:inline>
        </w:drawing>
      </w:r>
    </w:p>
    <w:p w:rsidR="001E14BD" w:rsidRDefault="00CA650D" w:rsidP="00A74FD1">
      <w:pPr>
        <w:ind w:hanging="142"/>
        <w:jc w:val="both"/>
        <w:rPr>
          <w:sz w:val="28"/>
          <w:szCs w:val="28"/>
        </w:rPr>
      </w:pPr>
      <w:r w:rsidRPr="00CA650D">
        <w:drawing>
          <wp:inline distT="0" distB="0" distL="0" distR="0">
            <wp:extent cx="10086975" cy="5076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86975" cy="5076825"/>
                    </a:xfrm>
                    <a:prstGeom prst="rect">
                      <a:avLst/>
                    </a:prstGeom>
                    <a:noFill/>
                    <a:ln>
                      <a:noFill/>
                    </a:ln>
                  </pic:spPr>
                </pic:pic>
              </a:graphicData>
            </a:graphic>
          </wp:inline>
        </w:drawing>
      </w:r>
    </w:p>
    <w:p w:rsidR="00CA650D" w:rsidRDefault="00CA650D" w:rsidP="00A74FD1">
      <w:pPr>
        <w:ind w:hanging="142"/>
        <w:jc w:val="both"/>
        <w:rPr>
          <w:sz w:val="28"/>
          <w:szCs w:val="28"/>
        </w:rPr>
      </w:pPr>
      <w:r w:rsidRPr="00A74FD1">
        <w:lastRenderedPageBreak/>
        <w:drawing>
          <wp:inline distT="0" distB="0" distL="0" distR="0" wp14:anchorId="08C3A2B3" wp14:editId="5445545D">
            <wp:extent cx="10010775" cy="1181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10914" cy="1181116"/>
                    </a:xfrm>
                    <a:prstGeom prst="rect">
                      <a:avLst/>
                    </a:prstGeom>
                    <a:noFill/>
                    <a:ln>
                      <a:noFill/>
                    </a:ln>
                  </pic:spPr>
                </pic:pic>
              </a:graphicData>
            </a:graphic>
          </wp:inline>
        </w:drawing>
      </w:r>
    </w:p>
    <w:p w:rsidR="00CA650D" w:rsidRDefault="00CA650D" w:rsidP="00A74FD1">
      <w:pPr>
        <w:ind w:hanging="142"/>
        <w:jc w:val="both"/>
        <w:rPr>
          <w:sz w:val="28"/>
          <w:szCs w:val="28"/>
        </w:rPr>
      </w:pPr>
      <w:r w:rsidRPr="00CA650D">
        <w:drawing>
          <wp:inline distT="0" distB="0" distL="0" distR="0">
            <wp:extent cx="10048875" cy="50196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48875" cy="5019675"/>
                    </a:xfrm>
                    <a:prstGeom prst="rect">
                      <a:avLst/>
                    </a:prstGeom>
                    <a:noFill/>
                    <a:ln>
                      <a:noFill/>
                    </a:ln>
                  </pic:spPr>
                </pic:pic>
              </a:graphicData>
            </a:graphic>
          </wp:inline>
        </w:drawing>
      </w:r>
    </w:p>
    <w:p w:rsidR="00CA650D" w:rsidRDefault="00CA650D" w:rsidP="00A74FD1">
      <w:pPr>
        <w:ind w:hanging="142"/>
        <w:jc w:val="both"/>
        <w:rPr>
          <w:sz w:val="28"/>
          <w:szCs w:val="28"/>
        </w:rPr>
      </w:pPr>
      <w:r>
        <w:rPr>
          <w:noProof/>
          <w:sz w:val="28"/>
          <w:szCs w:val="28"/>
        </w:rPr>
        <w:lastRenderedPageBreak/>
        <w:drawing>
          <wp:inline distT="0" distB="0" distL="0" distR="0" wp14:anchorId="27D9A434">
            <wp:extent cx="10010775" cy="118300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10775" cy="1183005"/>
                    </a:xfrm>
                    <a:prstGeom prst="rect">
                      <a:avLst/>
                    </a:prstGeom>
                    <a:noFill/>
                  </pic:spPr>
                </pic:pic>
              </a:graphicData>
            </a:graphic>
          </wp:inline>
        </w:drawing>
      </w:r>
    </w:p>
    <w:p w:rsidR="00CA650D" w:rsidRDefault="00CA650D" w:rsidP="00A74FD1">
      <w:pPr>
        <w:ind w:hanging="142"/>
        <w:jc w:val="both"/>
        <w:rPr>
          <w:sz w:val="28"/>
          <w:szCs w:val="28"/>
        </w:rPr>
      </w:pPr>
      <w:bookmarkStart w:id="20" w:name="_GoBack"/>
      <w:r w:rsidRPr="00CA650D">
        <w:drawing>
          <wp:inline distT="0" distB="0" distL="0" distR="0">
            <wp:extent cx="10058400" cy="2705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58400" cy="2705100"/>
                    </a:xfrm>
                    <a:prstGeom prst="rect">
                      <a:avLst/>
                    </a:prstGeom>
                    <a:noFill/>
                    <a:ln>
                      <a:noFill/>
                    </a:ln>
                  </pic:spPr>
                </pic:pic>
              </a:graphicData>
            </a:graphic>
          </wp:inline>
        </w:drawing>
      </w:r>
      <w:bookmarkEnd w:id="20"/>
    </w:p>
    <w:p w:rsidR="00A74FD1" w:rsidRDefault="00A74FD1" w:rsidP="00A74FD1">
      <w:pPr>
        <w:jc w:val="both"/>
        <w:rPr>
          <w:sz w:val="28"/>
          <w:szCs w:val="28"/>
        </w:rPr>
      </w:pPr>
    </w:p>
    <w:p w:rsidR="00A74FD1" w:rsidRDefault="00A74FD1" w:rsidP="00A74FD1">
      <w:pPr>
        <w:jc w:val="both"/>
        <w:rPr>
          <w:sz w:val="28"/>
          <w:szCs w:val="28"/>
        </w:rPr>
        <w:sectPr w:rsidR="00A74FD1" w:rsidSect="00A74FD1">
          <w:pgSz w:w="16838" w:h="11906" w:orient="landscape"/>
          <w:pgMar w:top="851" w:right="851" w:bottom="709" w:left="709" w:header="709" w:footer="709" w:gutter="0"/>
          <w:cols w:space="708"/>
          <w:titlePg/>
          <w:docGrid w:linePitch="360"/>
        </w:sectPr>
      </w:pPr>
    </w:p>
    <w:p w:rsidR="00A74FD1" w:rsidRDefault="00A74FD1" w:rsidP="00A74FD1">
      <w:pPr>
        <w:ind w:left="-2380" w:firstLine="13295"/>
        <w:jc w:val="both"/>
      </w:pPr>
      <w:r>
        <w:lastRenderedPageBreak/>
        <w:t xml:space="preserve">Приложение № 11 к протоколу № 59 </w:t>
      </w:r>
    </w:p>
    <w:p w:rsidR="00A74FD1" w:rsidRDefault="00A74FD1" w:rsidP="00A74FD1">
      <w:pPr>
        <w:ind w:left="-2380" w:firstLine="13295"/>
        <w:jc w:val="both"/>
      </w:pPr>
      <w:r>
        <w:t>заседания правления региональной</w:t>
      </w:r>
    </w:p>
    <w:p w:rsidR="00A74FD1" w:rsidRDefault="00A74FD1" w:rsidP="00A74FD1">
      <w:pPr>
        <w:ind w:left="-2380" w:firstLine="13295"/>
        <w:jc w:val="both"/>
      </w:pPr>
      <w:r>
        <w:t>энергетической комиссии</w:t>
      </w:r>
    </w:p>
    <w:p w:rsidR="00A74FD1" w:rsidRDefault="00A74FD1" w:rsidP="00A74FD1">
      <w:pPr>
        <w:ind w:left="-2380" w:firstLine="13295"/>
        <w:jc w:val="both"/>
      </w:pPr>
      <w:r>
        <w:t>Кемеровской области от 18.10.2018</w:t>
      </w:r>
    </w:p>
    <w:p w:rsidR="00A74FD1" w:rsidRPr="00526C1E" w:rsidRDefault="00A74FD1" w:rsidP="00A74FD1">
      <w:pPr>
        <w:tabs>
          <w:tab w:val="left" w:pos="0"/>
          <w:tab w:val="left" w:pos="3052"/>
        </w:tabs>
        <w:ind w:left="3544"/>
      </w:pPr>
      <w:r w:rsidRPr="00526C1E">
        <w:tab/>
      </w:r>
    </w:p>
    <w:p w:rsidR="00A74FD1" w:rsidRPr="00526C1E" w:rsidRDefault="00A74FD1" w:rsidP="00A74FD1">
      <w:pPr>
        <w:tabs>
          <w:tab w:val="left" w:pos="0"/>
          <w:tab w:val="left" w:pos="3052"/>
        </w:tabs>
        <w:ind w:left="3544"/>
      </w:pPr>
    </w:p>
    <w:p w:rsidR="00A74FD1" w:rsidRPr="00526C1E" w:rsidRDefault="00A74FD1" w:rsidP="00A74FD1">
      <w:pPr>
        <w:jc w:val="center"/>
        <w:rPr>
          <w:b/>
          <w:sz w:val="28"/>
          <w:szCs w:val="28"/>
        </w:rPr>
      </w:pPr>
      <w:proofErr w:type="spellStart"/>
      <w:r w:rsidRPr="00526C1E">
        <w:rPr>
          <w:b/>
          <w:sz w:val="28"/>
          <w:szCs w:val="28"/>
        </w:rPr>
        <w:t>Одноставочные</w:t>
      </w:r>
      <w:proofErr w:type="spellEnd"/>
      <w:r w:rsidRPr="00526C1E">
        <w:rPr>
          <w:b/>
          <w:sz w:val="28"/>
          <w:szCs w:val="28"/>
        </w:rPr>
        <w:t xml:space="preserve"> тарифы на питьевую воду </w:t>
      </w:r>
    </w:p>
    <w:p w:rsidR="00A74FD1" w:rsidRPr="00526C1E" w:rsidRDefault="00A74FD1" w:rsidP="00A74FD1">
      <w:pPr>
        <w:jc w:val="center"/>
        <w:rPr>
          <w:b/>
          <w:sz w:val="28"/>
          <w:szCs w:val="28"/>
        </w:rPr>
      </w:pPr>
      <w:r>
        <w:rPr>
          <w:b/>
          <w:sz w:val="28"/>
          <w:szCs w:val="28"/>
        </w:rPr>
        <w:t>АО «Мариинский ликеро-водочный завод»</w:t>
      </w:r>
      <w:r w:rsidRPr="00526C1E">
        <w:rPr>
          <w:b/>
          <w:sz w:val="28"/>
          <w:szCs w:val="28"/>
        </w:rPr>
        <w:t xml:space="preserve"> (Мариинский муниципальный район)</w:t>
      </w:r>
    </w:p>
    <w:p w:rsidR="00A74FD1" w:rsidRPr="00526C1E" w:rsidRDefault="00A74FD1" w:rsidP="00A74FD1">
      <w:pPr>
        <w:jc w:val="center"/>
        <w:rPr>
          <w:b/>
          <w:sz w:val="28"/>
          <w:szCs w:val="28"/>
        </w:rPr>
      </w:pPr>
      <w:r w:rsidRPr="00526C1E">
        <w:rPr>
          <w:b/>
          <w:sz w:val="28"/>
          <w:szCs w:val="28"/>
        </w:rPr>
        <w:t>на период с 01.01.2019 по 31.12.2023</w:t>
      </w:r>
    </w:p>
    <w:p w:rsidR="00A74FD1" w:rsidRPr="00526C1E" w:rsidRDefault="00A74FD1" w:rsidP="00A74FD1">
      <w:pPr>
        <w:jc w:val="center"/>
        <w:rPr>
          <w:b/>
          <w:sz w:val="28"/>
          <w:szCs w:val="28"/>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A74FD1" w:rsidRPr="00526C1E" w:rsidTr="00A74FD1">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4FD1" w:rsidRPr="00526C1E" w:rsidRDefault="00A74FD1" w:rsidP="00A74FD1">
            <w:pPr>
              <w:jc w:val="center"/>
              <w:rPr>
                <w:sz w:val="28"/>
                <w:szCs w:val="28"/>
              </w:rPr>
            </w:pPr>
            <w:r w:rsidRPr="00526C1E">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4FD1" w:rsidRPr="00526C1E" w:rsidRDefault="00A74FD1" w:rsidP="00A74FD1">
            <w:pPr>
              <w:jc w:val="center"/>
              <w:rPr>
                <w:sz w:val="28"/>
                <w:szCs w:val="28"/>
              </w:rPr>
            </w:pPr>
            <w:proofErr w:type="gramStart"/>
            <w:r w:rsidRPr="00526C1E">
              <w:rPr>
                <w:sz w:val="28"/>
                <w:szCs w:val="28"/>
              </w:rPr>
              <w:t>Наименование  потребителей</w:t>
            </w:r>
            <w:proofErr w:type="gramEnd"/>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rsidR="00A74FD1" w:rsidRPr="00526C1E" w:rsidRDefault="00A74FD1" w:rsidP="00A74FD1">
            <w:pPr>
              <w:jc w:val="center"/>
              <w:rPr>
                <w:sz w:val="28"/>
                <w:szCs w:val="28"/>
              </w:rPr>
            </w:pPr>
            <w:r w:rsidRPr="00526C1E">
              <w:rPr>
                <w:sz w:val="28"/>
                <w:szCs w:val="28"/>
              </w:rPr>
              <w:t>Тариф, руб./м</w:t>
            </w:r>
            <w:r w:rsidRPr="00526C1E">
              <w:rPr>
                <w:sz w:val="28"/>
                <w:szCs w:val="28"/>
                <w:vertAlign w:val="superscript"/>
              </w:rPr>
              <w:t>3</w:t>
            </w:r>
          </w:p>
        </w:tc>
      </w:tr>
      <w:tr w:rsidR="00A74FD1" w:rsidRPr="00EA2512" w:rsidTr="00A74FD1">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A74FD1" w:rsidRPr="00EA2512" w:rsidRDefault="00A74FD1" w:rsidP="00A74FD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rsidR="00A74FD1" w:rsidRPr="00EA2512" w:rsidRDefault="00A74FD1" w:rsidP="00A74FD1">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rsidR="00A74FD1" w:rsidRDefault="00A74FD1" w:rsidP="00A74FD1">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rsidR="00A74FD1" w:rsidRDefault="00A74FD1" w:rsidP="00A74FD1">
            <w:pPr>
              <w:jc w:val="center"/>
              <w:rPr>
                <w:color w:val="000000"/>
                <w:sz w:val="28"/>
                <w:szCs w:val="28"/>
              </w:rPr>
            </w:pPr>
            <w:r>
              <w:rPr>
                <w:color w:val="000000"/>
                <w:sz w:val="28"/>
                <w:szCs w:val="28"/>
              </w:rPr>
              <w:t>2023 год</w:t>
            </w:r>
          </w:p>
        </w:tc>
      </w:tr>
      <w:tr w:rsidR="00A74FD1" w:rsidRPr="00EA2512" w:rsidTr="00A74FD1">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A74FD1" w:rsidRPr="00EA2512" w:rsidRDefault="00A74FD1" w:rsidP="00A74FD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rsidR="00A74FD1" w:rsidRPr="00EA2512" w:rsidRDefault="00A74FD1" w:rsidP="00A74FD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A74FD1" w:rsidRDefault="00A74FD1" w:rsidP="00A74FD1">
            <w:pPr>
              <w:jc w:val="center"/>
              <w:rPr>
                <w:color w:val="000000"/>
                <w:sz w:val="28"/>
                <w:szCs w:val="28"/>
              </w:rPr>
            </w:pPr>
            <w:r w:rsidRPr="00EA2512">
              <w:rPr>
                <w:color w:val="000000"/>
                <w:sz w:val="28"/>
                <w:szCs w:val="28"/>
              </w:rPr>
              <w:t xml:space="preserve">с 01.01. </w:t>
            </w:r>
          </w:p>
          <w:p w:rsidR="00A74FD1" w:rsidRPr="00EA2512" w:rsidRDefault="00A74FD1" w:rsidP="00A74FD1">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rsidR="00A74FD1" w:rsidRPr="00EA2512" w:rsidRDefault="00A74FD1" w:rsidP="00A74FD1">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A74FD1" w:rsidRDefault="00A74FD1" w:rsidP="00A74FD1">
            <w:pPr>
              <w:jc w:val="center"/>
              <w:rPr>
                <w:color w:val="000000"/>
                <w:sz w:val="28"/>
                <w:szCs w:val="28"/>
              </w:rPr>
            </w:pPr>
            <w:r w:rsidRPr="00EA2512">
              <w:rPr>
                <w:color w:val="000000"/>
                <w:sz w:val="28"/>
                <w:szCs w:val="28"/>
              </w:rPr>
              <w:t xml:space="preserve">с 01.01. </w:t>
            </w:r>
          </w:p>
          <w:p w:rsidR="00A74FD1" w:rsidRPr="00EA2512" w:rsidRDefault="00A74FD1" w:rsidP="00A74FD1">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A74FD1" w:rsidRDefault="00A74FD1" w:rsidP="00A74FD1">
            <w:pPr>
              <w:jc w:val="center"/>
              <w:rPr>
                <w:color w:val="000000"/>
                <w:sz w:val="28"/>
                <w:szCs w:val="28"/>
              </w:rPr>
            </w:pPr>
            <w:r w:rsidRPr="00EA2512">
              <w:rPr>
                <w:color w:val="000000"/>
                <w:sz w:val="28"/>
                <w:szCs w:val="28"/>
              </w:rPr>
              <w:t xml:space="preserve">с 01.01. </w:t>
            </w:r>
          </w:p>
          <w:p w:rsidR="00A74FD1" w:rsidRPr="00EA2512" w:rsidRDefault="00A74FD1" w:rsidP="00A74FD1">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A74FD1" w:rsidRDefault="00A74FD1" w:rsidP="00A74FD1">
            <w:pPr>
              <w:jc w:val="center"/>
              <w:rPr>
                <w:color w:val="000000"/>
                <w:sz w:val="28"/>
                <w:szCs w:val="28"/>
              </w:rPr>
            </w:pPr>
            <w:r w:rsidRPr="00EA2512">
              <w:rPr>
                <w:color w:val="000000"/>
                <w:sz w:val="28"/>
                <w:szCs w:val="28"/>
              </w:rPr>
              <w:t xml:space="preserve">с 01.01. </w:t>
            </w:r>
          </w:p>
          <w:p w:rsidR="00A74FD1" w:rsidRPr="00EA2512" w:rsidRDefault="00A74FD1" w:rsidP="00A74FD1">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rsidR="00A74FD1" w:rsidRDefault="00A74FD1" w:rsidP="00A74FD1">
            <w:pPr>
              <w:jc w:val="center"/>
              <w:rPr>
                <w:color w:val="000000"/>
                <w:sz w:val="28"/>
                <w:szCs w:val="28"/>
              </w:rPr>
            </w:pPr>
            <w:r w:rsidRPr="00EA2512">
              <w:rPr>
                <w:color w:val="000000"/>
                <w:sz w:val="28"/>
                <w:szCs w:val="28"/>
              </w:rPr>
              <w:t xml:space="preserve">с 01.01. </w:t>
            </w:r>
          </w:p>
          <w:p w:rsidR="00A74FD1" w:rsidRPr="00EA2512" w:rsidRDefault="00A74FD1" w:rsidP="00A74FD1">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rsidR="00A74FD1" w:rsidRPr="00EA2512" w:rsidRDefault="00A74FD1" w:rsidP="00A74FD1">
            <w:pPr>
              <w:jc w:val="center"/>
              <w:rPr>
                <w:color w:val="000000"/>
                <w:sz w:val="28"/>
                <w:szCs w:val="28"/>
              </w:rPr>
            </w:pPr>
            <w:r w:rsidRPr="00EA2512">
              <w:rPr>
                <w:color w:val="000000"/>
                <w:sz w:val="28"/>
                <w:szCs w:val="28"/>
              </w:rPr>
              <w:t>с 01.07. по 31.12.</w:t>
            </w:r>
          </w:p>
        </w:tc>
      </w:tr>
      <w:tr w:rsidR="00A74FD1" w:rsidRPr="00EA2512" w:rsidTr="00A74FD1">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A74FD1" w:rsidRPr="00EA2512" w:rsidRDefault="00A74FD1" w:rsidP="00A74FD1">
            <w:pPr>
              <w:jc w:val="center"/>
              <w:rPr>
                <w:sz w:val="28"/>
                <w:szCs w:val="28"/>
              </w:rPr>
            </w:pPr>
            <w:r w:rsidRPr="00EA2512">
              <w:rPr>
                <w:sz w:val="28"/>
                <w:szCs w:val="28"/>
              </w:rPr>
              <w:t xml:space="preserve"> </w:t>
            </w:r>
            <w:r>
              <w:rPr>
                <w:color w:val="000000"/>
                <w:sz w:val="28"/>
                <w:szCs w:val="28"/>
              </w:rPr>
              <w:t>Питьевая вода</w:t>
            </w:r>
          </w:p>
        </w:tc>
      </w:tr>
      <w:tr w:rsidR="00A74FD1" w:rsidRPr="00EA2512" w:rsidTr="00A74FD1">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A74FD1" w:rsidRPr="00EA2512" w:rsidRDefault="00A74FD1" w:rsidP="00A74FD1">
            <w:pPr>
              <w:jc w:val="center"/>
              <w:rPr>
                <w:color w:val="000000"/>
                <w:sz w:val="28"/>
                <w:szCs w:val="28"/>
              </w:rPr>
            </w:pPr>
            <w:r>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A74FD1" w:rsidRPr="000C0ED9" w:rsidRDefault="00A74FD1" w:rsidP="00A74FD1">
            <w:pPr>
              <w:rPr>
                <w:color w:val="000000"/>
                <w:sz w:val="28"/>
                <w:szCs w:val="28"/>
              </w:rPr>
            </w:pPr>
            <w:r w:rsidRPr="000C0ED9">
              <w:rPr>
                <w:color w:val="000000"/>
                <w:sz w:val="28"/>
                <w:szCs w:val="28"/>
              </w:rPr>
              <w:t xml:space="preserve">Население      </w:t>
            </w:r>
          </w:p>
          <w:p w:rsidR="00A74FD1" w:rsidRPr="00EA2512" w:rsidRDefault="00A74FD1" w:rsidP="00A74FD1">
            <w:pPr>
              <w:rPr>
                <w:color w:val="000000"/>
                <w:sz w:val="28"/>
                <w:szCs w:val="28"/>
              </w:rPr>
            </w:pPr>
            <w:r w:rsidRPr="000C0ED9">
              <w:rPr>
                <w:color w:val="000000"/>
                <w:sz w:val="28"/>
                <w:szCs w:val="28"/>
              </w:rPr>
              <w:t xml:space="preserve">(с </w:t>
            </w:r>
            <w:proofErr w:type="gramStart"/>
            <w:r w:rsidRPr="000C0ED9">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hideMark/>
          </w:tcPr>
          <w:p w:rsidR="00A74FD1" w:rsidRPr="00F47E2D" w:rsidRDefault="00A74FD1" w:rsidP="00A74FD1">
            <w:pPr>
              <w:jc w:val="center"/>
              <w:rPr>
                <w:sz w:val="28"/>
                <w:szCs w:val="28"/>
              </w:rPr>
            </w:pPr>
            <w:r w:rsidRPr="00F47E2D">
              <w:rPr>
                <w:sz w:val="28"/>
                <w:szCs w:val="28"/>
              </w:rPr>
              <w:t>7,44</w:t>
            </w:r>
          </w:p>
        </w:tc>
        <w:tc>
          <w:tcPr>
            <w:tcW w:w="1276" w:type="dxa"/>
            <w:tcBorders>
              <w:top w:val="nil"/>
              <w:left w:val="nil"/>
              <w:bottom w:val="single" w:sz="4" w:space="0" w:color="auto"/>
              <w:right w:val="single" w:sz="4" w:space="0" w:color="auto"/>
            </w:tcBorders>
            <w:shd w:val="clear" w:color="000000" w:fill="FFFFFF"/>
            <w:vAlign w:val="center"/>
            <w:hideMark/>
          </w:tcPr>
          <w:p w:rsidR="00A74FD1" w:rsidRPr="00F47E2D" w:rsidRDefault="00A74FD1" w:rsidP="00A74FD1">
            <w:pPr>
              <w:jc w:val="center"/>
              <w:rPr>
                <w:sz w:val="28"/>
                <w:szCs w:val="28"/>
              </w:rPr>
            </w:pPr>
            <w:r w:rsidRPr="00F47E2D">
              <w:rPr>
                <w:sz w:val="28"/>
                <w:szCs w:val="28"/>
              </w:rPr>
              <w:t>12,84</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12,84</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13,08</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13,08</w:t>
            </w:r>
          </w:p>
        </w:tc>
        <w:tc>
          <w:tcPr>
            <w:tcW w:w="1417"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13,3</w:t>
            </w:r>
            <w:r>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13,3</w:t>
            </w:r>
            <w:r>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13,68</w:t>
            </w:r>
          </w:p>
        </w:tc>
        <w:tc>
          <w:tcPr>
            <w:tcW w:w="1277"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13,68</w:t>
            </w:r>
          </w:p>
        </w:tc>
        <w:tc>
          <w:tcPr>
            <w:tcW w:w="141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14,1</w:t>
            </w:r>
            <w:r>
              <w:rPr>
                <w:sz w:val="28"/>
                <w:szCs w:val="28"/>
              </w:rPr>
              <w:t>6</w:t>
            </w:r>
          </w:p>
        </w:tc>
      </w:tr>
      <w:tr w:rsidR="00A74FD1" w:rsidRPr="00EA2512" w:rsidTr="00A74FD1">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A74FD1" w:rsidRPr="00EA2512" w:rsidRDefault="00A74FD1" w:rsidP="00A74FD1">
            <w:pPr>
              <w:jc w:val="center"/>
              <w:rPr>
                <w:color w:val="000000"/>
                <w:sz w:val="28"/>
                <w:szCs w:val="28"/>
              </w:rPr>
            </w:pPr>
            <w:r>
              <w:rPr>
                <w:color w:val="000000"/>
                <w:sz w:val="28"/>
                <w:szCs w:val="28"/>
              </w:rPr>
              <w:t>2</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A74FD1" w:rsidRDefault="00A74FD1" w:rsidP="00A74FD1">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rsidR="00A74FD1" w:rsidRPr="00EA2512" w:rsidRDefault="00A74FD1" w:rsidP="00A74FD1">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rsidR="00A74FD1" w:rsidRPr="00F47E2D" w:rsidRDefault="00A74FD1" w:rsidP="00A74FD1">
            <w:pPr>
              <w:jc w:val="center"/>
              <w:rPr>
                <w:sz w:val="28"/>
                <w:szCs w:val="28"/>
              </w:rPr>
            </w:pPr>
            <w:r w:rsidRPr="00F47E2D">
              <w:rPr>
                <w:sz w:val="28"/>
                <w:szCs w:val="28"/>
              </w:rPr>
              <w:t>6,20</w:t>
            </w:r>
          </w:p>
        </w:tc>
        <w:tc>
          <w:tcPr>
            <w:tcW w:w="1276" w:type="dxa"/>
            <w:tcBorders>
              <w:top w:val="nil"/>
              <w:left w:val="nil"/>
              <w:bottom w:val="single" w:sz="4" w:space="0" w:color="auto"/>
              <w:right w:val="single" w:sz="4" w:space="0" w:color="auto"/>
            </w:tcBorders>
            <w:shd w:val="clear" w:color="000000" w:fill="FFFFFF"/>
            <w:vAlign w:val="center"/>
            <w:hideMark/>
          </w:tcPr>
          <w:p w:rsidR="00A74FD1" w:rsidRPr="00F47E2D" w:rsidRDefault="00A74FD1" w:rsidP="00A74FD1">
            <w:pPr>
              <w:jc w:val="center"/>
              <w:rPr>
                <w:sz w:val="28"/>
                <w:szCs w:val="28"/>
              </w:rPr>
            </w:pPr>
            <w:r w:rsidRPr="00F47E2D">
              <w:rPr>
                <w:sz w:val="28"/>
                <w:szCs w:val="28"/>
              </w:rPr>
              <w:t>10,70</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10,70</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10,90</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10,90</w:t>
            </w:r>
          </w:p>
        </w:tc>
        <w:tc>
          <w:tcPr>
            <w:tcW w:w="1417"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11,1</w:t>
            </w:r>
            <w:r>
              <w:rPr>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11,1</w:t>
            </w:r>
            <w:r>
              <w:rPr>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11,40</w:t>
            </w:r>
          </w:p>
        </w:tc>
        <w:tc>
          <w:tcPr>
            <w:tcW w:w="1277"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11,40</w:t>
            </w:r>
          </w:p>
        </w:tc>
        <w:tc>
          <w:tcPr>
            <w:tcW w:w="1416" w:type="dxa"/>
            <w:tcBorders>
              <w:top w:val="nil"/>
              <w:left w:val="nil"/>
              <w:bottom w:val="single" w:sz="4" w:space="0" w:color="auto"/>
              <w:right w:val="single" w:sz="4" w:space="0" w:color="auto"/>
            </w:tcBorders>
            <w:shd w:val="clear" w:color="000000" w:fill="FFFFFF"/>
            <w:vAlign w:val="center"/>
          </w:tcPr>
          <w:p w:rsidR="00A74FD1" w:rsidRPr="00F47E2D" w:rsidRDefault="00A74FD1" w:rsidP="00A74FD1">
            <w:pPr>
              <w:jc w:val="center"/>
              <w:rPr>
                <w:sz w:val="28"/>
                <w:szCs w:val="28"/>
              </w:rPr>
            </w:pPr>
            <w:r w:rsidRPr="00F47E2D">
              <w:rPr>
                <w:sz w:val="28"/>
                <w:szCs w:val="28"/>
              </w:rPr>
              <w:t>11,</w:t>
            </w:r>
            <w:r>
              <w:rPr>
                <w:sz w:val="28"/>
                <w:szCs w:val="28"/>
              </w:rPr>
              <w:t>80</w:t>
            </w:r>
          </w:p>
        </w:tc>
      </w:tr>
    </w:tbl>
    <w:p w:rsidR="00A74FD1" w:rsidRDefault="00A74FD1" w:rsidP="00A74FD1">
      <w:pPr>
        <w:ind w:firstLine="709"/>
        <w:jc w:val="both"/>
        <w:rPr>
          <w:color w:val="000000" w:themeColor="text1"/>
          <w:sz w:val="28"/>
          <w:szCs w:val="28"/>
        </w:rPr>
      </w:pPr>
      <w:r>
        <w:rPr>
          <w:color w:val="000000" w:themeColor="text1"/>
          <w:sz w:val="28"/>
          <w:szCs w:val="28"/>
        </w:rPr>
        <w:t xml:space="preserve"> </w:t>
      </w:r>
    </w:p>
    <w:p w:rsidR="00A74FD1" w:rsidRDefault="00A74FD1" w:rsidP="00A74FD1">
      <w:pPr>
        <w:jc w:val="both"/>
        <w:rPr>
          <w:color w:val="000000" w:themeColor="text1"/>
          <w:sz w:val="28"/>
          <w:szCs w:val="28"/>
        </w:rPr>
      </w:pPr>
      <w:r>
        <w:rPr>
          <w:color w:val="000000" w:themeColor="text1"/>
          <w:sz w:val="28"/>
          <w:szCs w:val="28"/>
        </w:rPr>
        <w:t xml:space="preserve">            </w:t>
      </w:r>
      <w:r w:rsidRPr="004E1A9D">
        <w:rPr>
          <w:color w:val="000000" w:themeColor="text1"/>
          <w:sz w:val="28"/>
          <w:szCs w:val="28"/>
        </w:rPr>
        <w:t>*Выделяется в целях реализации пункта 6 статьи 168 Налогового кодекса Российской Федерации.</w:t>
      </w:r>
    </w:p>
    <w:p w:rsidR="00A74FD1" w:rsidRDefault="00A74FD1" w:rsidP="00A74FD1">
      <w:pPr>
        <w:ind w:firstLine="709"/>
        <w:jc w:val="both"/>
        <w:rPr>
          <w:color w:val="000000" w:themeColor="text1"/>
          <w:sz w:val="28"/>
          <w:szCs w:val="28"/>
        </w:rPr>
      </w:pPr>
    </w:p>
    <w:p w:rsidR="00FE1F67" w:rsidRPr="009164F3" w:rsidRDefault="00FE1F67" w:rsidP="007F3AAF">
      <w:pPr>
        <w:spacing w:line="360" w:lineRule="auto"/>
        <w:jc w:val="both"/>
        <w:rPr>
          <w:lang w:eastAsia="en-US"/>
        </w:rPr>
      </w:pPr>
    </w:p>
    <w:sectPr w:rsidR="00FE1F67" w:rsidRPr="009164F3" w:rsidSect="00A74FD1">
      <w:pgSz w:w="16838" w:h="11906" w:orient="landscape"/>
      <w:pgMar w:top="851" w:right="709" w:bottom="850"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D1" w:rsidRDefault="00A74FD1">
      <w:r>
        <w:separator/>
      </w:r>
    </w:p>
  </w:endnote>
  <w:endnote w:type="continuationSeparator" w:id="0">
    <w:p w:rsidR="00A74FD1" w:rsidRDefault="00A74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D1" w:rsidRDefault="00A74FD1">
      <w:r>
        <w:separator/>
      </w:r>
    </w:p>
  </w:footnote>
  <w:footnote w:type="continuationSeparator" w:id="0">
    <w:p w:rsidR="00A74FD1" w:rsidRDefault="00A74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86507"/>
      <w:docPartObj>
        <w:docPartGallery w:val="Page Numbers (Top of Page)"/>
        <w:docPartUnique/>
      </w:docPartObj>
    </w:sdtPr>
    <w:sdtContent>
      <w:p w:rsidR="00A74FD1" w:rsidRDefault="00A74FD1">
        <w:pPr>
          <w:pStyle w:val="a8"/>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rsidR="00A74FD1" w:rsidRDefault="00A74FD1">
        <w:pPr>
          <w:pStyle w:val="a8"/>
          <w:jc w:val="center"/>
        </w:pPr>
        <w:r>
          <w:fldChar w:fldCharType="begin"/>
        </w:r>
        <w:r>
          <w:instrText xml:space="preserve"> PAGE   \* MERGEFORMAT </w:instrText>
        </w:r>
        <w:r>
          <w:fldChar w:fldCharType="separate"/>
        </w:r>
        <w:r>
          <w:rPr>
            <w:noProof/>
          </w:rPr>
          <w:t>20</w:t>
        </w:r>
        <w:r>
          <w:rPr>
            <w:noProof/>
          </w:rPr>
          <w:fldChar w:fldCharType="end"/>
        </w:r>
      </w:p>
    </w:sdtContent>
  </w:sdt>
  <w:p w:rsidR="00A74FD1" w:rsidRDefault="00A74FD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rsidR="00A74FD1" w:rsidRDefault="00A74FD1">
        <w:pPr>
          <w:pStyle w:val="a8"/>
          <w:jc w:val="center"/>
        </w:pPr>
        <w:r>
          <w:fldChar w:fldCharType="begin"/>
        </w:r>
        <w:r>
          <w:instrText>PAGE   \* MERGEFORMAT</w:instrText>
        </w:r>
        <w:r>
          <w:fldChar w:fldCharType="separate"/>
        </w:r>
        <w:r>
          <w:rPr>
            <w:noProof/>
          </w:rPr>
          <w:t>21</w:t>
        </w:r>
        <w:r>
          <w:fldChar w:fldCharType="end"/>
        </w:r>
      </w:p>
    </w:sdtContent>
  </w:sdt>
  <w:p w:rsidR="00A74FD1" w:rsidRDefault="00A74FD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503"/>
        </w:tabs>
        <w:ind w:left="50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3"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5"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20" w15:restartNumberingAfterBreak="0">
    <w:nsid w:val="13054E7F"/>
    <w:multiLevelType w:val="multilevel"/>
    <w:tmpl w:val="697A038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0"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2"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756E20"/>
    <w:multiLevelType w:val="hybridMultilevel"/>
    <w:tmpl w:val="DF7E9144"/>
    <w:lvl w:ilvl="0" w:tplc="7AFECD84">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0"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5"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20"/>
  </w:num>
  <w:num w:numId="5">
    <w:abstractNumId w:val="39"/>
  </w:num>
  <w:num w:numId="6">
    <w:abstractNumId w:val="27"/>
  </w:num>
  <w:num w:numId="7">
    <w:abstractNumId w:val="31"/>
  </w:num>
  <w:num w:numId="8">
    <w:abstractNumId w:val="29"/>
  </w:num>
  <w:num w:numId="9">
    <w:abstractNumId w:val="19"/>
  </w:num>
  <w:num w:numId="10">
    <w:abstractNumId w:val="14"/>
  </w:num>
  <w:num w:numId="11">
    <w:abstractNumId w:val="41"/>
  </w:num>
  <w:num w:numId="12">
    <w:abstractNumId w:val="46"/>
  </w:num>
  <w:num w:numId="13">
    <w:abstractNumId w:val="42"/>
  </w:num>
  <w:num w:numId="14">
    <w:abstractNumId w:val="17"/>
  </w:num>
  <w:num w:numId="15">
    <w:abstractNumId w:val="18"/>
  </w:num>
  <w:num w:numId="16">
    <w:abstractNumId w:val="44"/>
  </w:num>
  <w:num w:numId="17">
    <w:abstractNumId w:val="45"/>
  </w:num>
  <w:num w:numId="18">
    <w:abstractNumId w:val="25"/>
  </w:num>
  <w:num w:numId="19">
    <w:abstractNumId w:val="38"/>
  </w:num>
  <w:num w:numId="20">
    <w:abstractNumId w:val="26"/>
  </w:num>
  <w:num w:numId="21">
    <w:abstractNumId w:val="40"/>
  </w:num>
  <w:num w:numId="22">
    <w:abstractNumId w:val="30"/>
  </w:num>
  <w:num w:numId="23">
    <w:abstractNumId w:val="37"/>
  </w:num>
  <w:num w:numId="24">
    <w:abstractNumId w:val="43"/>
  </w:num>
  <w:num w:numId="25">
    <w:abstractNumId w:val="36"/>
  </w:num>
  <w:num w:numId="26">
    <w:abstractNumId w:val="35"/>
  </w:num>
  <w:num w:numId="27">
    <w:abstractNumId w:val="22"/>
  </w:num>
  <w:num w:numId="28">
    <w:abstractNumId w:val="21"/>
  </w:num>
  <w:num w:numId="29">
    <w:abstractNumId w:val="33"/>
  </w:num>
  <w:num w:numId="30">
    <w:abstractNumId w:val="34"/>
  </w:num>
  <w:num w:numId="31">
    <w:abstractNumId w:val="23"/>
  </w:num>
  <w:num w:numId="32">
    <w:abstractNumId w:val="24"/>
  </w:num>
  <w:num w:numId="33">
    <w:abstractNumId w:val="28"/>
  </w:num>
  <w:num w:numId="34">
    <w:abstractNumId w:val="32"/>
  </w:num>
  <w:num w:numId="3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4E5"/>
    <w:rsid w:val="00004776"/>
    <w:rsid w:val="00004CE1"/>
    <w:rsid w:val="00004D11"/>
    <w:rsid w:val="00005BBB"/>
    <w:rsid w:val="00005E14"/>
    <w:rsid w:val="00006918"/>
    <w:rsid w:val="0000715F"/>
    <w:rsid w:val="00010C36"/>
    <w:rsid w:val="0001167F"/>
    <w:rsid w:val="000116D3"/>
    <w:rsid w:val="00011792"/>
    <w:rsid w:val="000120FD"/>
    <w:rsid w:val="00012DC2"/>
    <w:rsid w:val="0001313B"/>
    <w:rsid w:val="00013CF5"/>
    <w:rsid w:val="000144ED"/>
    <w:rsid w:val="00014F33"/>
    <w:rsid w:val="0001659F"/>
    <w:rsid w:val="00016A0E"/>
    <w:rsid w:val="000170A9"/>
    <w:rsid w:val="00017AA2"/>
    <w:rsid w:val="00020D63"/>
    <w:rsid w:val="0002343D"/>
    <w:rsid w:val="0002371B"/>
    <w:rsid w:val="00024A06"/>
    <w:rsid w:val="00024CBF"/>
    <w:rsid w:val="000251C2"/>
    <w:rsid w:val="0002527C"/>
    <w:rsid w:val="00025E3F"/>
    <w:rsid w:val="0002640B"/>
    <w:rsid w:val="000267B4"/>
    <w:rsid w:val="00026A8A"/>
    <w:rsid w:val="00027289"/>
    <w:rsid w:val="000273A3"/>
    <w:rsid w:val="00027B17"/>
    <w:rsid w:val="000300C5"/>
    <w:rsid w:val="0003030A"/>
    <w:rsid w:val="000303EF"/>
    <w:rsid w:val="000304E7"/>
    <w:rsid w:val="00030F1C"/>
    <w:rsid w:val="00030F25"/>
    <w:rsid w:val="000313F3"/>
    <w:rsid w:val="00031928"/>
    <w:rsid w:val="00031DC3"/>
    <w:rsid w:val="00032437"/>
    <w:rsid w:val="000326E8"/>
    <w:rsid w:val="00032DFF"/>
    <w:rsid w:val="00033C23"/>
    <w:rsid w:val="0003401C"/>
    <w:rsid w:val="00034F1C"/>
    <w:rsid w:val="00035593"/>
    <w:rsid w:val="0003565F"/>
    <w:rsid w:val="00036075"/>
    <w:rsid w:val="000360B3"/>
    <w:rsid w:val="000364B7"/>
    <w:rsid w:val="00036DBD"/>
    <w:rsid w:val="00037CF6"/>
    <w:rsid w:val="00040067"/>
    <w:rsid w:val="00040AD9"/>
    <w:rsid w:val="00040D3B"/>
    <w:rsid w:val="00040EC7"/>
    <w:rsid w:val="00041305"/>
    <w:rsid w:val="00041DE7"/>
    <w:rsid w:val="00041FEB"/>
    <w:rsid w:val="000427E5"/>
    <w:rsid w:val="00042A81"/>
    <w:rsid w:val="000437B2"/>
    <w:rsid w:val="00043F2B"/>
    <w:rsid w:val="00044165"/>
    <w:rsid w:val="00044A01"/>
    <w:rsid w:val="00045352"/>
    <w:rsid w:val="00045814"/>
    <w:rsid w:val="0004638F"/>
    <w:rsid w:val="000467E4"/>
    <w:rsid w:val="00047CE6"/>
    <w:rsid w:val="00050816"/>
    <w:rsid w:val="00050DDE"/>
    <w:rsid w:val="00051086"/>
    <w:rsid w:val="000515B6"/>
    <w:rsid w:val="00051CC0"/>
    <w:rsid w:val="00051E52"/>
    <w:rsid w:val="00052997"/>
    <w:rsid w:val="00053AED"/>
    <w:rsid w:val="00054AC9"/>
    <w:rsid w:val="00054E47"/>
    <w:rsid w:val="00055583"/>
    <w:rsid w:val="000556F9"/>
    <w:rsid w:val="0005578A"/>
    <w:rsid w:val="00055CC6"/>
    <w:rsid w:val="00055DDE"/>
    <w:rsid w:val="00057045"/>
    <w:rsid w:val="00060055"/>
    <w:rsid w:val="0006013D"/>
    <w:rsid w:val="0006097E"/>
    <w:rsid w:val="00062974"/>
    <w:rsid w:val="000635E3"/>
    <w:rsid w:val="0006407E"/>
    <w:rsid w:val="00064734"/>
    <w:rsid w:val="00064748"/>
    <w:rsid w:val="000648B2"/>
    <w:rsid w:val="00065BBB"/>
    <w:rsid w:val="00065CEE"/>
    <w:rsid w:val="000664D8"/>
    <w:rsid w:val="0006704C"/>
    <w:rsid w:val="0006776B"/>
    <w:rsid w:val="000677CB"/>
    <w:rsid w:val="000702D7"/>
    <w:rsid w:val="00070E4B"/>
    <w:rsid w:val="00071186"/>
    <w:rsid w:val="00071949"/>
    <w:rsid w:val="000723B7"/>
    <w:rsid w:val="000731D1"/>
    <w:rsid w:val="00073928"/>
    <w:rsid w:val="00074F66"/>
    <w:rsid w:val="00075759"/>
    <w:rsid w:val="000758A9"/>
    <w:rsid w:val="00075E61"/>
    <w:rsid w:val="000760BD"/>
    <w:rsid w:val="00076545"/>
    <w:rsid w:val="00076A38"/>
    <w:rsid w:val="000771DD"/>
    <w:rsid w:val="00080087"/>
    <w:rsid w:val="000806A8"/>
    <w:rsid w:val="000809E0"/>
    <w:rsid w:val="00081401"/>
    <w:rsid w:val="0008168B"/>
    <w:rsid w:val="00081B9E"/>
    <w:rsid w:val="000828B8"/>
    <w:rsid w:val="0008328F"/>
    <w:rsid w:val="00083470"/>
    <w:rsid w:val="0008373A"/>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4E6"/>
    <w:rsid w:val="000946E7"/>
    <w:rsid w:val="000960DC"/>
    <w:rsid w:val="000966E6"/>
    <w:rsid w:val="00096765"/>
    <w:rsid w:val="0009678B"/>
    <w:rsid w:val="00096AA3"/>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56D9"/>
    <w:rsid w:val="000A6182"/>
    <w:rsid w:val="000A673B"/>
    <w:rsid w:val="000A7C39"/>
    <w:rsid w:val="000B0C69"/>
    <w:rsid w:val="000B0CA4"/>
    <w:rsid w:val="000B1002"/>
    <w:rsid w:val="000B12BD"/>
    <w:rsid w:val="000B134E"/>
    <w:rsid w:val="000B15DB"/>
    <w:rsid w:val="000B166F"/>
    <w:rsid w:val="000B1932"/>
    <w:rsid w:val="000B19F4"/>
    <w:rsid w:val="000B1B1F"/>
    <w:rsid w:val="000B1FB3"/>
    <w:rsid w:val="000B2082"/>
    <w:rsid w:val="000B2D2F"/>
    <w:rsid w:val="000B2EAB"/>
    <w:rsid w:val="000B2F26"/>
    <w:rsid w:val="000B3235"/>
    <w:rsid w:val="000B3E93"/>
    <w:rsid w:val="000B3EEC"/>
    <w:rsid w:val="000B42E0"/>
    <w:rsid w:val="000B4687"/>
    <w:rsid w:val="000B47A5"/>
    <w:rsid w:val="000B4BC5"/>
    <w:rsid w:val="000B51AD"/>
    <w:rsid w:val="000B5C3F"/>
    <w:rsid w:val="000B75BF"/>
    <w:rsid w:val="000B7860"/>
    <w:rsid w:val="000B78A4"/>
    <w:rsid w:val="000B7A23"/>
    <w:rsid w:val="000B7C37"/>
    <w:rsid w:val="000C071B"/>
    <w:rsid w:val="000C073C"/>
    <w:rsid w:val="000C09B7"/>
    <w:rsid w:val="000C0D7A"/>
    <w:rsid w:val="000C12D9"/>
    <w:rsid w:val="000C193B"/>
    <w:rsid w:val="000C1B72"/>
    <w:rsid w:val="000C1BC3"/>
    <w:rsid w:val="000C2E3C"/>
    <w:rsid w:val="000C2E7F"/>
    <w:rsid w:val="000C40A8"/>
    <w:rsid w:val="000C4CE0"/>
    <w:rsid w:val="000C51BE"/>
    <w:rsid w:val="000C7760"/>
    <w:rsid w:val="000D0500"/>
    <w:rsid w:val="000D0C08"/>
    <w:rsid w:val="000D0CE2"/>
    <w:rsid w:val="000D0CE7"/>
    <w:rsid w:val="000D1747"/>
    <w:rsid w:val="000D19A9"/>
    <w:rsid w:val="000D345F"/>
    <w:rsid w:val="000D351C"/>
    <w:rsid w:val="000D38F3"/>
    <w:rsid w:val="000D58A7"/>
    <w:rsid w:val="000D5D61"/>
    <w:rsid w:val="000D5F82"/>
    <w:rsid w:val="000D63D5"/>
    <w:rsid w:val="000D66E2"/>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2C6"/>
    <w:rsid w:val="000E5A48"/>
    <w:rsid w:val="000E5F64"/>
    <w:rsid w:val="000E6CFB"/>
    <w:rsid w:val="000E6F13"/>
    <w:rsid w:val="000E7267"/>
    <w:rsid w:val="000E7735"/>
    <w:rsid w:val="000F0A45"/>
    <w:rsid w:val="000F0BBE"/>
    <w:rsid w:val="000F11D6"/>
    <w:rsid w:val="000F14D8"/>
    <w:rsid w:val="000F16FE"/>
    <w:rsid w:val="000F284F"/>
    <w:rsid w:val="000F3683"/>
    <w:rsid w:val="000F4139"/>
    <w:rsid w:val="000F41AF"/>
    <w:rsid w:val="000F45B7"/>
    <w:rsid w:val="000F472B"/>
    <w:rsid w:val="000F5579"/>
    <w:rsid w:val="000F684B"/>
    <w:rsid w:val="000F6E8C"/>
    <w:rsid w:val="000F7102"/>
    <w:rsid w:val="000F713C"/>
    <w:rsid w:val="000F7213"/>
    <w:rsid w:val="000F7464"/>
    <w:rsid w:val="000F7C38"/>
    <w:rsid w:val="000F7DA1"/>
    <w:rsid w:val="000F7FA5"/>
    <w:rsid w:val="00100AC7"/>
    <w:rsid w:val="00102193"/>
    <w:rsid w:val="001025D7"/>
    <w:rsid w:val="001026B0"/>
    <w:rsid w:val="00102748"/>
    <w:rsid w:val="001028DC"/>
    <w:rsid w:val="00102D9B"/>
    <w:rsid w:val="00102F45"/>
    <w:rsid w:val="001030F0"/>
    <w:rsid w:val="00103E08"/>
    <w:rsid w:val="00104FC9"/>
    <w:rsid w:val="00105015"/>
    <w:rsid w:val="0010526E"/>
    <w:rsid w:val="00105FDE"/>
    <w:rsid w:val="001067BB"/>
    <w:rsid w:val="00106AA5"/>
    <w:rsid w:val="00106B71"/>
    <w:rsid w:val="00107B1C"/>
    <w:rsid w:val="00107D47"/>
    <w:rsid w:val="00107E1C"/>
    <w:rsid w:val="00110640"/>
    <w:rsid w:val="00112278"/>
    <w:rsid w:val="00112611"/>
    <w:rsid w:val="00112E41"/>
    <w:rsid w:val="0011357B"/>
    <w:rsid w:val="00113607"/>
    <w:rsid w:val="00114196"/>
    <w:rsid w:val="001149B2"/>
    <w:rsid w:val="0011568C"/>
    <w:rsid w:val="00115E5D"/>
    <w:rsid w:val="00116D49"/>
    <w:rsid w:val="001171D9"/>
    <w:rsid w:val="0011753B"/>
    <w:rsid w:val="00120516"/>
    <w:rsid w:val="00121EAF"/>
    <w:rsid w:val="00121F14"/>
    <w:rsid w:val="00121FE7"/>
    <w:rsid w:val="001227C8"/>
    <w:rsid w:val="00122ABB"/>
    <w:rsid w:val="00123407"/>
    <w:rsid w:val="00123B5D"/>
    <w:rsid w:val="00125515"/>
    <w:rsid w:val="00125763"/>
    <w:rsid w:val="00127FA1"/>
    <w:rsid w:val="0013040D"/>
    <w:rsid w:val="00130E6F"/>
    <w:rsid w:val="001313FD"/>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2F8"/>
    <w:rsid w:val="00140D1D"/>
    <w:rsid w:val="0014139C"/>
    <w:rsid w:val="00141A7B"/>
    <w:rsid w:val="001420F0"/>
    <w:rsid w:val="00142727"/>
    <w:rsid w:val="001428B1"/>
    <w:rsid w:val="00142D64"/>
    <w:rsid w:val="001430AB"/>
    <w:rsid w:val="001433C9"/>
    <w:rsid w:val="00143433"/>
    <w:rsid w:val="00143666"/>
    <w:rsid w:val="0014451E"/>
    <w:rsid w:val="001445D5"/>
    <w:rsid w:val="001446CD"/>
    <w:rsid w:val="001449AC"/>
    <w:rsid w:val="0014558C"/>
    <w:rsid w:val="00145A06"/>
    <w:rsid w:val="00145E3F"/>
    <w:rsid w:val="0014690A"/>
    <w:rsid w:val="00147C74"/>
    <w:rsid w:val="001501CD"/>
    <w:rsid w:val="001507F4"/>
    <w:rsid w:val="00150905"/>
    <w:rsid w:val="00150AA2"/>
    <w:rsid w:val="00152363"/>
    <w:rsid w:val="001526C3"/>
    <w:rsid w:val="00152AF0"/>
    <w:rsid w:val="001539AF"/>
    <w:rsid w:val="00154092"/>
    <w:rsid w:val="00154910"/>
    <w:rsid w:val="00155835"/>
    <w:rsid w:val="00156E65"/>
    <w:rsid w:val="00156F31"/>
    <w:rsid w:val="0015745E"/>
    <w:rsid w:val="001604D4"/>
    <w:rsid w:val="001607CD"/>
    <w:rsid w:val="00161D97"/>
    <w:rsid w:val="001626F0"/>
    <w:rsid w:val="001639F4"/>
    <w:rsid w:val="00163A2F"/>
    <w:rsid w:val="00163D1F"/>
    <w:rsid w:val="00164A49"/>
    <w:rsid w:val="001658F3"/>
    <w:rsid w:val="00165FA8"/>
    <w:rsid w:val="001668AE"/>
    <w:rsid w:val="0016751D"/>
    <w:rsid w:val="00170352"/>
    <w:rsid w:val="001705D5"/>
    <w:rsid w:val="00170AA2"/>
    <w:rsid w:val="00171920"/>
    <w:rsid w:val="00172E34"/>
    <w:rsid w:val="00172E3B"/>
    <w:rsid w:val="00173201"/>
    <w:rsid w:val="00174B22"/>
    <w:rsid w:val="00174EC2"/>
    <w:rsid w:val="00175013"/>
    <w:rsid w:val="0017507F"/>
    <w:rsid w:val="0017542E"/>
    <w:rsid w:val="00175D8D"/>
    <w:rsid w:val="00175F58"/>
    <w:rsid w:val="00176905"/>
    <w:rsid w:val="00177559"/>
    <w:rsid w:val="001779B4"/>
    <w:rsid w:val="00177D86"/>
    <w:rsid w:val="00180E43"/>
    <w:rsid w:val="001816EE"/>
    <w:rsid w:val="001819E9"/>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5FD0"/>
    <w:rsid w:val="001963B4"/>
    <w:rsid w:val="001964E5"/>
    <w:rsid w:val="00196588"/>
    <w:rsid w:val="001970EF"/>
    <w:rsid w:val="0019711E"/>
    <w:rsid w:val="00197E26"/>
    <w:rsid w:val="001A0762"/>
    <w:rsid w:val="001A08A6"/>
    <w:rsid w:val="001A13EF"/>
    <w:rsid w:val="001A185C"/>
    <w:rsid w:val="001A1CE2"/>
    <w:rsid w:val="001A244C"/>
    <w:rsid w:val="001A328B"/>
    <w:rsid w:val="001A39B5"/>
    <w:rsid w:val="001A39BD"/>
    <w:rsid w:val="001A632F"/>
    <w:rsid w:val="001A6AF4"/>
    <w:rsid w:val="001A6D45"/>
    <w:rsid w:val="001A6DE1"/>
    <w:rsid w:val="001B0394"/>
    <w:rsid w:val="001B055F"/>
    <w:rsid w:val="001B1049"/>
    <w:rsid w:val="001B16D4"/>
    <w:rsid w:val="001B18C0"/>
    <w:rsid w:val="001B191C"/>
    <w:rsid w:val="001B1D02"/>
    <w:rsid w:val="001B2708"/>
    <w:rsid w:val="001B2CBC"/>
    <w:rsid w:val="001B35AE"/>
    <w:rsid w:val="001B38D2"/>
    <w:rsid w:val="001B394A"/>
    <w:rsid w:val="001B413A"/>
    <w:rsid w:val="001B43DC"/>
    <w:rsid w:val="001B4ADD"/>
    <w:rsid w:val="001B4F7E"/>
    <w:rsid w:val="001B585F"/>
    <w:rsid w:val="001B5DE5"/>
    <w:rsid w:val="001B60C3"/>
    <w:rsid w:val="001B7392"/>
    <w:rsid w:val="001B7B79"/>
    <w:rsid w:val="001C08EE"/>
    <w:rsid w:val="001C2024"/>
    <w:rsid w:val="001C2126"/>
    <w:rsid w:val="001C21CB"/>
    <w:rsid w:val="001C3984"/>
    <w:rsid w:val="001C50D3"/>
    <w:rsid w:val="001C5ACF"/>
    <w:rsid w:val="001C5BA2"/>
    <w:rsid w:val="001C6CFE"/>
    <w:rsid w:val="001C70B3"/>
    <w:rsid w:val="001C78E7"/>
    <w:rsid w:val="001D01BD"/>
    <w:rsid w:val="001D11DE"/>
    <w:rsid w:val="001D12CA"/>
    <w:rsid w:val="001D1D7C"/>
    <w:rsid w:val="001D1DB0"/>
    <w:rsid w:val="001D4476"/>
    <w:rsid w:val="001D6808"/>
    <w:rsid w:val="001D6A3C"/>
    <w:rsid w:val="001D75DD"/>
    <w:rsid w:val="001E018E"/>
    <w:rsid w:val="001E0BAA"/>
    <w:rsid w:val="001E0CBF"/>
    <w:rsid w:val="001E14BD"/>
    <w:rsid w:val="001E17CB"/>
    <w:rsid w:val="001E236A"/>
    <w:rsid w:val="001E2B9C"/>
    <w:rsid w:val="001E3E67"/>
    <w:rsid w:val="001E593D"/>
    <w:rsid w:val="001E657A"/>
    <w:rsid w:val="001E6D05"/>
    <w:rsid w:val="001E7DAE"/>
    <w:rsid w:val="001F03E9"/>
    <w:rsid w:val="001F0878"/>
    <w:rsid w:val="001F0BC9"/>
    <w:rsid w:val="001F0F56"/>
    <w:rsid w:val="001F0FAE"/>
    <w:rsid w:val="001F117B"/>
    <w:rsid w:val="001F16C8"/>
    <w:rsid w:val="001F3235"/>
    <w:rsid w:val="001F33CF"/>
    <w:rsid w:val="001F4247"/>
    <w:rsid w:val="001F4C4C"/>
    <w:rsid w:val="001F5528"/>
    <w:rsid w:val="001F5759"/>
    <w:rsid w:val="001F6398"/>
    <w:rsid w:val="001F6CA9"/>
    <w:rsid w:val="001F70AE"/>
    <w:rsid w:val="001F71BB"/>
    <w:rsid w:val="001F7C7D"/>
    <w:rsid w:val="00200369"/>
    <w:rsid w:val="00203628"/>
    <w:rsid w:val="00203786"/>
    <w:rsid w:val="0020382C"/>
    <w:rsid w:val="0020433E"/>
    <w:rsid w:val="002043D9"/>
    <w:rsid w:val="002056FF"/>
    <w:rsid w:val="00206891"/>
    <w:rsid w:val="00206EEE"/>
    <w:rsid w:val="002070F8"/>
    <w:rsid w:val="00207628"/>
    <w:rsid w:val="00207708"/>
    <w:rsid w:val="00207773"/>
    <w:rsid w:val="00207D89"/>
    <w:rsid w:val="00210D49"/>
    <w:rsid w:val="0021120B"/>
    <w:rsid w:val="002117DE"/>
    <w:rsid w:val="00211E49"/>
    <w:rsid w:val="00212CFE"/>
    <w:rsid w:val="00213BE8"/>
    <w:rsid w:val="002141DD"/>
    <w:rsid w:val="00214622"/>
    <w:rsid w:val="00214C75"/>
    <w:rsid w:val="00214D55"/>
    <w:rsid w:val="00215125"/>
    <w:rsid w:val="00215B45"/>
    <w:rsid w:val="002162E7"/>
    <w:rsid w:val="00216DD5"/>
    <w:rsid w:val="0021740D"/>
    <w:rsid w:val="00220241"/>
    <w:rsid w:val="00220869"/>
    <w:rsid w:val="00220977"/>
    <w:rsid w:val="00220AF0"/>
    <w:rsid w:val="0022116E"/>
    <w:rsid w:val="002211EC"/>
    <w:rsid w:val="0022127B"/>
    <w:rsid w:val="002213C9"/>
    <w:rsid w:val="00221729"/>
    <w:rsid w:val="002224CA"/>
    <w:rsid w:val="0022499E"/>
    <w:rsid w:val="00225602"/>
    <w:rsid w:val="002256FF"/>
    <w:rsid w:val="00226A73"/>
    <w:rsid w:val="00227020"/>
    <w:rsid w:val="002276E4"/>
    <w:rsid w:val="00227B0D"/>
    <w:rsid w:val="00230539"/>
    <w:rsid w:val="00230E0D"/>
    <w:rsid w:val="00232911"/>
    <w:rsid w:val="00233A65"/>
    <w:rsid w:val="00233B13"/>
    <w:rsid w:val="00233FBC"/>
    <w:rsid w:val="0023413B"/>
    <w:rsid w:val="0023422A"/>
    <w:rsid w:val="002344E4"/>
    <w:rsid w:val="002352B0"/>
    <w:rsid w:val="002353B9"/>
    <w:rsid w:val="00235BD9"/>
    <w:rsid w:val="00235CB2"/>
    <w:rsid w:val="0023613B"/>
    <w:rsid w:val="00236303"/>
    <w:rsid w:val="00236470"/>
    <w:rsid w:val="00237A9D"/>
    <w:rsid w:val="00237EAC"/>
    <w:rsid w:val="00237F1A"/>
    <w:rsid w:val="00241241"/>
    <w:rsid w:val="0024130C"/>
    <w:rsid w:val="002418FD"/>
    <w:rsid w:val="00241CBA"/>
    <w:rsid w:val="00242A49"/>
    <w:rsid w:val="00243831"/>
    <w:rsid w:val="002446D5"/>
    <w:rsid w:val="00244ED0"/>
    <w:rsid w:val="00245D03"/>
    <w:rsid w:val="00245F93"/>
    <w:rsid w:val="00246214"/>
    <w:rsid w:val="0024646F"/>
    <w:rsid w:val="00246CA2"/>
    <w:rsid w:val="00246E1A"/>
    <w:rsid w:val="00250000"/>
    <w:rsid w:val="00250504"/>
    <w:rsid w:val="00251413"/>
    <w:rsid w:val="002519F6"/>
    <w:rsid w:val="00251A21"/>
    <w:rsid w:val="0025227B"/>
    <w:rsid w:val="002524CF"/>
    <w:rsid w:val="00253203"/>
    <w:rsid w:val="00253DF1"/>
    <w:rsid w:val="00253EE4"/>
    <w:rsid w:val="00255676"/>
    <w:rsid w:val="00255D16"/>
    <w:rsid w:val="0025655E"/>
    <w:rsid w:val="00260A15"/>
    <w:rsid w:val="00261349"/>
    <w:rsid w:val="00261784"/>
    <w:rsid w:val="002623A5"/>
    <w:rsid w:val="00262E83"/>
    <w:rsid w:val="00263A19"/>
    <w:rsid w:val="002640D0"/>
    <w:rsid w:val="002650F0"/>
    <w:rsid w:val="002659FF"/>
    <w:rsid w:val="002674AE"/>
    <w:rsid w:val="00267541"/>
    <w:rsid w:val="002678CF"/>
    <w:rsid w:val="00270E98"/>
    <w:rsid w:val="002711FE"/>
    <w:rsid w:val="002723AA"/>
    <w:rsid w:val="0027295C"/>
    <w:rsid w:val="00273E34"/>
    <w:rsid w:val="00275000"/>
    <w:rsid w:val="0027505E"/>
    <w:rsid w:val="00275B76"/>
    <w:rsid w:val="0027631F"/>
    <w:rsid w:val="00276AB1"/>
    <w:rsid w:val="002772AC"/>
    <w:rsid w:val="0027755A"/>
    <w:rsid w:val="00277E25"/>
    <w:rsid w:val="002802C6"/>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3C8C"/>
    <w:rsid w:val="00293E33"/>
    <w:rsid w:val="00294016"/>
    <w:rsid w:val="002948E6"/>
    <w:rsid w:val="00294D0B"/>
    <w:rsid w:val="00295A54"/>
    <w:rsid w:val="0029604C"/>
    <w:rsid w:val="0029645F"/>
    <w:rsid w:val="00296A71"/>
    <w:rsid w:val="00296C5A"/>
    <w:rsid w:val="0029711F"/>
    <w:rsid w:val="0029730C"/>
    <w:rsid w:val="00297371"/>
    <w:rsid w:val="0029758A"/>
    <w:rsid w:val="00297B47"/>
    <w:rsid w:val="002A06AA"/>
    <w:rsid w:val="002A0C82"/>
    <w:rsid w:val="002A0EF4"/>
    <w:rsid w:val="002A1CCB"/>
    <w:rsid w:val="002A22E8"/>
    <w:rsid w:val="002A27E4"/>
    <w:rsid w:val="002A27E7"/>
    <w:rsid w:val="002A3070"/>
    <w:rsid w:val="002A34B8"/>
    <w:rsid w:val="002A3D3E"/>
    <w:rsid w:val="002A4571"/>
    <w:rsid w:val="002A4583"/>
    <w:rsid w:val="002A45AC"/>
    <w:rsid w:val="002A4BC4"/>
    <w:rsid w:val="002A56B3"/>
    <w:rsid w:val="002A5762"/>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804"/>
    <w:rsid w:val="002B5C98"/>
    <w:rsid w:val="002B6070"/>
    <w:rsid w:val="002B611C"/>
    <w:rsid w:val="002B7087"/>
    <w:rsid w:val="002B75B9"/>
    <w:rsid w:val="002C0A9D"/>
    <w:rsid w:val="002C0F67"/>
    <w:rsid w:val="002C12B3"/>
    <w:rsid w:val="002C1627"/>
    <w:rsid w:val="002C2749"/>
    <w:rsid w:val="002C367F"/>
    <w:rsid w:val="002C4236"/>
    <w:rsid w:val="002C5B99"/>
    <w:rsid w:val="002C66DC"/>
    <w:rsid w:val="002C69C1"/>
    <w:rsid w:val="002C6E87"/>
    <w:rsid w:val="002C6FA6"/>
    <w:rsid w:val="002C6FF2"/>
    <w:rsid w:val="002C7417"/>
    <w:rsid w:val="002C77D1"/>
    <w:rsid w:val="002C7A0A"/>
    <w:rsid w:val="002C7ED4"/>
    <w:rsid w:val="002D0BAF"/>
    <w:rsid w:val="002D0E68"/>
    <w:rsid w:val="002D0EDB"/>
    <w:rsid w:val="002D1C32"/>
    <w:rsid w:val="002D1E20"/>
    <w:rsid w:val="002D2AC2"/>
    <w:rsid w:val="002D2D9A"/>
    <w:rsid w:val="002D354D"/>
    <w:rsid w:val="002D3C28"/>
    <w:rsid w:val="002D3DC3"/>
    <w:rsid w:val="002D3E35"/>
    <w:rsid w:val="002D4837"/>
    <w:rsid w:val="002D5C3D"/>
    <w:rsid w:val="002D61E6"/>
    <w:rsid w:val="002D63BA"/>
    <w:rsid w:val="002D79A0"/>
    <w:rsid w:val="002D7B59"/>
    <w:rsid w:val="002D7EAF"/>
    <w:rsid w:val="002E08A4"/>
    <w:rsid w:val="002E0928"/>
    <w:rsid w:val="002E1354"/>
    <w:rsid w:val="002E14F2"/>
    <w:rsid w:val="002E23E9"/>
    <w:rsid w:val="002E303F"/>
    <w:rsid w:val="002E347D"/>
    <w:rsid w:val="002E3DD0"/>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3A2"/>
    <w:rsid w:val="002F7831"/>
    <w:rsid w:val="002F7C8E"/>
    <w:rsid w:val="002F7E94"/>
    <w:rsid w:val="003009C6"/>
    <w:rsid w:val="003010B5"/>
    <w:rsid w:val="003015EF"/>
    <w:rsid w:val="00301850"/>
    <w:rsid w:val="003021B5"/>
    <w:rsid w:val="00302CA9"/>
    <w:rsid w:val="0030442F"/>
    <w:rsid w:val="00304677"/>
    <w:rsid w:val="00304C3E"/>
    <w:rsid w:val="003061CE"/>
    <w:rsid w:val="003066F8"/>
    <w:rsid w:val="00306E1F"/>
    <w:rsid w:val="003071CD"/>
    <w:rsid w:val="003106BA"/>
    <w:rsid w:val="00311515"/>
    <w:rsid w:val="003128E9"/>
    <w:rsid w:val="003130B5"/>
    <w:rsid w:val="00313668"/>
    <w:rsid w:val="003136B7"/>
    <w:rsid w:val="00313F33"/>
    <w:rsid w:val="0031436D"/>
    <w:rsid w:val="00314C42"/>
    <w:rsid w:val="003154EE"/>
    <w:rsid w:val="003156FC"/>
    <w:rsid w:val="0031590F"/>
    <w:rsid w:val="003159DF"/>
    <w:rsid w:val="00315BCC"/>
    <w:rsid w:val="00316FE9"/>
    <w:rsid w:val="00317A1C"/>
    <w:rsid w:val="00320144"/>
    <w:rsid w:val="0032079C"/>
    <w:rsid w:val="00320AD0"/>
    <w:rsid w:val="00320AFD"/>
    <w:rsid w:val="00322E46"/>
    <w:rsid w:val="00322F67"/>
    <w:rsid w:val="0032362F"/>
    <w:rsid w:val="00323879"/>
    <w:rsid w:val="00325536"/>
    <w:rsid w:val="00325FB9"/>
    <w:rsid w:val="0032641A"/>
    <w:rsid w:val="00326AC6"/>
    <w:rsid w:val="00326E92"/>
    <w:rsid w:val="0032764E"/>
    <w:rsid w:val="00327871"/>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375C7"/>
    <w:rsid w:val="00342231"/>
    <w:rsid w:val="003422FA"/>
    <w:rsid w:val="00342DE0"/>
    <w:rsid w:val="0034354F"/>
    <w:rsid w:val="00343CE8"/>
    <w:rsid w:val="00344104"/>
    <w:rsid w:val="003445EB"/>
    <w:rsid w:val="00344B87"/>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FBB"/>
    <w:rsid w:val="0035652B"/>
    <w:rsid w:val="00356FF8"/>
    <w:rsid w:val="00357307"/>
    <w:rsid w:val="0036025B"/>
    <w:rsid w:val="003608D0"/>
    <w:rsid w:val="00362A0B"/>
    <w:rsid w:val="00362D19"/>
    <w:rsid w:val="003635A5"/>
    <w:rsid w:val="0036384C"/>
    <w:rsid w:val="00363D40"/>
    <w:rsid w:val="00364346"/>
    <w:rsid w:val="003645C4"/>
    <w:rsid w:val="00364A52"/>
    <w:rsid w:val="00364A96"/>
    <w:rsid w:val="00365452"/>
    <w:rsid w:val="00365AE7"/>
    <w:rsid w:val="003664F4"/>
    <w:rsid w:val="00366890"/>
    <w:rsid w:val="003671BD"/>
    <w:rsid w:val="00370115"/>
    <w:rsid w:val="0037071F"/>
    <w:rsid w:val="0037107D"/>
    <w:rsid w:val="00371345"/>
    <w:rsid w:val="00372C81"/>
    <w:rsid w:val="0037375A"/>
    <w:rsid w:val="00374083"/>
    <w:rsid w:val="00374810"/>
    <w:rsid w:val="0037736C"/>
    <w:rsid w:val="00377528"/>
    <w:rsid w:val="00377B32"/>
    <w:rsid w:val="00380B2B"/>
    <w:rsid w:val="00380BEC"/>
    <w:rsid w:val="00380E2C"/>
    <w:rsid w:val="003811FB"/>
    <w:rsid w:val="00381CD7"/>
    <w:rsid w:val="00381CE3"/>
    <w:rsid w:val="00381D8A"/>
    <w:rsid w:val="003826D3"/>
    <w:rsid w:val="00382C79"/>
    <w:rsid w:val="003831CB"/>
    <w:rsid w:val="003835E2"/>
    <w:rsid w:val="00383CB4"/>
    <w:rsid w:val="00383D44"/>
    <w:rsid w:val="003843E0"/>
    <w:rsid w:val="00384798"/>
    <w:rsid w:val="00385B45"/>
    <w:rsid w:val="003866BB"/>
    <w:rsid w:val="003868AC"/>
    <w:rsid w:val="0038694D"/>
    <w:rsid w:val="0038714A"/>
    <w:rsid w:val="00387475"/>
    <w:rsid w:val="00387696"/>
    <w:rsid w:val="003900C5"/>
    <w:rsid w:val="00390A93"/>
    <w:rsid w:val="00390AC2"/>
    <w:rsid w:val="00390B34"/>
    <w:rsid w:val="00391538"/>
    <w:rsid w:val="003920EB"/>
    <w:rsid w:val="003923A7"/>
    <w:rsid w:val="00392684"/>
    <w:rsid w:val="00393893"/>
    <w:rsid w:val="00393974"/>
    <w:rsid w:val="00393BE7"/>
    <w:rsid w:val="003940C2"/>
    <w:rsid w:val="00394E7C"/>
    <w:rsid w:val="00396499"/>
    <w:rsid w:val="00396CA5"/>
    <w:rsid w:val="00397723"/>
    <w:rsid w:val="003A0A1D"/>
    <w:rsid w:val="003A1B38"/>
    <w:rsid w:val="003A1C2D"/>
    <w:rsid w:val="003A242D"/>
    <w:rsid w:val="003A2538"/>
    <w:rsid w:val="003A2581"/>
    <w:rsid w:val="003A2716"/>
    <w:rsid w:val="003A291A"/>
    <w:rsid w:val="003A37F4"/>
    <w:rsid w:val="003A413E"/>
    <w:rsid w:val="003A42D5"/>
    <w:rsid w:val="003A44E6"/>
    <w:rsid w:val="003A478B"/>
    <w:rsid w:val="003A4C71"/>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833"/>
    <w:rsid w:val="003B3901"/>
    <w:rsid w:val="003B3BE4"/>
    <w:rsid w:val="003B3D84"/>
    <w:rsid w:val="003B4482"/>
    <w:rsid w:val="003B47AE"/>
    <w:rsid w:val="003B4B4D"/>
    <w:rsid w:val="003B533D"/>
    <w:rsid w:val="003B5847"/>
    <w:rsid w:val="003B60DB"/>
    <w:rsid w:val="003B7453"/>
    <w:rsid w:val="003B765E"/>
    <w:rsid w:val="003C1396"/>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C776F"/>
    <w:rsid w:val="003C782C"/>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0D3"/>
    <w:rsid w:val="003E4264"/>
    <w:rsid w:val="003E43AE"/>
    <w:rsid w:val="003E661B"/>
    <w:rsid w:val="003E6B0A"/>
    <w:rsid w:val="003E7A38"/>
    <w:rsid w:val="003E7F03"/>
    <w:rsid w:val="003E7F8D"/>
    <w:rsid w:val="003F0501"/>
    <w:rsid w:val="003F0880"/>
    <w:rsid w:val="003F1111"/>
    <w:rsid w:val="003F2579"/>
    <w:rsid w:val="003F2CAC"/>
    <w:rsid w:val="003F3928"/>
    <w:rsid w:val="003F410E"/>
    <w:rsid w:val="003F4426"/>
    <w:rsid w:val="003F5501"/>
    <w:rsid w:val="003F5A74"/>
    <w:rsid w:val="003F5D3F"/>
    <w:rsid w:val="003F6594"/>
    <w:rsid w:val="003F6963"/>
    <w:rsid w:val="003F7168"/>
    <w:rsid w:val="003F7528"/>
    <w:rsid w:val="003F7F8D"/>
    <w:rsid w:val="00400727"/>
    <w:rsid w:val="004009F4"/>
    <w:rsid w:val="00400CA0"/>
    <w:rsid w:val="00401168"/>
    <w:rsid w:val="00401B11"/>
    <w:rsid w:val="00402643"/>
    <w:rsid w:val="00403C14"/>
    <w:rsid w:val="004044D6"/>
    <w:rsid w:val="004048F9"/>
    <w:rsid w:val="00405115"/>
    <w:rsid w:val="00405129"/>
    <w:rsid w:val="004062E8"/>
    <w:rsid w:val="00406528"/>
    <w:rsid w:val="0040691B"/>
    <w:rsid w:val="0040768F"/>
    <w:rsid w:val="004103D0"/>
    <w:rsid w:val="004107D1"/>
    <w:rsid w:val="00410908"/>
    <w:rsid w:val="00410A27"/>
    <w:rsid w:val="00410A2C"/>
    <w:rsid w:val="00410C5F"/>
    <w:rsid w:val="004114FE"/>
    <w:rsid w:val="00411A36"/>
    <w:rsid w:val="00412014"/>
    <w:rsid w:val="00412689"/>
    <w:rsid w:val="004129A4"/>
    <w:rsid w:val="00413211"/>
    <w:rsid w:val="00413C65"/>
    <w:rsid w:val="004144A5"/>
    <w:rsid w:val="0041455F"/>
    <w:rsid w:val="004158EE"/>
    <w:rsid w:val="00416692"/>
    <w:rsid w:val="00416FE9"/>
    <w:rsid w:val="00417C89"/>
    <w:rsid w:val="00417E02"/>
    <w:rsid w:val="004209AF"/>
    <w:rsid w:val="00421481"/>
    <w:rsid w:val="00422D55"/>
    <w:rsid w:val="00424397"/>
    <w:rsid w:val="00424B1B"/>
    <w:rsid w:val="004257EF"/>
    <w:rsid w:val="00425D50"/>
    <w:rsid w:val="004260BC"/>
    <w:rsid w:val="00426306"/>
    <w:rsid w:val="004266F0"/>
    <w:rsid w:val="004268B7"/>
    <w:rsid w:val="00426E0A"/>
    <w:rsid w:val="00427844"/>
    <w:rsid w:val="0042799A"/>
    <w:rsid w:val="00427B27"/>
    <w:rsid w:val="00430A1A"/>
    <w:rsid w:val="00430A25"/>
    <w:rsid w:val="0043119D"/>
    <w:rsid w:val="00432BFB"/>
    <w:rsid w:val="00433C73"/>
    <w:rsid w:val="00433EA2"/>
    <w:rsid w:val="00433EE4"/>
    <w:rsid w:val="00434345"/>
    <w:rsid w:val="00434FEC"/>
    <w:rsid w:val="00435968"/>
    <w:rsid w:val="00435F5F"/>
    <w:rsid w:val="00436175"/>
    <w:rsid w:val="0043689A"/>
    <w:rsid w:val="004369DF"/>
    <w:rsid w:val="00436B98"/>
    <w:rsid w:val="00437281"/>
    <w:rsid w:val="0043765F"/>
    <w:rsid w:val="00440FD2"/>
    <w:rsid w:val="004410AE"/>
    <w:rsid w:val="00441371"/>
    <w:rsid w:val="00441943"/>
    <w:rsid w:val="00441ACF"/>
    <w:rsid w:val="0044305B"/>
    <w:rsid w:val="00443597"/>
    <w:rsid w:val="0044367D"/>
    <w:rsid w:val="00443A02"/>
    <w:rsid w:val="00443D64"/>
    <w:rsid w:val="00443E49"/>
    <w:rsid w:val="004444A2"/>
    <w:rsid w:val="004455A9"/>
    <w:rsid w:val="00446D5C"/>
    <w:rsid w:val="004474C4"/>
    <w:rsid w:val="004474FF"/>
    <w:rsid w:val="0044778D"/>
    <w:rsid w:val="00451424"/>
    <w:rsid w:val="004520AD"/>
    <w:rsid w:val="004524F9"/>
    <w:rsid w:val="0045289F"/>
    <w:rsid w:val="004528B0"/>
    <w:rsid w:val="00452CC5"/>
    <w:rsid w:val="00453DB1"/>
    <w:rsid w:val="0045447E"/>
    <w:rsid w:val="004546CE"/>
    <w:rsid w:val="00454A34"/>
    <w:rsid w:val="00454ECB"/>
    <w:rsid w:val="004555CA"/>
    <w:rsid w:val="004557B4"/>
    <w:rsid w:val="0045592E"/>
    <w:rsid w:val="0046056C"/>
    <w:rsid w:val="00461E9D"/>
    <w:rsid w:val="00462028"/>
    <w:rsid w:val="00462506"/>
    <w:rsid w:val="004625EF"/>
    <w:rsid w:val="00462A46"/>
    <w:rsid w:val="00463A66"/>
    <w:rsid w:val="00463B69"/>
    <w:rsid w:val="00464335"/>
    <w:rsid w:val="00464F9B"/>
    <w:rsid w:val="00465067"/>
    <w:rsid w:val="00466659"/>
    <w:rsid w:val="004703B9"/>
    <w:rsid w:val="004730A4"/>
    <w:rsid w:val="00473F13"/>
    <w:rsid w:val="004744AC"/>
    <w:rsid w:val="00475566"/>
    <w:rsid w:val="00475877"/>
    <w:rsid w:val="00476D58"/>
    <w:rsid w:val="00477DAB"/>
    <w:rsid w:val="00480034"/>
    <w:rsid w:val="004802A7"/>
    <w:rsid w:val="00480AFD"/>
    <w:rsid w:val="00480BA1"/>
    <w:rsid w:val="00481616"/>
    <w:rsid w:val="00481BC9"/>
    <w:rsid w:val="00482EA2"/>
    <w:rsid w:val="00482EF9"/>
    <w:rsid w:val="00483236"/>
    <w:rsid w:val="00483C92"/>
    <w:rsid w:val="00483CA5"/>
    <w:rsid w:val="00483F3D"/>
    <w:rsid w:val="00484334"/>
    <w:rsid w:val="00484980"/>
    <w:rsid w:val="00486279"/>
    <w:rsid w:val="00486C08"/>
    <w:rsid w:val="004870F3"/>
    <w:rsid w:val="0048760A"/>
    <w:rsid w:val="00487696"/>
    <w:rsid w:val="00487887"/>
    <w:rsid w:val="00487EFF"/>
    <w:rsid w:val="00490EB2"/>
    <w:rsid w:val="004917F6"/>
    <w:rsid w:val="00492C60"/>
    <w:rsid w:val="004930F3"/>
    <w:rsid w:val="004933FD"/>
    <w:rsid w:val="004941EF"/>
    <w:rsid w:val="00495821"/>
    <w:rsid w:val="00495A65"/>
    <w:rsid w:val="00495E90"/>
    <w:rsid w:val="004964FA"/>
    <w:rsid w:val="0049677A"/>
    <w:rsid w:val="00496CBF"/>
    <w:rsid w:val="00497422"/>
    <w:rsid w:val="00497899"/>
    <w:rsid w:val="004A12F9"/>
    <w:rsid w:val="004A19F9"/>
    <w:rsid w:val="004A1E2F"/>
    <w:rsid w:val="004A1ED8"/>
    <w:rsid w:val="004A21B6"/>
    <w:rsid w:val="004A2399"/>
    <w:rsid w:val="004A2EDE"/>
    <w:rsid w:val="004A2FC2"/>
    <w:rsid w:val="004A38F1"/>
    <w:rsid w:val="004A3A26"/>
    <w:rsid w:val="004A3B52"/>
    <w:rsid w:val="004A4C62"/>
    <w:rsid w:val="004A51CF"/>
    <w:rsid w:val="004A538D"/>
    <w:rsid w:val="004A5DAD"/>
    <w:rsid w:val="004A6137"/>
    <w:rsid w:val="004A68AB"/>
    <w:rsid w:val="004A6BA1"/>
    <w:rsid w:val="004A79F3"/>
    <w:rsid w:val="004B06C8"/>
    <w:rsid w:val="004B0D9D"/>
    <w:rsid w:val="004B0FAA"/>
    <w:rsid w:val="004B269F"/>
    <w:rsid w:val="004B31B1"/>
    <w:rsid w:val="004B37F0"/>
    <w:rsid w:val="004B42E7"/>
    <w:rsid w:val="004B45E8"/>
    <w:rsid w:val="004B4BAF"/>
    <w:rsid w:val="004B5051"/>
    <w:rsid w:val="004B5F52"/>
    <w:rsid w:val="004B624F"/>
    <w:rsid w:val="004B62CB"/>
    <w:rsid w:val="004B68BF"/>
    <w:rsid w:val="004B68F7"/>
    <w:rsid w:val="004B73C8"/>
    <w:rsid w:val="004B7FC7"/>
    <w:rsid w:val="004C0930"/>
    <w:rsid w:val="004C09AD"/>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2382"/>
    <w:rsid w:val="004D2EEF"/>
    <w:rsid w:val="004D308F"/>
    <w:rsid w:val="004D3115"/>
    <w:rsid w:val="004D3223"/>
    <w:rsid w:val="004D405D"/>
    <w:rsid w:val="004D4B57"/>
    <w:rsid w:val="004D5847"/>
    <w:rsid w:val="004D5948"/>
    <w:rsid w:val="004D6107"/>
    <w:rsid w:val="004D65A0"/>
    <w:rsid w:val="004D7077"/>
    <w:rsid w:val="004E0019"/>
    <w:rsid w:val="004E06E8"/>
    <w:rsid w:val="004E0947"/>
    <w:rsid w:val="004E0E25"/>
    <w:rsid w:val="004E14AA"/>
    <w:rsid w:val="004E25CC"/>
    <w:rsid w:val="004E261B"/>
    <w:rsid w:val="004E2D7B"/>
    <w:rsid w:val="004E3205"/>
    <w:rsid w:val="004E365E"/>
    <w:rsid w:val="004E4C4B"/>
    <w:rsid w:val="004E4F0A"/>
    <w:rsid w:val="004E5216"/>
    <w:rsid w:val="004E6A1E"/>
    <w:rsid w:val="004E7006"/>
    <w:rsid w:val="004E7C64"/>
    <w:rsid w:val="004F0294"/>
    <w:rsid w:val="004F072C"/>
    <w:rsid w:val="004F0B0B"/>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D0A"/>
    <w:rsid w:val="00501DEB"/>
    <w:rsid w:val="00502C35"/>
    <w:rsid w:val="00503840"/>
    <w:rsid w:val="00503EA8"/>
    <w:rsid w:val="005046B0"/>
    <w:rsid w:val="00504A3F"/>
    <w:rsid w:val="00504B87"/>
    <w:rsid w:val="00504DFF"/>
    <w:rsid w:val="00506346"/>
    <w:rsid w:val="005067BD"/>
    <w:rsid w:val="00510335"/>
    <w:rsid w:val="00510F6D"/>
    <w:rsid w:val="00512090"/>
    <w:rsid w:val="00512A4E"/>
    <w:rsid w:val="00512D41"/>
    <w:rsid w:val="00512E7A"/>
    <w:rsid w:val="00512F68"/>
    <w:rsid w:val="00512F85"/>
    <w:rsid w:val="00513B21"/>
    <w:rsid w:val="0051433D"/>
    <w:rsid w:val="005143FD"/>
    <w:rsid w:val="00515F4B"/>
    <w:rsid w:val="00516F8E"/>
    <w:rsid w:val="005177AF"/>
    <w:rsid w:val="005178FA"/>
    <w:rsid w:val="00517EB0"/>
    <w:rsid w:val="00520FC6"/>
    <w:rsid w:val="0052127C"/>
    <w:rsid w:val="00521D10"/>
    <w:rsid w:val="00521DEF"/>
    <w:rsid w:val="0052277C"/>
    <w:rsid w:val="005227CB"/>
    <w:rsid w:val="0052289B"/>
    <w:rsid w:val="005228BE"/>
    <w:rsid w:val="005231A2"/>
    <w:rsid w:val="005244E6"/>
    <w:rsid w:val="00524C26"/>
    <w:rsid w:val="005253AB"/>
    <w:rsid w:val="00525E5F"/>
    <w:rsid w:val="00526074"/>
    <w:rsid w:val="00526E79"/>
    <w:rsid w:val="005275CE"/>
    <w:rsid w:val="00527C5F"/>
    <w:rsid w:val="00527EAE"/>
    <w:rsid w:val="005304B4"/>
    <w:rsid w:val="00530526"/>
    <w:rsid w:val="00530697"/>
    <w:rsid w:val="005308D7"/>
    <w:rsid w:val="0053113E"/>
    <w:rsid w:val="00532569"/>
    <w:rsid w:val="00532845"/>
    <w:rsid w:val="00532BCD"/>
    <w:rsid w:val="005330BB"/>
    <w:rsid w:val="00533A41"/>
    <w:rsid w:val="00533D91"/>
    <w:rsid w:val="005344F3"/>
    <w:rsid w:val="0053481D"/>
    <w:rsid w:val="00534836"/>
    <w:rsid w:val="0053528B"/>
    <w:rsid w:val="005354A6"/>
    <w:rsid w:val="00535FF5"/>
    <w:rsid w:val="00536FB7"/>
    <w:rsid w:val="005370DE"/>
    <w:rsid w:val="005373F2"/>
    <w:rsid w:val="0053761B"/>
    <w:rsid w:val="00537711"/>
    <w:rsid w:val="0053771E"/>
    <w:rsid w:val="00537FA1"/>
    <w:rsid w:val="00540121"/>
    <w:rsid w:val="00541046"/>
    <w:rsid w:val="00541068"/>
    <w:rsid w:val="0054160A"/>
    <w:rsid w:val="0054181E"/>
    <w:rsid w:val="00541B41"/>
    <w:rsid w:val="00541B9F"/>
    <w:rsid w:val="00541C34"/>
    <w:rsid w:val="00542E4C"/>
    <w:rsid w:val="00543A75"/>
    <w:rsid w:val="005440E7"/>
    <w:rsid w:val="005445A7"/>
    <w:rsid w:val="005448C1"/>
    <w:rsid w:val="005448C5"/>
    <w:rsid w:val="005452C9"/>
    <w:rsid w:val="00546507"/>
    <w:rsid w:val="005468FC"/>
    <w:rsid w:val="00546D2F"/>
    <w:rsid w:val="00546EF6"/>
    <w:rsid w:val="0054765B"/>
    <w:rsid w:val="00550960"/>
    <w:rsid w:val="00551589"/>
    <w:rsid w:val="00551964"/>
    <w:rsid w:val="00551B67"/>
    <w:rsid w:val="005529C8"/>
    <w:rsid w:val="00553AF8"/>
    <w:rsid w:val="00555312"/>
    <w:rsid w:val="0055659C"/>
    <w:rsid w:val="0056093E"/>
    <w:rsid w:val="00560DA1"/>
    <w:rsid w:val="00561B54"/>
    <w:rsid w:val="00561DC3"/>
    <w:rsid w:val="005632C7"/>
    <w:rsid w:val="00564010"/>
    <w:rsid w:val="0056457E"/>
    <w:rsid w:val="005653C5"/>
    <w:rsid w:val="00565A5B"/>
    <w:rsid w:val="00565A7B"/>
    <w:rsid w:val="00565FD9"/>
    <w:rsid w:val="0056616B"/>
    <w:rsid w:val="00566430"/>
    <w:rsid w:val="0056650F"/>
    <w:rsid w:val="00566715"/>
    <w:rsid w:val="00567EAF"/>
    <w:rsid w:val="00570650"/>
    <w:rsid w:val="00570EEB"/>
    <w:rsid w:val="0057170D"/>
    <w:rsid w:val="00571815"/>
    <w:rsid w:val="00571D79"/>
    <w:rsid w:val="005722DC"/>
    <w:rsid w:val="0057247D"/>
    <w:rsid w:val="0057390B"/>
    <w:rsid w:val="005743EC"/>
    <w:rsid w:val="0057441D"/>
    <w:rsid w:val="00574D63"/>
    <w:rsid w:val="005756C5"/>
    <w:rsid w:val="00576AB1"/>
    <w:rsid w:val="00576B73"/>
    <w:rsid w:val="005772B2"/>
    <w:rsid w:val="00577547"/>
    <w:rsid w:val="00577D1A"/>
    <w:rsid w:val="00581A83"/>
    <w:rsid w:val="00581D55"/>
    <w:rsid w:val="005821DD"/>
    <w:rsid w:val="00582C95"/>
    <w:rsid w:val="00583FB8"/>
    <w:rsid w:val="0058425B"/>
    <w:rsid w:val="00584423"/>
    <w:rsid w:val="00584F0D"/>
    <w:rsid w:val="005856BC"/>
    <w:rsid w:val="00585D27"/>
    <w:rsid w:val="005860BA"/>
    <w:rsid w:val="00586872"/>
    <w:rsid w:val="00586A4C"/>
    <w:rsid w:val="00586A93"/>
    <w:rsid w:val="005870E9"/>
    <w:rsid w:val="0058775B"/>
    <w:rsid w:val="00587CA1"/>
    <w:rsid w:val="00587D44"/>
    <w:rsid w:val="00587D88"/>
    <w:rsid w:val="005905A0"/>
    <w:rsid w:val="00590750"/>
    <w:rsid w:val="00590EB3"/>
    <w:rsid w:val="00591309"/>
    <w:rsid w:val="0059318E"/>
    <w:rsid w:val="00593844"/>
    <w:rsid w:val="00594158"/>
    <w:rsid w:val="00594237"/>
    <w:rsid w:val="005946F2"/>
    <w:rsid w:val="0059499B"/>
    <w:rsid w:val="00594A42"/>
    <w:rsid w:val="00594FAD"/>
    <w:rsid w:val="00595161"/>
    <w:rsid w:val="005952B5"/>
    <w:rsid w:val="00595710"/>
    <w:rsid w:val="00596018"/>
    <w:rsid w:val="00596527"/>
    <w:rsid w:val="00596D29"/>
    <w:rsid w:val="00596FCE"/>
    <w:rsid w:val="00597939"/>
    <w:rsid w:val="00597992"/>
    <w:rsid w:val="005A0138"/>
    <w:rsid w:val="005A0D9B"/>
    <w:rsid w:val="005A133F"/>
    <w:rsid w:val="005A1921"/>
    <w:rsid w:val="005A22B3"/>
    <w:rsid w:val="005A2585"/>
    <w:rsid w:val="005A2731"/>
    <w:rsid w:val="005A395A"/>
    <w:rsid w:val="005A4979"/>
    <w:rsid w:val="005A68A6"/>
    <w:rsid w:val="005A6A22"/>
    <w:rsid w:val="005A6FDD"/>
    <w:rsid w:val="005A712F"/>
    <w:rsid w:val="005B0E63"/>
    <w:rsid w:val="005B1501"/>
    <w:rsid w:val="005B175F"/>
    <w:rsid w:val="005B17BD"/>
    <w:rsid w:val="005B22F4"/>
    <w:rsid w:val="005B3015"/>
    <w:rsid w:val="005B391D"/>
    <w:rsid w:val="005B39D6"/>
    <w:rsid w:val="005B3E91"/>
    <w:rsid w:val="005B45FF"/>
    <w:rsid w:val="005B4C55"/>
    <w:rsid w:val="005B5593"/>
    <w:rsid w:val="005B5726"/>
    <w:rsid w:val="005B5D25"/>
    <w:rsid w:val="005B65C6"/>
    <w:rsid w:val="005B68C4"/>
    <w:rsid w:val="005B6DE5"/>
    <w:rsid w:val="005B6EBE"/>
    <w:rsid w:val="005B7115"/>
    <w:rsid w:val="005B733B"/>
    <w:rsid w:val="005C0801"/>
    <w:rsid w:val="005C0816"/>
    <w:rsid w:val="005C10B7"/>
    <w:rsid w:val="005C12CC"/>
    <w:rsid w:val="005C154B"/>
    <w:rsid w:val="005C1A21"/>
    <w:rsid w:val="005C1A31"/>
    <w:rsid w:val="005C254B"/>
    <w:rsid w:val="005C2756"/>
    <w:rsid w:val="005C2D95"/>
    <w:rsid w:val="005C3164"/>
    <w:rsid w:val="005C3D93"/>
    <w:rsid w:val="005C3FA1"/>
    <w:rsid w:val="005C43F8"/>
    <w:rsid w:val="005C4A9E"/>
    <w:rsid w:val="005C5037"/>
    <w:rsid w:val="005C5D7B"/>
    <w:rsid w:val="005C5D9A"/>
    <w:rsid w:val="005C663A"/>
    <w:rsid w:val="005C6780"/>
    <w:rsid w:val="005C6BDA"/>
    <w:rsid w:val="005D0612"/>
    <w:rsid w:val="005D0E5F"/>
    <w:rsid w:val="005D1DE6"/>
    <w:rsid w:val="005D2903"/>
    <w:rsid w:val="005D3B49"/>
    <w:rsid w:val="005D4E88"/>
    <w:rsid w:val="005D4F7D"/>
    <w:rsid w:val="005D5073"/>
    <w:rsid w:val="005D5831"/>
    <w:rsid w:val="005D5C2E"/>
    <w:rsid w:val="005D6129"/>
    <w:rsid w:val="005E1671"/>
    <w:rsid w:val="005E1B5C"/>
    <w:rsid w:val="005E1D0C"/>
    <w:rsid w:val="005E3336"/>
    <w:rsid w:val="005E3C80"/>
    <w:rsid w:val="005E3E09"/>
    <w:rsid w:val="005E3FE2"/>
    <w:rsid w:val="005E414D"/>
    <w:rsid w:val="005E4732"/>
    <w:rsid w:val="005E6677"/>
    <w:rsid w:val="005E6BE0"/>
    <w:rsid w:val="005E7AFD"/>
    <w:rsid w:val="005F0BC7"/>
    <w:rsid w:val="005F1681"/>
    <w:rsid w:val="005F171A"/>
    <w:rsid w:val="005F1CC5"/>
    <w:rsid w:val="005F1E79"/>
    <w:rsid w:val="005F20A1"/>
    <w:rsid w:val="005F20BF"/>
    <w:rsid w:val="005F29F2"/>
    <w:rsid w:val="005F2E23"/>
    <w:rsid w:val="005F32D8"/>
    <w:rsid w:val="005F3CFA"/>
    <w:rsid w:val="005F3EBD"/>
    <w:rsid w:val="005F43F7"/>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BE3"/>
    <w:rsid w:val="00603E98"/>
    <w:rsid w:val="00604740"/>
    <w:rsid w:val="00604C87"/>
    <w:rsid w:val="006065B0"/>
    <w:rsid w:val="00606E84"/>
    <w:rsid w:val="00607749"/>
    <w:rsid w:val="006103C1"/>
    <w:rsid w:val="00610805"/>
    <w:rsid w:val="00610854"/>
    <w:rsid w:val="0061191E"/>
    <w:rsid w:val="00612007"/>
    <w:rsid w:val="00612FD8"/>
    <w:rsid w:val="006133D2"/>
    <w:rsid w:val="00614F8D"/>
    <w:rsid w:val="0061517A"/>
    <w:rsid w:val="00615B27"/>
    <w:rsid w:val="00615C4F"/>
    <w:rsid w:val="00615FC4"/>
    <w:rsid w:val="006160CA"/>
    <w:rsid w:val="00616DFE"/>
    <w:rsid w:val="00616E2F"/>
    <w:rsid w:val="006176F4"/>
    <w:rsid w:val="00617C0E"/>
    <w:rsid w:val="00617FFC"/>
    <w:rsid w:val="00620053"/>
    <w:rsid w:val="00620207"/>
    <w:rsid w:val="00621547"/>
    <w:rsid w:val="0062191E"/>
    <w:rsid w:val="00621F31"/>
    <w:rsid w:val="006223B0"/>
    <w:rsid w:val="00622B4D"/>
    <w:rsid w:val="00623481"/>
    <w:rsid w:val="006243F3"/>
    <w:rsid w:val="00624465"/>
    <w:rsid w:val="006248DC"/>
    <w:rsid w:val="00624DF1"/>
    <w:rsid w:val="00625329"/>
    <w:rsid w:val="006254A7"/>
    <w:rsid w:val="006254B6"/>
    <w:rsid w:val="00627086"/>
    <w:rsid w:val="00627293"/>
    <w:rsid w:val="006274EA"/>
    <w:rsid w:val="006276EE"/>
    <w:rsid w:val="00627D05"/>
    <w:rsid w:val="00631A8F"/>
    <w:rsid w:val="00631E89"/>
    <w:rsid w:val="00632F63"/>
    <w:rsid w:val="00633779"/>
    <w:rsid w:val="00633E0A"/>
    <w:rsid w:val="0063431D"/>
    <w:rsid w:val="00634600"/>
    <w:rsid w:val="00634844"/>
    <w:rsid w:val="00634E14"/>
    <w:rsid w:val="0063516C"/>
    <w:rsid w:val="0063555C"/>
    <w:rsid w:val="00635C26"/>
    <w:rsid w:val="00635C5A"/>
    <w:rsid w:val="00635FD6"/>
    <w:rsid w:val="00637DCA"/>
    <w:rsid w:val="00637E27"/>
    <w:rsid w:val="00637FDE"/>
    <w:rsid w:val="00640029"/>
    <w:rsid w:val="0064098B"/>
    <w:rsid w:val="00641064"/>
    <w:rsid w:val="0064207A"/>
    <w:rsid w:val="00642316"/>
    <w:rsid w:val="0064297A"/>
    <w:rsid w:val="00642B82"/>
    <w:rsid w:val="006431D2"/>
    <w:rsid w:val="00643E67"/>
    <w:rsid w:val="006447C5"/>
    <w:rsid w:val="00644829"/>
    <w:rsid w:val="00644976"/>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661"/>
    <w:rsid w:val="006538CE"/>
    <w:rsid w:val="006541DF"/>
    <w:rsid w:val="006542E7"/>
    <w:rsid w:val="00654532"/>
    <w:rsid w:val="0065478E"/>
    <w:rsid w:val="006559F8"/>
    <w:rsid w:val="006560F8"/>
    <w:rsid w:val="00656178"/>
    <w:rsid w:val="006574FF"/>
    <w:rsid w:val="00657BC2"/>
    <w:rsid w:val="00657CFD"/>
    <w:rsid w:val="00660123"/>
    <w:rsid w:val="00661519"/>
    <w:rsid w:val="00661950"/>
    <w:rsid w:val="00661C89"/>
    <w:rsid w:val="00661D3D"/>
    <w:rsid w:val="00662569"/>
    <w:rsid w:val="00663DB9"/>
    <w:rsid w:val="0066431D"/>
    <w:rsid w:val="0066452F"/>
    <w:rsid w:val="00664C2E"/>
    <w:rsid w:val="00665465"/>
    <w:rsid w:val="00665C57"/>
    <w:rsid w:val="00665C80"/>
    <w:rsid w:val="00665E63"/>
    <w:rsid w:val="00665F11"/>
    <w:rsid w:val="00666151"/>
    <w:rsid w:val="006662A0"/>
    <w:rsid w:val="00666313"/>
    <w:rsid w:val="0066664E"/>
    <w:rsid w:val="00666C6D"/>
    <w:rsid w:val="00666DD8"/>
    <w:rsid w:val="00667457"/>
    <w:rsid w:val="00667B2F"/>
    <w:rsid w:val="006703FC"/>
    <w:rsid w:val="006709FD"/>
    <w:rsid w:val="00670DB5"/>
    <w:rsid w:val="006712F8"/>
    <w:rsid w:val="00672099"/>
    <w:rsid w:val="0067230F"/>
    <w:rsid w:val="006723E4"/>
    <w:rsid w:val="00672428"/>
    <w:rsid w:val="00673055"/>
    <w:rsid w:val="00673E42"/>
    <w:rsid w:val="00674247"/>
    <w:rsid w:val="0067465B"/>
    <w:rsid w:val="00674DB4"/>
    <w:rsid w:val="00675064"/>
    <w:rsid w:val="006809C0"/>
    <w:rsid w:val="00680A61"/>
    <w:rsid w:val="00680AF6"/>
    <w:rsid w:val="00681632"/>
    <w:rsid w:val="006816AD"/>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AED"/>
    <w:rsid w:val="006903CB"/>
    <w:rsid w:val="00690A5D"/>
    <w:rsid w:val="00692257"/>
    <w:rsid w:val="006925F9"/>
    <w:rsid w:val="006929FD"/>
    <w:rsid w:val="00693BCD"/>
    <w:rsid w:val="0069412A"/>
    <w:rsid w:val="00695008"/>
    <w:rsid w:val="00695618"/>
    <w:rsid w:val="00695642"/>
    <w:rsid w:val="00695A82"/>
    <w:rsid w:val="006963C9"/>
    <w:rsid w:val="00696596"/>
    <w:rsid w:val="00696EB7"/>
    <w:rsid w:val="00697438"/>
    <w:rsid w:val="006A05FC"/>
    <w:rsid w:val="006A06F8"/>
    <w:rsid w:val="006A1608"/>
    <w:rsid w:val="006A1E16"/>
    <w:rsid w:val="006A256F"/>
    <w:rsid w:val="006A2710"/>
    <w:rsid w:val="006A3236"/>
    <w:rsid w:val="006A385C"/>
    <w:rsid w:val="006A3ED3"/>
    <w:rsid w:val="006A4308"/>
    <w:rsid w:val="006A4EC7"/>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2FC"/>
    <w:rsid w:val="006B5870"/>
    <w:rsid w:val="006B5FAC"/>
    <w:rsid w:val="006B6FF4"/>
    <w:rsid w:val="006C046C"/>
    <w:rsid w:val="006C07AC"/>
    <w:rsid w:val="006C0F2E"/>
    <w:rsid w:val="006C10A6"/>
    <w:rsid w:val="006C1F9E"/>
    <w:rsid w:val="006C31C5"/>
    <w:rsid w:val="006C3510"/>
    <w:rsid w:val="006C3B82"/>
    <w:rsid w:val="006C4935"/>
    <w:rsid w:val="006C510D"/>
    <w:rsid w:val="006C5BAE"/>
    <w:rsid w:val="006C5E9E"/>
    <w:rsid w:val="006C6856"/>
    <w:rsid w:val="006C6C1C"/>
    <w:rsid w:val="006D02AB"/>
    <w:rsid w:val="006D0316"/>
    <w:rsid w:val="006D0B35"/>
    <w:rsid w:val="006D0F28"/>
    <w:rsid w:val="006D1008"/>
    <w:rsid w:val="006D10A2"/>
    <w:rsid w:val="006D21D4"/>
    <w:rsid w:val="006D263E"/>
    <w:rsid w:val="006D28D4"/>
    <w:rsid w:val="006D2C7E"/>
    <w:rsid w:val="006D2D46"/>
    <w:rsid w:val="006D3A34"/>
    <w:rsid w:val="006D3E75"/>
    <w:rsid w:val="006D5287"/>
    <w:rsid w:val="006D5C49"/>
    <w:rsid w:val="006D5F21"/>
    <w:rsid w:val="006D6199"/>
    <w:rsid w:val="006D6735"/>
    <w:rsid w:val="006D67F6"/>
    <w:rsid w:val="006D693F"/>
    <w:rsid w:val="006E0C44"/>
    <w:rsid w:val="006E11AB"/>
    <w:rsid w:val="006E120B"/>
    <w:rsid w:val="006E19A3"/>
    <w:rsid w:val="006E2057"/>
    <w:rsid w:val="006E2908"/>
    <w:rsid w:val="006E296B"/>
    <w:rsid w:val="006E3091"/>
    <w:rsid w:val="006E3929"/>
    <w:rsid w:val="006E3C67"/>
    <w:rsid w:val="006E5DC7"/>
    <w:rsid w:val="006E627C"/>
    <w:rsid w:val="006E6A53"/>
    <w:rsid w:val="006E6FF5"/>
    <w:rsid w:val="006F08AB"/>
    <w:rsid w:val="006F1266"/>
    <w:rsid w:val="006F149C"/>
    <w:rsid w:val="006F1671"/>
    <w:rsid w:val="006F1701"/>
    <w:rsid w:val="006F2169"/>
    <w:rsid w:val="006F23F1"/>
    <w:rsid w:val="006F2711"/>
    <w:rsid w:val="006F27AF"/>
    <w:rsid w:val="006F2F76"/>
    <w:rsid w:val="006F30BF"/>
    <w:rsid w:val="006F36A9"/>
    <w:rsid w:val="006F431F"/>
    <w:rsid w:val="006F43EB"/>
    <w:rsid w:val="006F460B"/>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55E9"/>
    <w:rsid w:val="0070598F"/>
    <w:rsid w:val="007069DD"/>
    <w:rsid w:val="00706B82"/>
    <w:rsid w:val="0070747C"/>
    <w:rsid w:val="00707544"/>
    <w:rsid w:val="00707CB3"/>
    <w:rsid w:val="00707EA9"/>
    <w:rsid w:val="007104CA"/>
    <w:rsid w:val="007105FA"/>
    <w:rsid w:val="00710D3B"/>
    <w:rsid w:val="00710EE8"/>
    <w:rsid w:val="00711380"/>
    <w:rsid w:val="007116B1"/>
    <w:rsid w:val="00712976"/>
    <w:rsid w:val="00712EAE"/>
    <w:rsid w:val="007139FE"/>
    <w:rsid w:val="00714C8F"/>
    <w:rsid w:val="007150C8"/>
    <w:rsid w:val="0071538F"/>
    <w:rsid w:val="007154BB"/>
    <w:rsid w:val="00715744"/>
    <w:rsid w:val="00715B2D"/>
    <w:rsid w:val="00716D00"/>
    <w:rsid w:val="00716FA6"/>
    <w:rsid w:val="0071728F"/>
    <w:rsid w:val="0071741C"/>
    <w:rsid w:val="00717502"/>
    <w:rsid w:val="0071795D"/>
    <w:rsid w:val="00720191"/>
    <w:rsid w:val="007204EE"/>
    <w:rsid w:val="007210A9"/>
    <w:rsid w:val="0072139D"/>
    <w:rsid w:val="007214A0"/>
    <w:rsid w:val="00721A28"/>
    <w:rsid w:val="00721E08"/>
    <w:rsid w:val="007226E7"/>
    <w:rsid w:val="00722F8F"/>
    <w:rsid w:val="0072403F"/>
    <w:rsid w:val="0072405A"/>
    <w:rsid w:val="007248B6"/>
    <w:rsid w:val="0072534C"/>
    <w:rsid w:val="00725429"/>
    <w:rsid w:val="00725B79"/>
    <w:rsid w:val="00726FAF"/>
    <w:rsid w:val="007306FE"/>
    <w:rsid w:val="00730C5A"/>
    <w:rsid w:val="00730CF3"/>
    <w:rsid w:val="00732C8E"/>
    <w:rsid w:val="0073308B"/>
    <w:rsid w:val="0073399C"/>
    <w:rsid w:val="00734190"/>
    <w:rsid w:val="007351DE"/>
    <w:rsid w:val="007352E8"/>
    <w:rsid w:val="00735516"/>
    <w:rsid w:val="00735D2E"/>
    <w:rsid w:val="0073666D"/>
    <w:rsid w:val="00736D59"/>
    <w:rsid w:val="00737089"/>
    <w:rsid w:val="007374B9"/>
    <w:rsid w:val="00740FC8"/>
    <w:rsid w:val="0074107B"/>
    <w:rsid w:val="007417A5"/>
    <w:rsid w:val="007417A8"/>
    <w:rsid w:val="00742012"/>
    <w:rsid w:val="007424BC"/>
    <w:rsid w:val="00743B23"/>
    <w:rsid w:val="0074483C"/>
    <w:rsid w:val="00744D07"/>
    <w:rsid w:val="0074714A"/>
    <w:rsid w:val="00747321"/>
    <w:rsid w:val="007509A4"/>
    <w:rsid w:val="00750E36"/>
    <w:rsid w:val="00751259"/>
    <w:rsid w:val="00751ABC"/>
    <w:rsid w:val="0075207B"/>
    <w:rsid w:val="00752441"/>
    <w:rsid w:val="007527AB"/>
    <w:rsid w:val="00752DED"/>
    <w:rsid w:val="00753164"/>
    <w:rsid w:val="00753410"/>
    <w:rsid w:val="00753B60"/>
    <w:rsid w:val="00755777"/>
    <w:rsid w:val="007563E5"/>
    <w:rsid w:val="0075679E"/>
    <w:rsid w:val="00756D97"/>
    <w:rsid w:val="00756E1E"/>
    <w:rsid w:val="00757632"/>
    <w:rsid w:val="00757C70"/>
    <w:rsid w:val="00757F72"/>
    <w:rsid w:val="007601ED"/>
    <w:rsid w:val="00760236"/>
    <w:rsid w:val="0076052C"/>
    <w:rsid w:val="00761304"/>
    <w:rsid w:val="00761F39"/>
    <w:rsid w:val="00762341"/>
    <w:rsid w:val="00763923"/>
    <w:rsid w:val="00763B93"/>
    <w:rsid w:val="00763FFC"/>
    <w:rsid w:val="00764005"/>
    <w:rsid w:val="007646EA"/>
    <w:rsid w:val="0076549F"/>
    <w:rsid w:val="00765FD3"/>
    <w:rsid w:val="0076607D"/>
    <w:rsid w:val="0076613F"/>
    <w:rsid w:val="00766426"/>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00F"/>
    <w:rsid w:val="0077515B"/>
    <w:rsid w:val="007755B2"/>
    <w:rsid w:val="00775E0D"/>
    <w:rsid w:val="007763CB"/>
    <w:rsid w:val="00777ADA"/>
    <w:rsid w:val="00777B68"/>
    <w:rsid w:val="007807E8"/>
    <w:rsid w:val="007808F8"/>
    <w:rsid w:val="00780E51"/>
    <w:rsid w:val="00780F34"/>
    <w:rsid w:val="00781C54"/>
    <w:rsid w:val="00783140"/>
    <w:rsid w:val="00783C58"/>
    <w:rsid w:val="0078466A"/>
    <w:rsid w:val="00785624"/>
    <w:rsid w:val="00785E33"/>
    <w:rsid w:val="00786322"/>
    <w:rsid w:val="0078639C"/>
    <w:rsid w:val="00787365"/>
    <w:rsid w:val="00790CCC"/>
    <w:rsid w:val="0079127F"/>
    <w:rsid w:val="0079145D"/>
    <w:rsid w:val="007914F8"/>
    <w:rsid w:val="00792371"/>
    <w:rsid w:val="0079263C"/>
    <w:rsid w:val="00792D77"/>
    <w:rsid w:val="00792FED"/>
    <w:rsid w:val="0079330E"/>
    <w:rsid w:val="00793408"/>
    <w:rsid w:val="007936B5"/>
    <w:rsid w:val="00793F06"/>
    <w:rsid w:val="00794911"/>
    <w:rsid w:val="00794A39"/>
    <w:rsid w:val="00794B7D"/>
    <w:rsid w:val="007955BA"/>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119"/>
    <w:rsid w:val="007A6315"/>
    <w:rsid w:val="007B037C"/>
    <w:rsid w:val="007B0467"/>
    <w:rsid w:val="007B04DA"/>
    <w:rsid w:val="007B0B76"/>
    <w:rsid w:val="007B0C7E"/>
    <w:rsid w:val="007B0D99"/>
    <w:rsid w:val="007B1997"/>
    <w:rsid w:val="007B1FCF"/>
    <w:rsid w:val="007B30EE"/>
    <w:rsid w:val="007B3535"/>
    <w:rsid w:val="007B3BAE"/>
    <w:rsid w:val="007B46F4"/>
    <w:rsid w:val="007B4D18"/>
    <w:rsid w:val="007B4EB3"/>
    <w:rsid w:val="007B502B"/>
    <w:rsid w:val="007B5991"/>
    <w:rsid w:val="007B5BC3"/>
    <w:rsid w:val="007B6610"/>
    <w:rsid w:val="007B6F36"/>
    <w:rsid w:val="007B7A48"/>
    <w:rsid w:val="007B7F32"/>
    <w:rsid w:val="007B7F62"/>
    <w:rsid w:val="007C0B40"/>
    <w:rsid w:val="007C0E8E"/>
    <w:rsid w:val="007C1016"/>
    <w:rsid w:val="007C11FE"/>
    <w:rsid w:val="007C1512"/>
    <w:rsid w:val="007C1FB0"/>
    <w:rsid w:val="007C1FB2"/>
    <w:rsid w:val="007C20C4"/>
    <w:rsid w:val="007C2106"/>
    <w:rsid w:val="007C2129"/>
    <w:rsid w:val="007C387C"/>
    <w:rsid w:val="007C4E07"/>
    <w:rsid w:val="007C51B8"/>
    <w:rsid w:val="007C56EC"/>
    <w:rsid w:val="007C5E20"/>
    <w:rsid w:val="007C62BB"/>
    <w:rsid w:val="007C6E49"/>
    <w:rsid w:val="007D0F43"/>
    <w:rsid w:val="007D12FA"/>
    <w:rsid w:val="007D1463"/>
    <w:rsid w:val="007D1F6E"/>
    <w:rsid w:val="007D20A6"/>
    <w:rsid w:val="007D2303"/>
    <w:rsid w:val="007D23D9"/>
    <w:rsid w:val="007D2680"/>
    <w:rsid w:val="007D2923"/>
    <w:rsid w:val="007D2E1A"/>
    <w:rsid w:val="007D3533"/>
    <w:rsid w:val="007D40F4"/>
    <w:rsid w:val="007D4497"/>
    <w:rsid w:val="007D494C"/>
    <w:rsid w:val="007D4ED4"/>
    <w:rsid w:val="007D5491"/>
    <w:rsid w:val="007D57C4"/>
    <w:rsid w:val="007D5822"/>
    <w:rsid w:val="007D5D2C"/>
    <w:rsid w:val="007D6219"/>
    <w:rsid w:val="007D6318"/>
    <w:rsid w:val="007D65C4"/>
    <w:rsid w:val="007D6E29"/>
    <w:rsid w:val="007E12F6"/>
    <w:rsid w:val="007E18E5"/>
    <w:rsid w:val="007E1CF1"/>
    <w:rsid w:val="007E2F1D"/>
    <w:rsid w:val="007E35CB"/>
    <w:rsid w:val="007E38DC"/>
    <w:rsid w:val="007E4373"/>
    <w:rsid w:val="007E44FD"/>
    <w:rsid w:val="007E4C0A"/>
    <w:rsid w:val="007E4E53"/>
    <w:rsid w:val="007E5123"/>
    <w:rsid w:val="007E522C"/>
    <w:rsid w:val="007E5755"/>
    <w:rsid w:val="007E6A8D"/>
    <w:rsid w:val="007E77B0"/>
    <w:rsid w:val="007E7A17"/>
    <w:rsid w:val="007F05B0"/>
    <w:rsid w:val="007F1565"/>
    <w:rsid w:val="007F1DF8"/>
    <w:rsid w:val="007F21A6"/>
    <w:rsid w:val="007F2B63"/>
    <w:rsid w:val="007F2E48"/>
    <w:rsid w:val="007F32C2"/>
    <w:rsid w:val="007F33B9"/>
    <w:rsid w:val="007F35BB"/>
    <w:rsid w:val="007F3AAF"/>
    <w:rsid w:val="007F3C8D"/>
    <w:rsid w:val="007F411F"/>
    <w:rsid w:val="007F46D1"/>
    <w:rsid w:val="007F4C2E"/>
    <w:rsid w:val="007F508A"/>
    <w:rsid w:val="007F54CE"/>
    <w:rsid w:val="007F552C"/>
    <w:rsid w:val="007F5FFD"/>
    <w:rsid w:val="007F65BA"/>
    <w:rsid w:val="007F6E96"/>
    <w:rsid w:val="007F6ED3"/>
    <w:rsid w:val="007F6F89"/>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19FA"/>
    <w:rsid w:val="00812352"/>
    <w:rsid w:val="00812677"/>
    <w:rsid w:val="008126B7"/>
    <w:rsid w:val="00812F89"/>
    <w:rsid w:val="008131EC"/>
    <w:rsid w:val="00813452"/>
    <w:rsid w:val="008136A6"/>
    <w:rsid w:val="00813848"/>
    <w:rsid w:val="008139BC"/>
    <w:rsid w:val="00814494"/>
    <w:rsid w:val="0081516A"/>
    <w:rsid w:val="00815CEC"/>
    <w:rsid w:val="00816063"/>
    <w:rsid w:val="00816F64"/>
    <w:rsid w:val="00817726"/>
    <w:rsid w:val="00817A86"/>
    <w:rsid w:val="00817B32"/>
    <w:rsid w:val="00817ED6"/>
    <w:rsid w:val="008207C5"/>
    <w:rsid w:val="008208A9"/>
    <w:rsid w:val="00820925"/>
    <w:rsid w:val="00820C7E"/>
    <w:rsid w:val="00820E87"/>
    <w:rsid w:val="0082172A"/>
    <w:rsid w:val="00821C67"/>
    <w:rsid w:val="008220BC"/>
    <w:rsid w:val="00822461"/>
    <w:rsid w:val="00822D42"/>
    <w:rsid w:val="00824DC2"/>
    <w:rsid w:val="00825795"/>
    <w:rsid w:val="00826BCD"/>
    <w:rsid w:val="00827CB0"/>
    <w:rsid w:val="00830316"/>
    <w:rsid w:val="008305C4"/>
    <w:rsid w:val="00831158"/>
    <w:rsid w:val="008311A7"/>
    <w:rsid w:val="00831825"/>
    <w:rsid w:val="00831996"/>
    <w:rsid w:val="00831C30"/>
    <w:rsid w:val="00831E62"/>
    <w:rsid w:val="008322BA"/>
    <w:rsid w:val="00832378"/>
    <w:rsid w:val="008326CB"/>
    <w:rsid w:val="00833CE4"/>
    <w:rsid w:val="00833EE0"/>
    <w:rsid w:val="0083447A"/>
    <w:rsid w:val="008345CE"/>
    <w:rsid w:val="008346F1"/>
    <w:rsid w:val="00834D04"/>
    <w:rsid w:val="008351C2"/>
    <w:rsid w:val="0083525B"/>
    <w:rsid w:val="0083555E"/>
    <w:rsid w:val="00835689"/>
    <w:rsid w:val="008366AA"/>
    <w:rsid w:val="00837C9A"/>
    <w:rsid w:val="00840075"/>
    <w:rsid w:val="008400EC"/>
    <w:rsid w:val="008401E4"/>
    <w:rsid w:val="0084049D"/>
    <w:rsid w:val="00840BEF"/>
    <w:rsid w:val="00841A8D"/>
    <w:rsid w:val="00841E5B"/>
    <w:rsid w:val="00842470"/>
    <w:rsid w:val="00842BE3"/>
    <w:rsid w:val="00843076"/>
    <w:rsid w:val="00844190"/>
    <w:rsid w:val="00844BC4"/>
    <w:rsid w:val="00844C9F"/>
    <w:rsid w:val="00844EF8"/>
    <w:rsid w:val="00844F06"/>
    <w:rsid w:val="00845373"/>
    <w:rsid w:val="0084545D"/>
    <w:rsid w:val="008460E6"/>
    <w:rsid w:val="00846152"/>
    <w:rsid w:val="0084636E"/>
    <w:rsid w:val="008466DB"/>
    <w:rsid w:val="00846927"/>
    <w:rsid w:val="00846950"/>
    <w:rsid w:val="00846D69"/>
    <w:rsid w:val="008472EF"/>
    <w:rsid w:val="00847977"/>
    <w:rsid w:val="00847981"/>
    <w:rsid w:val="00850148"/>
    <w:rsid w:val="008505C8"/>
    <w:rsid w:val="008506F2"/>
    <w:rsid w:val="0085106B"/>
    <w:rsid w:val="0085129C"/>
    <w:rsid w:val="008516F6"/>
    <w:rsid w:val="0085189C"/>
    <w:rsid w:val="00851D6D"/>
    <w:rsid w:val="00852AA5"/>
    <w:rsid w:val="00852D83"/>
    <w:rsid w:val="00854624"/>
    <w:rsid w:val="0085482C"/>
    <w:rsid w:val="008559E3"/>
    <w:rsid w:val="00855A77"/>
    <w:rsid w:val="00855BB5"/>
    <w:rsid w:val="00856D9B"/>
    <w:rsid w:val="008602DF"/>
    <w:rsid w:val="00860DC2"/>
    <w:rsid w:val="00860F97"/>
    <w:rsid w:val="008617BC"/>
    <w:rsid w:val="00861ADA"/>
    <w:rsid w:val="00861B3E"/>
    <w:rsid w:val="00861CE4"/>
    <w:rsid w:val="0086267F"/>
    <w:rsid w:val="0086350C"/>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2E19"/>
    <w:rsid w:val="008741BB"/>
    <w:rsid w:val="008742C2"/>
    <w:rsid w:val="00875439"/>
    <w:rsid w:val="00875F06"/>
    <w:rsid w:val="0087692B"/>
    <w:rsid w:val="008771AC"/>
    <w:rsid w:val="00877952"/>
    <w:rsid w:val="00880DD1"/>
    <w:rsid w:val="00880F39"/>
    <w:rsid w:val="008810FB"/>
    <w:rsid w:val="008814C1"/>
    <w:rsid w:val="00882862"/>
    <w:rsid w:val="00882C98"/>
    <w:rsid w:val="00882CA0"/>
    <w:rsid w:val="00882D66"/>
    <w:rsid w:val="0088421F"/>
    <w:rsid w:val="00884295"/>
    <w:rsid w:val="00884939"/>
    <w:rsid w:val="008852BB"/>
    <w:rsid w:val="00885516"/>
    <w:rsid w:val="0088575E"/>
    <w:rsid w:val="0088649D"/>
    <w:rsid w:val="0088652C"/>
    <w:rsid w:val="0088698E"/>
    <w:rsid w:val="00886C0D"/>
    <w:rsid w:val="008900BB"/>
    <w:rsid w:val="00890B64"/>
    <w:rsid w:val="00890CD2"/>
    <w:rsid w:val="008913DA"/>
    <w:rsid w:val="00891A92"/>
    <w:rsid w:val="00891CB9"/>
    <w:rsid w:val="00892429"/>
    <w:rsid w:val="00892D78"/>
    <w:rsid w:val="008931AC"/>
    <w:rsid w:val="008931C7"/>
    <w:rsid w:val="00893332"/>
    <w:rsid w:val="008935D4"/>
    <w:rsid w:val="00894665"/>
    <w:rsid w:val="00894BA0"/>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08F"/>
    <w:rsid w:val="008A5159"/>
    <w:rsid w:val="008A53A4"/>
    <w:rsid w:val="008A584B"/>
    <w:rsid w:val="008A67BB"/>
    <w:rsid w:val="008A73FA"/>
    <w:rsid w:val="008A75EF"/>
    <w:rsid w:val="008A7970"/>
    <w:rsid w:val="008B07BB"/>
    <w:rsid w:val="008B0EB8"/>
    <w:rsid w:val="008B11AC"/>
    <w:rsid w:val="008B1500"/>
    <w:rsid w:val="008B2936"/>
    <w:rsid w:val="008B2BE2"/>
    <w:rsid w:val="008B3FFC"/>
    <w:rsid w:val="008B4449"/>
    <w:rsid w:val="008B4AB8"/>
    <w:rsid w:val="008B4BB0"/>
    <w:rsid w:val="008B4C7B"/>
    <w:rsid w:val="008B5495"/>
    <w:rsid w:val="008B5524"/>
    <w:rsid w:val="008B5868"/>
    <w:rsid w:val="008B6BE9"/>
    <w:rsid w:val="008B6DF8"/>
    <w:rsid w:val="008B7F61"/>
    <w:rsid w:val="008C1B84"/>
    <w:rsid w:val="008C278D"/>
    <w:rsid w:val="008C2958"/>
    <w:rsid w:val="008C30BB"/>
    <w:rsid w:val="008C357C"/>
    <w:rsid w:val="008C37B3"/>
    <w:rsid w:val="008C4B09"/>
    <w:rsid w:val="008C5164"/>
    <w:rsid w:val="008C5CA1"/>
    <w:rsid w:val="008C5E07"/>
    <w:rsid w:val="008C7C76"/>
    <w:rsid w:val="008C7C7A"/>
    <w:rsid w:val="008D01DE"/>
    <w:rsid w:val="008D15E2"/>
    <w:rsid w:val="008D25B5"/>
    <w:rsid w:val="008D270B"/>
    <w:rsid w:val="008D299D"/>
    <w:rsid w:val="008D4340"/>
    <w:rsid w:val="008D5DCB"/>
    <w:rsid w:val="008D65AB"/>
    <w:rsid w:val="008D69D4"/>
    <w:rsid w:val="008D6AC8"/>
    <w:rsid w:val="008D6D29"/>
    <w:rsid w:val="008D79CE"/>
    <w:rsid w:val="008E019C"/>
    <w:rsid w:val="008E06CD"/>
    <w:rsid w:val="008E0704"/>
    <w:rsid w:val="008E0E3E"/>
    <w:rsid w:val="008E1761"/>
    <w:rsid w:val="008E1934"/>
    <w:rsid w:val="008E2457"/>
    <w:rsid w:val="008E3400"/>
    <w:rsid w:val="008E35A8"/>
    <w:rsid w:val="008E4134"/>
    <w:rsid w:val="008E4ABF"/>
    <w:rsid w:val="008E4D8A"/>
    <w:rsid w:val="008E4E76"/>
    <w:rsid w:val="008E54EA"/>
    <w:rsid w:val="008E554C"/>
    <w:rsid w:val="008E5B2D"/>
    <w:rsid w:val="008E64AA"/>
    <w:rsid w:val="008E64AF"/>
    <w:rsid w:val="008E6D84"/>
    <w:rsid w:val="008E73E9"/>
    <w:rsid w:val="008E7A77"/>
    <w:rsid w:val="008F001D"/>
    <w:rsid w:val="008F0128"/>
    <w:rsid w:val="008F0B45"/>
    <w:rsid w:val="008F0CAC"/>
    <w:rsid w:val="008F0DAE"/>
    <w:rsid w:val="008F10E5"/>
    <w:rsid w:val="008F30A4"/>
    <w:rsid w:val="008F3159"/>
    <w:rsid w:val="008F38C5"/>
    <w:rsid w:val="008F3C5C"/>
    <w:rsid w:val="008F46B4"/>
    <w:rsid w:val="008F52D6"/>
    <w:rsid w:val="008F60AE"/>
    <w:rsid w:val="008F6A4A"/>
    <w:rsid w:val="008F6B53"/>
    <w:rsid w:val="008F6D21"/>
    <w:rsid w:val="008F6FA4"/>
    <w:rsid w:val="008F7E56"/>
    <w:rsid w:val="008F7ED8"/>
    <w:rsid w:val="009001C8"/>
    <w:rsid w:val="0090070C"/>
    <w:rsid w:val="00900B5C"/>
    <w:rsid w:val="00901063"/>
    <w:rsid w:val="009015DD"/>
    <w:rsid w:val="0090166B"/>
    <w:rsid w:val="00902826"/>
    <w:rsid w:val="00902F5F"/>
    <w:rsid w:val="009034D5"/>
    <w:rsid w:val="0090499D"/>
    <w:rsid w:val="0090518B"/>
    <w:rsid w:val="009063AC"/>
    <w:rsid w:val="0090693B"/>
    <w:rsid w:val="00906FBD"/>
    <w:rsid w:val="00907757"/>
    <w:rsid w:val="00907F14"/>
    <w:rsid w:val="00907FF8"/>
    <w:rsid w:val="00910061"/>
    <w:rsid w:val="00911FEB"/>
    <w:rsid w:val="0091211A"/>
    <w:rsid w:val="0091349B"/>
    <w:rsid w:val="00913B6E"/>
    <w:rsid w:val="00913CE1"/>
    <w:rsid w:val="00914C2E"/>
    <w:rsid w:val="00915901"/>
    <w:rsid w:val="009159BF"/>
    <w:rsid w:val="009164F3"/>
    <w:rsid w:val="00916D54"/>
    <w:rsid w:val="009173B7"/>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58A"/>
    <w:rsid w:val="00927C11"/>
    <w:rsid w:val="00927C7A"/>
    <w:rsid w:val="009300C2"/>
    <w:rsid w:val="00930852"/>
    <w:rsid w:val="00930B82"/>
    <w:rsid w:val="00930EE0"/>
    <w:rsid w:val="009320E9"/>
    <w:rsid w:val="009321AB"/>
    <w:rsid w:val="00932A8E"/>
    <w:rsid w:val="009330A9"/>
    <w:rsid w:val="00934EF1"/>
    <w:rsid w:val="0093523A"/>
    <w:rsid w:val="009353FD"/>
    <w:rsid w:val="00936157"/>
    <w:rsid w:val="00937509"/>
    <w:rsid w:val="00937972"/>
    <w:rsid w:val="00937F01"/>
    <w:rsid w:val="00940082"/>
    <w:rsid w:val="009404F8"/>
    <w:rsid w:val="00940555"/>
    <w:rsid w:val="00940B64"/>
    <w:rsid w:val="00940FBE"/>
    <w:rsid w:val="00941A97"/>
    <w:rsid w:val="00941BDC"/>
    <w:rsid w:val="0094367B"/>
    <w:rsid w:val="009438D0"/>
    <w:rsid w:val="00943F3C"/>
    <w:rsid w:val="009444A9"/>
    <w:rsid w:val="00944560"/>
    <w:rsid w:val="00944F7F"/>
    <w:rsid w:val="00945906"/>
    <w:rsid w:val="00945934"/>
    <w:rsid w:val="00945A64"/>
    <w:rsid w:val="00946DDD"/>
    <w:rsid w:val="00946E94"/>
    <w:rsid w:val="00950765"/>
    <w:rsid w:val="0095100D"/>
    <w:rsid w:val="0095190C"/>
    <w:rsid w:val="00952FAF"/>
    <w:rsid w:val="009536D6"/>
    <w:rsid w:val="0095382F"/>
    <w:rsid w:val="00954036"/>
    <w:rsid w:val="00954781"/>
    <w:rsid w:val="00954B1F"/>
    <w:rsid w:val="00954D2E"/>
    <w:rsid w:val="009550BF"/>
    <w:rsid w:val="0095582F"/>
    <w:rsid w:val="00955937"/>
    <w:rsid w:val="00955941"/>
    <w:rsid w:val="00955B18"/>
    <w:rsid w:val="009569CE"/>
    <w:rsid w:val="00956DA4"/>
    <w:rsid w:val="009570DD"/>
    <w:rsid w:val="00960AFF"/>
    <w:rsid w:val="00961151"/>
    <w:rsid w:val="00961306"/>
    <w:rsid w:val="009613AC"/>
    <w:rsid w:val="00962547"/>
    <w:rsid w:val="0096336A"/>
    <w:rsid w:val="00963A38"/>
    <w:rsid w:val="0096452A"/>
    <w:rsid w:val="00964AA2"/>
    <w:rsid w:val="00964FB4"/>
    <w:rsid w:val="00965197"/>
    <w:rsid w:val="009655B9"/>
    <w:rsid w:val="009658FA"/>
    <w:rsid w:val="00965BB5"/>
    <w:rsid w:val="0096612F"/>
    <w:rsid w:val="00966657"/>
    <w:rsid w:val="00966AE3"/>
    <w:rsid w:val="009670B3"/>
    <w:rsid w:val="00967BC7"/>
    <w:rsid w:val="00970714"/>
    <w:rsid w:val="00970AB1"/>
    <w:rsid w:val="00970C1E"/>
    <w:rsid w:val="00970C84"/>
    <w:rsid w:val="00971471"/>
    <w:rsid w:val="0097162B"/>
    <w:rsid w:val="0097202D"/>
    <w:rsid w:val="00972081"/>
    <w:rsid w:val="0097221F"/>
    <w:rsid w:val="0097253D"/>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63D5"/>
    <w:rsid w:val="00987022"/>
    <w:rsid w:val="00987148"/>
    <w:rsid w:val="00987B78"/>
    <w:rsid w:val="00987BBD"/>
    <w:rsid w:val="00990C72"/>
    <w:rsid w:val="00992468"/>
    <w:rsid w:val="00992DE3"/>
    <w:rsid w:val="00993984"/>
    <w:rsid w:val="00993C58"/>
    <w:rsid w:val="00993DB4"/>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46B"/>
    <w:rsid w:val="009B01B8"/>
    <w:rsid w:val="009B03AC"/>
    <w:rsid w:val="009B06AF"/>
    <w:rsid w:val="009B201A"/>
    <w:rsid w:val="009B2714"/>
    <w:rsid w:val="009B29DA"/>
    <w:rsid w:val="009B32D9"/>
    <w:rsid w:val="009B3524"/>
    <w:rsid w:val="009B3B53"/>
    <w:rsid w:val="009B5085"/>
    <w:rsid w:val="009B5D89"/>
    <w:rsid w:val="009B5D9F"/>
    <w:rsid w:val="009B5F71"/>
    <w:rsid w:val="009B6C69"/>
    <w:rsid w:val="009B712C"/>
    <w:rsid w:val="009B737E"/>
    <w:rsid w:val="009B7584"/>
    <w:rsid w:val="009C0B32"/>
    <w:rsid w:val="009C0BD3"/>
    <w:rsid w:val="009C0C87"/>
    <w:rsid w:val="009C0ECD"/>
    <w:rsid w:val="009C1F68"/>
    <w:rsid w:val="009C2F7E"/>
    <w:rsid w:val="009C2FEC"/>
    <w:rsid w:val="009C33D8"/>
    <w:rsid w:val="009C391D"/>
    <w:rsid w:val="009C4976"/>
    <w:rsid w:val="009C5761"/>
    <w:rsid w:val="009C6747"/>
    <w:rsid w:val="009C710F"/>
    <w:rsid w:val="009C714E"/>
    <w:rsid w:val="009C7482"/>
    <w:rsid w:val="009C7F73"/>
    <w:rsid w:val="009C7FA9"/>
    <w:rsid w:val="009D1607"/>
    <w:rsid w:val="009D19D4"/>
    <w:rsid w:val="009D2289"/>
    <w:rsid w:val="009D243C"/>
    <w:rsid w:val="009D2D9D"/>
    <w:rsid w:val="009D3CEF"/>
    <w:rsid w:val="009D5459"/>
    <w:rsid w:val="009D5579"/>
    <w:rsid w:val="009D5D98"/>
    <w:rsid w:val="009D6768"/>
    <w:rsid w:val="009D6BAA"/>
    <w:rsid w:val="009D758F"/>
    <w:rsid w:val="009D79D6"/>
    <w:rsid w:val="009D7E27"/>
    <w:rsid w:val="009D7F12"/>
    <w:rsid w:val="009E0BBA"/>
    <w:rsid w:val="009E179E"/>
    <w:rsid w:val="009E1895"/>
    <w:rsid w:val="009E25BD"/>
    <w:rsid w:val="009E2703"/>
    <w:rsid w:val="009E2E26"/>
    <w:rsid w:val="009E36BA"/>
    <w:rsid w:val="009E487E"/>
    <w:rsid w:val="009E505E"/>
    <w:rsid w:val="009E5436"/>
    <w:rsid w:val="009E5B50"/>
    <w:rsid w:val="009E60AA"/>
    <w:rsid w:val="009E6F3E"/>
    <w:rsid w:val="009F035D"/>
    <w:rsid w:val="009F06D4"/>
    <w:rsid w:val="009F0CA6"/>
    <w:rsid w:val="009F0F02"/>
    <w:rsid w:val="009F0F4A"/>
    <w:rsid w:val="009F1947"/>
    <w:rsid w:val="009F2167"/>
    <w:rsid w:val="009F21B7"/>
    <w:rsid w:val="009F22C8"/>
    <w:rsid w:val="009F24A8"/>
    <w:rsid w:val="009F2EA6"/>
    <w:rsid w:val="009F37E3"/>
    <w:rsid w:val="009F4980"/>
    <w:rsid w:val="009F51B5"/>
    <w:rsid w:val="009F52D5"/>
    <w:rsid w:val="009F53C0"/>
    <w:rsid w:val="009F57DE"/>
    <w:rsid w:val="009F693B"/>
    <w:rsid w:val="009F6D3C"/>
    <w:rsid w:val="009F6F30"/>
    <w:rsid w:val="009F72B7"/>
    <w:rsid w:val="009F74F6"/>
    <w:rsid w:val="009F787F"/>
    <w:rsid w:val="009F7B53"/>
    <w:rsid w:val="00A00B7A"/>
    <w:rsid w:val="00A01406"/>
    <w:rsid w:val="00A0147C"/>
    <w:rsid w:val="00A01660"/>
    <w:rsid w:val="00A02251"/>
    <w:rsid w:val="00A025EB"/>
    <w:rsid w:val="00A026AB"/>
    <w:rsid w:val="00A0295A"/>
    <w:rsid w:val="00A02C2F"/>
    <w:rsid w:val="00A0324E"/>
    <w:rsid w:val="00A0479F"/>
    <w:rsid w:val="00A04B54"/>
    <w:rsid w:val="00A04DFD"/>
    <w:rsid w:val="00A05EC3"/>
    <w:rsid w:val="00A06845"/>
    <w:rsid w:val="00A07377"/>
    <w:rsid w:val="00A076CB"/>
    <w:rsid w:val="00A0777F"/>
    <w:rsid w:val="00A077E5"/>
    <w:rsid w:val="00A07FF5"/>
    <w:rsid w:val="00A10CB5"/>
    <w:rsid w:val="00A1187C"/>
    <w:rsid w:val="00A11AED"/>
    <w:rsid w:val="00A11E35"/>
    <w:rsid w:val="00A1279E"/>
    <w:rsid w:val="00A12856"/>
    <w:rsid w:val="00A12B7B"/>
    <w:rsid w:val="00A12D93"/>
    <w:rsid w:val="00A13262"/>
    <w:rsid w:val="00A13774"/>
    <w:rsid w:val="00A1398A"/>
    <w:rsid w:val="00A13AC7"/>
    <w:rsid w:val="00A13B99"/>
    <w:rsid w:val="00A14FF7"/>
    <w:rsid w:val="00A15748"/>
    <w:rsid w:val="00A15941"/>
    <w:rsid w:val="00A15A7B"/>
    <w:rsid w:val="00A15AB2"/>
    <w:rsid w:val="00A15F76"/>
    <w:rsid w:val="00A163A4"/>
    <w:rsid w:val="00A16CAB"/>
    <w:rsid w:val="00A16D6E"/>
    <w:rsid w:val="00A170A2"/>
    <w:rsid w:val="00A17586"/>
    <w:rsid w:val="00A17F15"/>
    <w:rsid w:val="00A20255"/>
    <w:rsid w:val="00A20905"/>
    <w:rsid w:val="00A21661"/>
    <w:rsid w:val="00A21ACF"/>
    <w:rsid w:val="00A2241A"/>
    <w:rsid w:val="00A22D32"/>
    <w:rsid w:val="00A22E7E"/>
    <w:rsid w:val="00A23236"/>
    <w:rsid w:val="00A23771"/>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6F4A"/>
    <w:rsid w:val="00A3701F"/>
    <w:rsid w:val="00A37AA1"/>
    <w:rsid w:val="00A40006"/>
    <w:rsid w:val="00A401A3"/>
    <w:rsid w:val="00A40C38"/>
    <w:rsid w:val="00A40CB4"/>
    <w:rsid w:val="00A41168"/>
    <w:rsid w:val="00A4166D"/>
    <w:rsid w:val="00A416FF"/>
    <w:rsid w:val="00A42233"/>
    <w:rsid w:val="00A44390"/>
    <w:rsid w:val="00A445E3"/>
    <w:rsid w:val="00A448CE"/>
    <w:rsid w:val="00A44D01"/>
    <w:rsid w:val="00A457B7"/>
    <w:rsid w:val="00A46A5F"/>
    <w:rsid w:val="00A470D0"/>
    <w:rsid w:val="00A4774C"/>
    <w:rsid w:val="00A47D5E"/>
    <w:rsid w:val="00A500AE"/>
    <w:rsid w:val="00A50333"/>
    <w:rsid w:val="00A5055C"/>
    <w:rsid w:val="00A50631"/>
    <w:rsid w:val="00A50A19"/>
    <w:rsid w:val="00A50E17"/>
    <w:rsid w:val="00A51408"/>
    <w:rsid w:val="00A5148D"/>
    <w:rsid w:val="00A516F8"/>
    <w:rsid w:val="00A522B6"/>
    <w:rsid w:val="00A52F8C"/>
    <w:rsid w:val="00A53078"/>
    <w:rsid w:val="00A53392"/>
    <w:rsid w:val="00A537CA"/>
    <w:rsid w:val="00A54A66"/>
    <w:rsid w:val="00A55447"/>
    <w:rsid w:val="00A56505"/>
    <w:rsid w:val="00A57EE0"/>
    <w:rsid w:val="00A57F7A"/>
    <w:rsid w:val="00A60534"/>
    <w:rsid w:val="00A6077E"/>
    <w:rsid w:val="00A60DF7"/>
    <w:rsid w:val="00A6149A"/>
    <w:rsid w:val="00A61860"/>
    <w:rsid w:val="00A6215D"/>
    <w:rsid w:val="00A63DDA"/>
    <w:rsid w:val="00A63E20"/>
    <w:rsid w:val="00A64315"/>
    <w:rsid w:val="00A6447F"/>
    <w:rsid w:val="00A657AF"/>
    <w:rsid w:val="00A65E70"/>
    <w:rsid w:val="00A65FA8"/>
    <w:rsid w:val="00A66A5D"/>
    <w:rsid w:val="00A670E0"/>
    <w:rsid w:val="00A674CF"/>
    <w:rsid w:val="00A67804"/>
    <w:rsid w:val="00A67AAD"/>
    <w:rsid w:val="00A701C7"/>
    <w:rsid w:val="00A706C4"/>
    <w:rsid w:val="00A710D1"/>
    <w:rsid w:val="00A71508"/>
    <w:rsid w:val="00A71F18"/>
    <w:rsid w:val="00A720FD"/>
    <w:rsid w:val="00A721BE"/>
    <w:rsid w:val="00A72D82"/>
    <w:rsid w:val="00A72E80"/>
    <w:rsid w:val="00A74A54"/>
    <w:rsid w:val="00A74C0B"/>
    <w:rsid w:val="00A74C59"/>
    <w:rsid w:val="00A74F74"/>
    <w:rsid w:val="00A74FD1"/>
    <w:rsid w:val="00A75523"/>
    <w:rsid w:val="00A76191"/>
    <w:rsid w:val="00A7629E"/>
    <w:rsid w:val="00A7679E"/>
    <w:rsid w:val="00A76C8E"/>
    <w:rsid w:val="00A77316"/>
    <w:rsid w:val="00A7771F"/>
    <w:rsid w:val="00A77EFF"/>
    <w:rsid w:val="00A805E9"/>
    <w:rsid w:val="00A80AAD"/>
    <w:rsid w:val="00A813F0"/>
    <w:rsid w:val="00A81DEF"/>
    <w:rsid w:val="00A8225A"/>
    <w:rsid w:val="00A8233A"/>
    <w:rsid w:val="00A8332E"/>
    <w:rsid w:val="00A83858"/>
    <w:rsid w:val="00A839B8"/>
    <w:rsid w:val="00A83E03"/>
    <w:rsid w:val="00A8408B"/>
    <w:rsid w:val="00A850D5"/>
    <w:rsid w:val="00A864F7"/>
    <w:rsid w:val="00A86720"/>
    <w:rsid w:val="00A87180"/>
    <w:rsid w:val="00A87CAF"/>
    <w:rsid w:val="00A87E27"/>
    <w:rsid w:val="00A91AEC"/>
    <w:rsid w:val="00A91AF6"/>
    <w:rsid w:val="00A9260C"/>
    <w:rsid w:val="00A92C24"/>
    <w:rsid w:val="00A9390E"/>
    <w:rsid w:val="00A941AE"/>
    <w:rsid w:val="00A94C1F"/>
    <w:rsid w:val="00A94DC1"/>
    <w:rsid w:val="00A965CA"/>
    <w:rsid w:val="00A96888"/>
    <w:rsid w:val="00A975DA"/>
    <w:rsid w:val="00A97E5A"/>
    <w:rsid w:val="00AA01BF"/>
    <w:rsid w:val="00AA0568"/>
    <w:rsid w:val="00AA092D"/>
    <w:rsid w:val="00AA1395"/>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F5"/>
    <w:rsid w:val="00AB2037"/>
    <w:rsid w:val="00AB2549"/>
    <w:rsid w:val="00AB2E21"/>
    <w:rsid w:val="00AB2F8D"/>
    <w:rsid w:val="00AB3655"/>
    <w:rsid w:val="00AB4236"/>
    <w:rsid w:val="00AB477B"/>
    <w:rsid w:val="00AB49B7"/>
    <w:rsid w:val="00AB50B4"/>
    <w:rsid w:val="00AB6541"/>
    <w:rsid w:val="00AB6DFC"/>
    <w:rsid w:val="00AB7365"/>
    <w:rsid w:val="00AB7F02"/>
    <w:rsid w:val="00AC0D6C"/>
    <w:rsid w:val="00AC0E3B"/>
    <w:rsid w:val="00AC0FAC"/>
    <w:rsid w:val="00AC1216"/>
    <w:rsid w:val="00AC2739"/>
    <w:rsid w:val="00AC27D0"/>
    <w:rsid w:val="00AC33F3"/>
    <w:rsid w:val="00AC4F97"/>
    <w:rsid w:val="00AC537E"/>
    <w:rsid w:val="00AC5898"/>
    <w:rsid w:val="00AC64C7"/>
    <w:rsid w:val="00AC6966"/>
    <w:rsid w:val="00AC6C81"/>
    <w:rsid w:val="00AC7A73"/>
    <w:rsid w:val="00AC7D2A"/>
    <w:rsid w:val="00AC7EA2"/>
    <w:rsid w:val="00AD0222"/>
    <w:rsid w:val="00AD03DB"/>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134"/>
    <w:rsid w:val="00AE0C81"/>
    <w:rsid w:val="00AE1247"/>
    <w:rsid w:val="00AE143E"/>
    <w:rsid w:val="00AE2890"/>
    <w:rsid w:val="00AE29C7"/>
    <w:rsid w:val="00AE2D4A"/>
    <w:rsid w:val="00AE2EE4"/>
    <w:rsid w:val="00AE3244"/>
    <w:rsid w:val="00AE3634"/>
    <w:rsid w:val="00AE368A"/>
    <w:rsid w:val="00AE3F24"/>
    <w:rsid w:val="00AE4D55"/>
    <w:rsid w:val="00AE57F6"/>
    <w:rsid w:val="00AE5A08"/>
    <w:rsid w:val="00AE5E7E"/>
    <w:rsid w:val="00AE5F76"/>
    <w:rsid w:val="00AE6844"/>
    <w:rsid w:val="00AE6B92"/>
    <w:rsid w:val="00AE6BD5"/>
    <w:rsid w:val="00AE7041"/>
    <w:rsid w:val="00AE7BCA"/>
    <w:rsid w:val="00AE7BD4"/>
    <w:rsid w:val="00AE7CB7"/>
    <w:rsid w:val="00AF0196"/>
    <w:rsid w:val="00AF0CEE"/>
    <w:rsid w:val="00AF0E12"/>
    <w:rsid w:val="00AF13A6"/>
    <w:rsid w:val="00AF145F"/>
    <w:rsid w:val="00AF1F84"/>
    <w:rsid w:val="00AF1F9F"/>
    <w:rsid w:val="00AF208C"/>
    <w:rsid w:val="00AF2AFF"/>
    <w:rsid w:val="00AF3EC5"/>
    <w:rsid w:val="00AF57A3"/>
    <w:rsid w:val="00AF5C18"/>
    <w:rsid w:val="00AF62EE"/>
    <w:rsid w:val="00AF6CBD"/>
    <w:rsid w:val="00AF706F"/>
    <w:rsid w:val="00AF7162"/>
    <w:rsid w:val="00AF7273"/>
    <w:rsid w:val="00B003DB"/>
    <w:rsid w:val="00B00B69"/>
    <w:rsid w:val="00B0115E"/>
    <w:rsid w:val="00B011E8"/>
    <w:rsid w:val="00B01416"/>
    <w:rsid w:val="00B01460"/>
    <w:rsid w:val="00B016BF"/>
    <w:rsid w:val="00B0182C"/>
    <w:rsid w:val="00B01C8A"/>
    <w:rsid w:val="00B01FE8"/>
    <w:rsid w:val="00B0230C"/>
    <w:rsid w:val="00B02726"/>
    <w:rsid w:val="00B02868"/>
    <w:rsid w:val="00B030B3"/>
    <w:rsid w:val="00B033F6"/>
    <w:rsid w:val="00B03E38"/>
    <w:rsid w:val="00B0456E"/>
    <w:rsid w:val="00B04758"/>
    <w:rsid w:val="00B05D54"/>
    <w:rsid w:val="00B06890"/>
    <w:rsid w:val="00B0736A"/>
    <w:rsid w:val="00B07A64"/>
    <w:rsid w:val="00B10073"/>
    <w:rsid w:val="00B10246"/>
    <w:rsid w:val="00B104E1"/>
    <w:rsid w:val="00B10E5A"/>
    <w:rsid w:val="00B115F5"/>
    <w:rsid w:val="00B11675"/>
    <w:rsid w:val="00B1198A"/>
    <w:rsid w:val="00B1218C"/>
    <w:rsid w:val="00B12598"/>
    <w:rsid w:val="00B125AA"/>
    <w:rsid w:val="00B12965"/>
    <w:rsid w:val="00B12EDF"/>
    <w:rsid w:val="00B132AD"/>
    <w:rsid w:val="00B1378E"/>
    <w:rsid w:val="00B140C9"/>
    <w:rsid w:val="00B147F9"/>
    <w:rsid w:val="00B158E2"/>
    <w:rsid w:val="00B17E99"/>
    <w:rsid w:val="00B2069D"/>
    <w:rsid w:val="00B20C16"/>
    <w:rsid w:val="00B210ED"/>
    <w:rsid w:val="00B2115A"/>
    <w:rsid w:val="00B21C16"/>
    <w:rsid w:val="00B21D80"/>
    <w:rsid w:val="00B233A2"/>
    <w:rsid w:val="00B23406"/>
    <w:rsid w:val="00B23C9B"/>
    <w:rsid w:val="00B246C6"/>
    <w:rsid w:val="00B248FD"/>
    <w:rsid w:val="00B24D81"/>
    <w:rsid w:val="00B25075"/>
    <w:rsid w:val="00B256FD"/>
    <w:rsid w:val="00B25A77"/>
    <w:rsid w:val="00B25ECC"/>
    <w:rsid w:val="00B25F01"/>
    <w:rsid w:val="00B26012"/>
    <w:rsid w:val="00B2625F"/>
    <w:rsid w:val="00B26B39"/>
    <w:rsid w:val="00B26C5A"/>
    <w:rsid w:val="00B26C8F"/>
    <w:rsid w:val="00B270F5"/>
    <w:rsid w:val="00B2710E"/>
    <w:rsid w:val="00B27F00"/>
    <w:rsid w:val="00B27F68"/>
    <w:rsid w:val="00B303EF"/>
    <w:rsid w:val="00B30734"/>
    <w:rsid w:val="00B30FC6"/>
    <w:rsid w:val="00B3211C"/>
    <w:rsid w:val="00B32322"/>
    <w:rsid w:val="00B3289A"/>
    <w:rsid w:val="00B32E7E"/>
    <w:rsid w:val="00B33A93"/>
    <w:rsid w:val="00B3504B"/>
    <w:rsid w:val="00B35AAC"/>
    <w:rsid w:val="00B35BB0"/>
    <w:rsid w:val="00B35D13"/>
    <w:rsid w:val="00B36016"/>
    <w:rsid w:val="00B36BE3"/>
    <w:rsid w:val="00B36CCC"/>
    <w:rsid w:val="00B36F4D"/>
    <w:rsid w:val="00B3719E"/>
    <w:rsid w:val="00B37794"/>
    <w:rsid w:val="00B37B29"/>
    <w:rsid w:val="00B37C28"/>
    <w:rsid w:val="00B37D94"/>
    <w:rsid w:val="00B409F0"/>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67866"/>
    <w:rsid w:val="00B70032"/>
    <w:rsid w:val="00B70C5C"/>
    <w:rsid w:val="00B70FB9"/>
    <w:rsid w:val="00B71C39"/>
    <w:rsid w:val="00B72C0D"/>
    <w:rsid w:val="00B72E01"/>
    <w:rsid w:val="00B73059"/>
    <w:rsid w:val="00B7334A"/>
    <w:rsid w:val="00B741DD"/>
    <w:rsid w:val="00B7433B"/>
    <w:rsid w:val="00B74416"/>
    <w:rsid w:val="00B74585"/>
    <w:rsid w:val="00B7538C"/>
    <w:rsid w:val="00B75661"/>
    <w:rsid w:val="00B75732"/>
    <w:rsid w:val="00B75F23"/>
    <w:rsid w:val="00B7747E"/>
    <w:rsid w:val="00B77813"/>
    <w:rsid w:val="00B77A22"/>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62F"/>
    <w:rsid w:val="00B856F0"/>
    <w:rsid w:val="00B85E77"/>
    <w:rsid w:val="00B860B2"/>
    <w:rsid w:val="00B867BE"/>
    <w:rsid w:val="00B86814"/>
    <w:rsid w:val="00B868FD"/>
    <w:rsid w:val="00B86B50"/>
    <w:rsid w:val="00B86E68"/>
    <w:rsid w:val="00B8720E"/>
    <w:rsid w:val="00B876DA"/>
    <w:rsid w:val="00B90085"/>
    <w:rsid w:val="00B90B57"/>
    <w:rsid w:val="00B90FC6"/>
    <w:rsid w:val="00B910AB"/>
    <w:rsid w:val="00B91495"/>
    <w:rsid w:val="00B91553"/>
    <w:rsid w:val="00B915F2"/>
    <w:rsid w:val="00B919B6"/>
    <w:rsid w:val="00B922C2"/>
    <w:rsid w:val="00B92D4F"/>
    <w:rsid w:val="00B9307F"/>
    <w:rsid w:val="00B9313E"/>
    <w:rsid w:val="00B93574"/>
    <w:rsid w:val="00B93D07"/>
    <w:rsid w:val="00B943C4"/>
    <w:rsid w:val="00B95329"/>
    <w:rsid w:val="00B95594"/>
    <w:rsid w:val="00B963B9"/>
    <w:rsid w:val="00B963DF"/>
    <w:rsid w:val="00B971C6"/>
    <w:rsid w:val="00B975BC"/>
    <w:rsid w:val="00B97EC0"/>
    <w:rsid w:val="00BA0AED"/>
    <w:rsid w:val="00BA1265"/>
    <w:rsid w:val="00BA1381"/>
    <w:rsid w:val="00BA17CE"/>
    <w:rsid w:val="00BA18CE"/>
    <w:rsid w:val="00BA2ECC"/>
    <w:rsid w:val="00BA340D"/>
    <w:rsid w:val="00BA34EE"/>
    <w:rsid w:val="00BA381D"/>
    <w:rsid w:val="00BA38FD"/>
    <w:rsid w:val="00BA44C0"/>
    <w:rsid w:val="00BA466A"/>
    <w:rsid w:val="00BA5CF6"/>
    <w:rsid w:val="00BA5FDE"/>
    <w:rsid w:val="00BA73A2"/>
    <w:rsid w:val="00BA7D1B"/>
    <w:rsid w:val="00BB038E"/>
    <w:rsid w:val="00BB2B31"/>
    <w:rsid w:val="00BB2CD5"/>
    <w:rsid w:val="00BB32B5"/>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1DF"/>
    <w:rsid w:val="00BC74E8"/>
    <w:rsid w:val="00BC76AB"/>
    <w:rsid w:val="00BC7C80"/>
    <w:rsid w:val="00BC7F4A"/>
    <w:rsid w:val="00BD135E"/>
    <w:rsid w:val="00BD1A8D"/>
    <w:rsid w:val="00BD1EEE"/>
    <w:rsid w:val="00BD20AF"/>
    <w:rsid w:val="00BD21A0"/>
    <w:rsid w:val="00BD2DDB"/>
    <w:rsid w:val="00BD3896"/>
    <w:rsid w:val="00BD3FE1"/>
    <w:rsid w:val="00BD4593"/>
    <w:rsid w:val="00BD4B91"/>
    <w:rsid w:val="00BD4D18"/>
    <w:rsid w:val="00BD5776"/>
    <w:rsid w:val="00BD6240"/>
    <w:rsid w:val="00BD76DB"/>
    <w:rsid w:val="00BD7C23"/>
    <w:rsid w:val="00BE00D2"/>
    <w:rsid w:val="00BE0517"/>
    <w:rsid w:val="00BE0526"/>
    <w:rsid w:val="00BE0C80"/>
    <w:rsid w:val="00BE12F8"/>
    <w:rsid w:val="00BE2947"/>
    <w:rsid w:val="00BE29DE"/>
    <w:rsid w:val="00BE3374"/>
    <w:rsid w:val="00BE3AFC"/>
    <w:rsid w:val="00BE44DC"/>
    <w:rsid w:val="00BE4672"/>
    <w:rsid w:val="00BE48A1"/>
    <w:rsid w:val="00BE5710"/>
    <w:rsid w:val="00BE5979"/>
    <w:rsid w:val="00BE5B80"/>
    <w:rsid w:val="00BE5BE2"/>
    <w:rsid w:val="00BE5E9C"/>
    <w:rsid w:val="00BE61BE"/>
    <w:rsid w:val="00BE6547"/>
    <w:rsid w:val="00BE6C17"/>
    <w:rsid w:val="00BE6C9B"/>
    <w:rsid w:val="00BF0211"/>
    <w:rsid w:val="00BF0875"/>
    <w:rsid w:val="00BF0DC0"/>
    <w:rsid w:val="00BF174E"/>
    <w:rsid w:val="00BF2348"/>
    <w:rsid w:val="00BF325D"/>
    <w:rsid w:val="00BF466A"/>
    <w:rsid w:val="00BF4702"/>
    <w:rsid w:val="00BF4D01"/>
    <w:rsid w:val="00BF515C"/>
    <w:rsid w:val="00BF5791"/>
    <w:rsid w:val="00BF580B"/>
    <w:rsid w:val="00BF6123"/>
    <w:rsid w:val="00BF633D"/>
    <w:rsid w:val="00BF6461"/>
    <w:rsid w:val="00BF64C4"/>
    <w:rsid w:val="00BF67A3"/>
    <w:rsid w:val="00BF686E"/>
    <w:rsid w:val="00BF68D2"/>
    <w:rsid w:val="00BF6CC4"/>
    <w:rsid w:val="00BF6E46"/>
    <w:rsid w:val="00BF6FE4"/>
    <w:rsid w:val="00BF7128"/>
    <w:rsid w:val="00C00850"/>
    <w:rsid w:val="00C01417"/>
    <w:rsid w:val="00C02306"/>
    <w:rsid w:val="00C02AC2"/>
    <w:rsid w:val="00C02B5E"/>
    <w:rsid w:val="00C02C8B"/>
    <w:rsid w:val="00C02D85"/>
    <w:rsid w:val="00C03746"/>
    <w:rsid w:val="00C0386F"/>
    <w:rsid w:val="00C03EBB"/>
    <w:rsid w:val="00C04077"/>
    <w:rsid w:val="00C04B36"/>
    <w:rsid w:val="00C04D8C"/>
    <w:rsid w:val="00C05869"/>
    <w:rsid w:val="00C05BEF"/>
    <w:rsid w:val="00C05E6D"/>
    <w:rsid w:val="00C05FC6"/>
    <w:rsid w:val="00C06880"/>
    <w:rsid w:val="00C07307"/>
    <w:rsid w:val="00C073AA"/>
    <w:rsid w:val="00C073E3"/>
    <w:rsid w:val="00C077A6"/>
    <w:rsid w:val="00C078FC"/>
    <w:rsid w:val="00C07AEB"/>
    <w:rsid w:val="00C07C4C"/>
    <w:rsid w:val="00C07FE8"/>
    <w:rsid w:val="00C10269"/>
    <w:rsid w:val="00C11439"/>
    <w:rsid w:val="00C117C0"/>
    <w:rsid w:val="00C1198E"/>
    <w:rsid w:val="00C12556"/>
    <w:rsid w:val="00C13AC1"/>
    <w:rsid w:val="00C150AB"/>
    <w:rsid w:val="00C1577B"/>
    <w:rsid w:val="00C16A26"/>
    <w:rsid w:val="00C201A1"/>
    <w:rsid w:val="00C20344"/>
    <w:rsid w:val="00C205C1"/>
    <w:rsid w:val="00C205E7"/>
    <w:rsid w:val="00C20CC2"/>
    <w:rsid w:val="00C21015"/>
    <w:rsid w:val="00C211B5"/>
    <w:rsid w:val="00C21E99"/>
    <w:rsid w:val="00C2247E"/>
    <w:rsid w:val="00C23271"/>
    <w:rsid w:val="00C24CE0"/>
    <w:rsid w:val="00C24FCF"/>
    <w:rsid w:val="00C25285"/>
    <w:rsid w:val="00C25A66"/>
    <w:rsid w:val="00C26A7D"/>
    <w:rsid w:val="00C31293"/>
    <w:rsid w:val="00C31A56"/>
    <w:rsid w:val="00C31CFE"/>
    <w:rsid w:val="00C33516"/>
    <w:rsid w:val="00C3356F"/>
    <w:rsid w:val="00C3390D"/>
    <w:rsid w:val="00C33DB5"/>
    <w:rsid w:val="00C3433E"/>
    <w:rsid w:val="00C35030"/>
    <w:rsid w:val="00C36D0F"/>
    <w:rsid w:val="00C40012"/>
    <w:rsid w:val="00C40442"/>
    <w:rsid w:val="00C407D2"/>
    <w:rsid w:val="00C41649"/>
    <w:rsid w:val="00C42B5A"/>
    <w:rsid w:val="00C42EB4"/>
    <w:rsid w:val="00C43E6B"/>
    <w:rsid w:val="00C443F5"/>
    <w:rsid w:val="00C444CF"/>
    <w:rsid w:val="00C44B96"/>
    <w:rsid w:val="00C452F4"/>
    <w:rsid w:val="00C45E69"/>
    <w:rsid w:val="00C468CE"/>
    <w:rsid w:val="00C4736A"/>
    <w:rsid w:val="00C501D9"/>
    <w:rsid w:val="00C50976"/>
    <w:rsid w:val="00C51E9F"/>
    <w:rsid w:val="00C52460"/>
    <w:rsid w:val="00C52989"/>
    <w:rsid w:val="00C531E4"/>
    <w:rsid w:val="00C53713"/>
    <w:rsid w:val="00C539A0"/>
    <w:rsid w:val="00C54A8A"/>
    <w:rsid w:val="00C55054"/>
    <w:rsid w:val="00C55D11"/>
    <w:rsid w:val="00C56703"/>
    <w:rsid w:val="00C6009E"/>
    <w:rsid w:val="00C606AF"/>
    <w:rsid w:val="00C61692"/>
    <w:rsid w:val="00C618CC"/>
    <w:rsid w:val="00C61A11"/>
    <w:rsid w:val="00C61C24"/>
    <w:rsid w:val="00C61C46"/>
    <w:rsid w:val="00C62754"/>
    <w:rsid w:val="00C62CB1"/>
    <w:rsid w:val="00C62F08"/>
    <w:rsid w:val="00C63017"/>
    <w:rsid w:val="00C63026"/>
    <w:rsid w:val="00C63B2A"/>
    <w:rsid w:val="00C64530"/>
    <w:rsid w:val="00C64977"/>
    <w:rsid w:val="00C64998"/>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156B"/>
    <w:rsid w:val="00C716A6"/>
    <w:rsid w:val="00C71BFC"/>
    <w:rsid w:val="00C71FA4"/>
    <w:rsid w:val="00C723E3"/>
    <w:rsid w:val="00C73A6B"/>
    <w:rsid w:val="00C73F30"/>
    <w:rsid w:val="00C7428E"/>
    <w:rsid w:val="00C750D3"/>
    <w:rsid w:val="00C754BF"/>
    <w:rsid w:val="00C755BA"/>
    <w:rsid w:val="00C76185"/>
    <w:rsid w:val="00C768A9"/>
    <w:rsid w:val="00C76D5A"/>
    <w:rsid w:val="00C77290"/>
    <w:rsid w:val="00C7753E"/>
    <w:rsid w:val="00C775EC"/>
    <w:rsid w:val="00C77656"/>
    <w:rsid w:val="00C77BF0"/>
    <w:rsid w:val="00C8055A"/>
    <w:rsid w:val="00C80B00"/>
    <w:rsid w:val="00C80B96"/>
    <w:rsid w:val="00C81CD9"/>
    <w:rsid w:val="00C81F34"/>
    <w:rsid w:val="00C827D9"/>
    <w:rsid w:val="00C82C80"/>
    <w:rsid w:val="00C846CA"/>
    <w:rsid w:val="00C85847"/>
    <w:rsid w:val="00C85BD6"/>
    <w:rsid w:val="00C85F4C"/>
    <w:rsid w:val="00C86E8B"/>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5E81"/>
    <w:rsid w:val="00C96718"/>
    <w:rsid w:val="00C97095"/>
    <w:rsid w:val="00C974F1"/>
    <w:rsid w:val="00CA00C7"/>
    <w:rsid w:val="00CA03EE"/>
    <w:rsid w:val="00CA11F4"/>
    <w:rsid w:val="00CA1E02"/>
    <w:rsid w:val="00CA43A8"/>
    <w:rsid w:val="00CA45C0"/>
    <w:rsid w:val="00CA46C6"/>
    <w:rsid w:val="00CA520D"/>
    <w:rsid w:val="00CA56FD"/>
    <w:rsid w:val="00CA57C7"/>
    <w:rsid w:val="00CA58F3"/>
    <w:rsid w:val="00CA64FA"/>
    <w:rsid w:val="00CA650D"/>
    <w:rsid w:val="00CA7686"/>
    <w:rsid w:val="00CA7952"/>
    <w:rsid w:val="00CB02EE"/>
    <w:rsid w:val="00CB05C9"/>
    <w:rsid w:val="00CB07A4"/>
    <w:rsid w:val="00CB097C"/>
    <w:rsid w:val="00CB12EC"/>
    <w:rsid w:val="00CB16A1"/>
    <w:rsid w:val="00CB16B7"/>
    <w:rsid w:val="00CB1B07"/>
    <w:rsid w:val="00CB2344"/>
    <w:rsid w:val="00CB2530"/>
    <w:rsid w:val="00CB26CA"/>
    <w:rsid w:val="00CB2714"/>
    <w:rsid w:val="00CB2C9A"/>
    <w:rsid w:val="00CB3504"/>
    <w:rsid w:val="00CB394C"/>
    <w:rsid w:val="00CB447D"/>
    <w:rsid w:val="00CB452B"/>
    <w:rsid w:val="00CB4597"/>
    <w:rsid w:val="00CB461A"/>
    <w:rsid w:val="00CB4821"/>
    <w:rsid w:val="00CB5A66"/>
    <w:rsid w:val="00CB5DAC"/>
    <w:rsid w:val="00CB5F39"/>
    <w:rsid w:val="00CB621E"/>
    <w:rsid w:val="00CB6275"/>
    <w:rsid w:val="00CB6FC0"/>
    <w:rsid w:val="00CB703D"/>
    <w:rsid w:val="00CB737F"/>
    <w:rsid w:val="00CB747E"/>
    <w:rsid w:val="00CC0076"/>
    <w:rsid w:val="00CC114B"/>
    <w:rsid w:val="00CC13F6"/>
    <w:rsid w:val="00CC15F7"/>
    <w:rsid w:val="00CC18A2"/>
    <w:rsid w:val="00CC1B21"/>
    <w:rsid w:val="00CC27D2"/>
    <w:rsid w:val="00CC3F71"/>
    <w:rsid w:val="00CC424E"/>
    <w:rsid w:val="00CC446B"/>
    <w:rsid w:val="00CC4FD5"/>
    <w:rsid w:val="00CC528C"/>
    <w:rsid w:val="00CC53F5"/>
    <w:rsid w:val="00CC698E"/>
    <w:rsid w:val="00CC6E90"/>
    <w:rsid w:val="00CC750F"/>
    <w:rsid w:val="00CC7DC0"/>
    <w:rsid w:val="00CD0C88"/>
    <w:rsid w:val="00CD19F4"/>
    <w:rsid w:val="00CD1DC5"/>
    <w:rsid w:val="00CD2FEF"/>
    <w:rsid w:val="00CD3640"/>
    <w:rsid w:val="00CD3660"/>
    <w:rsid w:val="00CD3754"/>
    <w:rsid w:val="00CD3C96"/>
    <w:rsid w:val="00CD4201"/>
    <w:rsid w:val="00CD48C2"/>
    <w:rsid w:val="00CD4A95"/>
    <w:rsid w:val="00CD4F68"/>
    <w:rsid w:val="00CD576C"/>
    <w:rsid w:val="00CD593D"/>
    <w:rsid w:val="00CD6981"/>
    <w:rsid w:val="00CD6B9B"/>
    <w:rsid w:val="00CD6CF9"/>
    <w:rsid w:val="00CD6EC1"/>
    <w:rsid w:val="00CE02F9"/>
    <w:rsid w:val="00CE1044"/>
    <w:rsid w:val="00CE10AB"/>
    <w:rsid w:val="00CE13C5"/>
    <w:rsid w:val="00CE1B82"/>
    <w:rsid w:val="00CE25B4"/>
    <w:rsid w:val="00CE280D"/>
    <w:rsid w:val="00CE308C"/>
    <w:rsid w:val="00CE3365"/>
    <w:rsid w:val="00CE34A1"/>
    <w:rsid w:val="00CE356F"/>
    <w:rsid w:val="00CE3979"/>
    <w:rsid w:val="00CE44F9"/>
    <w:rsid w:val="00CE46C3"/>
    <w:rsid w:val="00CE5383"/>
    <w:rsid w:val="00CE69A2"/>
    <w:rsid w:val="00CE71E0"/>
    <w:rsid w:val="00CE7429"/>
    <w:rsid w:val="00CE7436"/>
    <w:rsid w:val="00CE7A80"/>
    <w:rsid w:val="00CF08E0"/>
    <w:rsid w:val="00CF0AB9"/>
    <w:rsid w:val="00CF3C8C"/>
    <w:rsid w:val="00CF3F96"/>
    <w:rsid w:val="00CF5268"/>
    <w:rsid w:val="00CF61DC"/>
    <w:rsid w:val="00CF67B5"/>
    <w:rsid w:val="00CF6952"/>
    <w:rsid w:val="00CF6A29"/>
    <w:rsid w:val="00CF713A"/>
    <w:rsid w:val="00D00C34"/>
    <w:rsid w:val="00D00C6F"/>
    <w:rsid w:val="00D01B93"/>
    <w:rsid w:val="00D02D33"/>
    <w:rsid w:val="00D02DDB"/>
    <w:rsid w:val="00D0380F"/>
    <w:rsid w:val="00D0532B"/>
    <w:rsid w:val="00D05596"/>
    <w:rsid w:val="00D055CF"/>
    <w:rsid w:val="00D06A91"/>
    <w:rsid w:val="00D0769D"/>
    <w:rsid w:val="00D07790"/>
    <w:rsid w:val="00D07A10"/>
    <w:rsid w:val="00D1180D"/>
    <w:rsid w:val="00D11BD6"/>
    <w:rsid w:val="00D11D6C"/>
    <w:rsid w:val="00D12236"/>
    <w:rsid w:val="00D12926"/>
    <w:rsid w:val="00D12D38"/>
    <w:rsid w:val="00D135F2"/>
    <w:rsid w:val="00D13C61"/>
    <w:rsid w:val="00D141BC"/>
    <w:rsid w:val="00D145C4"/>
    <w:rsid w:val="00D1584F"/>
    <w:rsid w:val="00D1585A"/>
    <w:rsid w:val="00D200A7"/>
    <w:rsid w:val="00D20BDD"/>
    <w:rsid w:val="00D21224"/>
    <w:rsid w:val="00D233A1"/>
    <w:rsid w:val="00D25915"/>
    <w:rsid w:val="00D25AF8"/>
    <w:rsid w:val="00D25CA4"/>
    <w:rsid w:val="00D263C7"/>
    <w:rsid w:val="00D2671C"/>
    <w:rsid w:val="00D273E5"/>
    <w:rsid w:val="00D27506"/>
    <w:rsid w:val="00D30000"/>
    <w:rsid w:val="00D30B6E"/>
    <w:rsid w:val="00D30F47"/>
    <w:rsid w:val="00D31F14"/>
    <w:rsid w:val="00D3233B"/>
    <w:rsid w:val="00D33786"/>
    <w:rsid w:val="00D3393C"/>
    <w:rsid w:val="00D33D65"/>
    <w:rsid w:val="00D343F5"/>
    <w:rsid w:val="00D35237"/>
    <w:rsid w:val="00D35394"/>
    <w:rsid w:val="00D353AE"/>
    <w:rsid w:val="00D35A15"/>
    <w:rsid w:val="00D36C02"/>
    <w:rsid w:val="00D36D99"/>
    <w:rsid w:val="00D378B5"/>
    <w:rsid w:val="00D40BDE"/>
    <w:rsid w:val="00D40EEB"/>
    <w:rsid w:val="00D4137C"/>
    <w:rsid w:val="00D41AE6"/>
    <w:rsid w:val="00D41BAA"/>
    <w:rsid w:val="00D42D6A"/>
    <w:rsid w:val="00D42E25"/>
    <w:rsid w:val="00D43475"/>
    <w:rsid w:val="00D437E7"/>
    <w:rsid w:val="00D444DA"/>
    <w:rsid w:val="00D44948"/>
    <w:rsid w:val="00D45089"/>
    <w:rsid w:val="00D4528F"/>
    <w:rsid w:val="00D453E4"/>
    <w:rsid w:val="00D4564C"/>
    <w:rsid w:val="00D458CB"/>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6E3"/>
    <w:rsid w:val="00D55765"/>
    <w:rsid w:val="00D55B7F"/>
    <w:rsid w:val="00D5605A"/>
    <w:rsid w:val="00D56173"/>
    <w:rsid w:val="00D56AF3"/>
    <w:rsid w:val="00D57A82"/>
    <w:rsid w:val="00D57D59"/>
    <w:rsid w:val="00D600F8"/>
    <w:rsid w:val="00D6072F"/>
    <w:rsid w:val="00D607AF"/>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5E4A"/>
    <w:rsid w:val="00D660AA"/>
    <w:rsid w:val="00D700E6"/>
    <w:rsid w:val="00D708F5"/>
    <w:rsid w:val="00D70F36"/>
    <w:rsid w:val="00D7147A"/>
    <w:rsid w:val="00D7156C"/>
    <w:rsid w:val="00D71B70"/>
    <w:rsid w:val="00D71E96"/>
    <w:rsid w:val="00D71FF5"/>
    <w:rsid w:val="00D7231E"/>
    <w:rsid w:val="00D724E6"/>
    <w:rsid w:val="00D72FAC"/>
    <w:rsid w:val="00D754DA"/>
    <w:rsid w:val="00D76A3A"/>
    <w:rsid w:val="00D76A7B"/>
    <w:rsid w:val="00D76B95"/>
    <w:rsid w:val="00D76BDD"/>
    <w:rsid w:val="00D77455"/>
    <w:rsid w:val="00D77610"/>
    <w:rsid w:val="00D77789"/>
    <w:rsid w:val="00D80537"/>
    <w:rsid w:val="00D80D93"/>
    <w:rsid w:val="00D81740"/>
    <w:rsid w:val="00D8200E"/>
    <w:rsid w:val="00D8315B"/>
    <w:rsid w:val="00D83BF9"/>
    <w:rsid w:val="00D841BE"/>
    <w:rsid w:val="00D84360"/>
    <w:rsid w:val="00D844D8"/>
    <w:rsid w:val="00D850AD"/>
    <w:rsid w:val="00D85D73"/>
    <w:rsid w:val="00D86038"/>
    <w:rsid w:val="00D860E2"/>
    <w:rsid w:val="00D86717"/>
    <w:rsid w:val="00D86E1D"/>
    <w:rsid w:val="00D90490"/>
    <w:rsid w:val="00D90D39"/>
    <w:rsid w:val="00D90D93"/>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FB"/>
    <w:rsid w:val="00D9600B"/>
    <w:rsid w:val="00D9648D"/>
    <w:rsid w:val="00D96C0B"/>
    <w:rsid w:val="00D97706"/>
    <w:rsid w:val="00D97927"/>
    <w:rsid w:val="00D9797F"/>
    <w:rsid w:val="00DA027F"/>
    <w:rsid w:val="00DA09DD"/>
    <w:rsid w:val="00DA0DFD"/>
    <w:rsid w:val="00DA12FA"/>
    <w:rsid w:val="00DA19F9"/>
    <w:rsid w:val="00DA4192"/>
    <w:rsid w:val="00DA44CE"/>
    <w:rsid w:val="00DA4F69"/>
    <w:rsid w:val="00DA537E"/>
    <w:rsid w:val="00DA54A7"/>
    <w:rsid w:val="00DA59AF"/>
    <w:rsid w:val="00DA720E"/>
    <w:rsid w:val="00DA7468"/>
    <w:rsid w:val="00DA7CB7"/>
    <w:rsid w:val="00DB0135"/>
    <w:rsid w:val="00DB0423"/>
    <w:rsid w:val="00DB04C4"/>
    <w:rsid w:val="00DB0F6E"/>
    <w:rsid w:val="00DB1D65"/>
    <w:rsid w:val="00DB21D6"/>
    <w:rsid w:val="00DB2331"/>
    <w:rsid w:val="00DB2A1D"/>
    <w:rsid w:val="00DB2A8B"/>
    <w:rsid w:val="00DB2C8B"/>
    <w:rsid w:val="00DB2CA4"/>
    <w:rsid w:val="00DB39A1"/>
    <w:rsid w:val="00DB3DD0"/>
    <w:rsid w:val="00DB4B47"/>
    <w:rsid w:val="00DB4F9F"/>
    <w:rsid w:val="00DB698D"/>
    <w:rsid w:val="00DB6AEC"/>
    <w:rsid w:val="00DB6F52"/>
    <w:rsid w:val="00DB6FEC"/>
    <w:rsid w:val="00DB7132"/>
    <w:rsid w:val="00DC08E3"/>
    <w:rsid w:val="00DC11DD"/>
    <w:rsid w:val="00DC17F5"/>
    <w:rsid w:val="00DC1F9B"/>
    <w:rsid w:val="00DC20D7"/>
    <w:rsid w:val="00DC2CE4"/>
    <w:rsid w:val="00DC330D"/>
    <w:rsid w:val="00DC4441"/>
    <w:rsid w:val="00DC5025"/>
    <w:rsid w:val="00DC560D"/>
    <w:rsid w:val="00DC6171"/>
    <w:rsid w:val="00DC6839"/>
    <w:rsid w:val="00DC6DA6"/>
    <w:rsid w:val="00DC6F1C"/>
    <w:rsid w:val="00DD0A8E"/>
    <w:rsid w:val="00DD0BFC"/>
    <w:rsid w:val="00DD0C4B"/>
    <w:rsid w:val="00DD20A4"/>
    <w:rsid w:val="00DD28EE"/>
    <w:rsid w:val="00DD2B39"/>
    <w:rsid w:val="00DD30D7"/>
    <w:rsid w:val="00DD31D2"/>
    <w:rsid w:val="00DD394E"/>
    <w:rsid w:val="00DD3BD2"/>
    <w:rsid w:val="00DD3DD9"/>
    <w:rsid w:val="00DD44EC"/>
    <w:rsid w:val="00DD48C5"/>
    <w:rsid w:val="00DD56A9"/>
    <w:rsid w:val="00DD5793"/>
    <w:rsid w:val="00DD5D63"/>
    <w:rsid w:val="00DD624F"/>
    <w:rsid w:val="00DD6BB5"/>
    <w:rsid w:val="00DD72A8"/>
    <w:rsid w:val="00DE03CB"/>
    <w:rsid w:val="00DE147F"/>
    <w:rsid w:val="00DE3656"/>
    <w:rsid w:val="00DE3E3A"/>
    <w:rsid w:val="00DE3E67"/>
    <w:rsid w:val="00DE432E"/>
    <w:rsid w:val="00DE4D66"/>
    <w:rsid w:val="00DE4D7C"/>
    <w:rsid w:val="00DE5F95"/>
    <w:rsid w:val="00DE5FFA"/>
    <w:rsid w:val="00DE6579"/>
    <w:rsid w:val="00DE6B9D"/>
    <w:rsid w:val="00DE6BAA"/>
    <w:rsid w:val="00DE6FE9"/>
    <w:rsid w:val="00DE7E8F"/>
    <w:rsid w:val="00DF02E7"/>
    <w:rsid w:val="00DF0D22"/>
    <w:rsid w:val="00DF148E"/>
    <w:rsid w:val="00DF1CF8"/>
    <w:rsid w:val="00DF2733"/>
    <w:rsid w:val="00DF2BC9"/>
    <w:rsid w:val="00DF3707"/>
    <w:rsid w:val="00DF4146"/>
    <w:rsid w:val="00DF4C58"/>
    <w:rsid w:val="00DF4F8D"/>
    <w:rsid w:val="00DF5957"/>
    <w:rsid w:val="00DF59A2"/>
    <w:rsid w:val="00DF5A8E"/>
    <w:rsid w:val="00DF5BD0"/>
    <w:rsid w:val="00E00999"/>
    <w:rsid w:val="00E020E3"/>
    <w:rsid w:val="00E02950"/>
    <w:rsid w:val="00E0357F"/>
    <w:rsid w:val="00E03596"/>
    <w:rsid w:val="00E0429F"/>
    <w:rsid w:val="00E04B1C"/>
    <w:rsid w:val="00E051A3"/>
    <w:rsid w:val="00E051BD"/>
    <w:rsid w:val="00E056BE"/>
    <w:rsid w:val="00E06FB2"/>
    <w:rsid w:val="00E11778"/>
    <w:rsid w:val="00E11DF6"/>
    <w:rsid w:val="00E12326"/>
    <w:rsid w:val="00E1286F"/>
    <w:rsid w:val="00E129F1"/>
    <w:rsid w:val="00E12E6C"/>
    <w:rsid w:val="00E134B1"/>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2254"/>
    <w:rsid w:val="00E22262"/>
    <w:rsid w:val="00E22CC4"/>
    <w:rsid w:val="00E23AAA"/>
    <w:rsid w:val="00E23E09"/>
    <w:rsid w:val="00E24268"/>
    <w:rsid w:val="00E24803"/>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02A6"/>
    <w:rsid w:val="00E41121"/>
    <w:rsid w:val="00E41720"/>
    <w:rsid w:val="00E4196D"/>
    <w:rsid w:val="00E41C4F"/>
    <w:rsid w:val="00E42330"/>
    <w:rsid w:val="00E42B7E"/>
    <w:rsid w:val="00E43470"/>
    <w:rsid w:val="00E443D4"/>
    <w:rsid w:val="00E44661"/>
    <w:rsid w:val="00E447C4"/>
    <w:rsid w:val="00E45239"/>
    <w:rsid w:val="00E4532F"/>
    <w:rsid w:val="00E45454"/>
    <w:rsid w:val="00E45521"/>
    <w:rsid w:val="00E45BCE"/>
    <w:rsid w:val="00E4632C"/>
    <w:rsid w:val="00E4684A"/>
    <w:rsid w:val="00E46D75"/>
    <w:rsid w:val="00E470E9"/>
    <w:rsid w:val="00E47749"/>
    <w:rsid w:val="00E47E71"/>
    <w:rsid w:val="00E50138"/>
    <w:rsid w:val="00E50A76"/>
    <w:rsid w:val="00E50F81"/>
    <w:rsid w:val="00E515D5"/>
    <w:rsid w:val="00E51E35"/>
    <w:rsid w:val="00E5315B"/>
    <w:rsid w:val="00E54148"/>
    <w:rsid w:val="00E5528E"/>
    <w:rsid w:val="00E56BBA"/>
    <w:rsid w:val="00E56F24"/>
    <w:rsid w:val="00E570D0"/>
    <w:rsid w:val="00E572C2"/>
    <w:rsid w:val="00E57CAB"/>
    <w:rsid w:val="00E6134B"/>
    <w:rsid w:val="00E615C7"/>
    <w:rsid w:val="00E61717"/>
    <w:rsid w:val="00E62874"/>
    <w:rsid w:val="00E631A8"/>
    <w:rsid w:val="00E65492"/>
    <w:rsid w:val="00E6591C"/>
    <w:rsid w:val="00E65D35"/>
    <w:rsid w:val="00E660E2"/>
    <w:rsid w:val="00E66C11"/>
    <w:rsid w:val="00E66DE0"/>
    <w:rsid w:val="00E7073A"/>
    <w:rsid w:val="00E71C11"/>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370"/>
    <w:rsid w:val="00E8295F"/>
    <w:rsid w:val="00E832F8"/>
    <w:rsid w:val="00E8347C"/>
    <w:rsid w:val="00E83507"/>
    <w:rsid w:val="00E83E20"/>
    <w:rsid w:val="00E847F7"/>
    <w:rsid w:val="00E85099"/>
    <w:rsid w:val="00E85F86"/>
    <w:rsid w:val="00E86B2E"/>
    <w:rsid w:val="00E87277"/>
    <w:rsid w:val="00E87CC9"/>
    <w:rsid w:val="00E90639"/>
    <w:rsid w:val="00E9159C"/>
    <w:rsid w:val="00E92289"/>
    <w:rsid w:val="00E9240B"/>
    <w:rsid w:val="00E9247D"/>
    <w:rsid w:val="00E92778"/>
    <w:rsid w:val="00E92C71"/>
    <w:rsid w:val="00E9353A"/>
    <w:rsid w:val="00E9382D"/>
    <w:rsid w:val="00E95833"/>
    <w:rsid w:val="00E959F0"/>
    <w:rsid w:val="00E95B32"/>
    <w:rsid w:val="00E95D10"/>
    <w:rsid w:val="00E96AD4"/>
    <w:rsid w:val="00E96D4F"/>
    <w:rsid w:val="00E976A5"/>
    <w:rsid w:val="00E9773A"/>
    <w:rsid w:val="00EA020B"/>
    <w:rsid w:val="00EA0749"/>
    <w:rsid w:val="00EA0FEB"/>
    <w:rsid w:val="00EA183D"/>
    <w:rsid w:val="00EA25D3"/>
    <w:rsid w:val="00EA27D3"/>
    <w:rsid w:val="00EA3212"/>
    <w:rsid w:val="00EA3599"/>
    <w:rsid w:val="00EA36B1"/>
    <w:rsid w:val="00EA39C8"/>
    <w:rsid w:val="00EA3F50"/>
    <w:rsid w:val="00EA5089"/>
    <w:rsid w:val="00EA55D2"/>
    <w:rsid w:val="00EA572E"/>
    <w:rsid w:val="00EA6F43"/>
    <w:rsid w:val="00EA7D6B"/>
    <w:rsid w:val="00EB0A60"/>
    <w:rsid w:val="00EB21E7"/>
    <w:rsid w:val="00EB289D"/>
    <w:rsid w:val="00EB3576"/>
    <w:rsid w:val="00EB3B57"/>
    <w:rsid w:val="00EB3EDD"/>
    <w:rsid w:val="00EB4275"/>
    <w:rsid w:val="00EB4DF4"/>
    <w:rsid w:val="00EB5B2C"/>
    <w:rsid w:val="00EB5B4C"/>
    <w:rsid w:val="00EB6751"/>
    <w:rsid w:val="00EB6D18"/>
    <w:rsid w:val="00EB77AF"/>
    <w:rsid w:val="00EB7A4B"/>
    <w:rsid w:val="00EB7D40"/>
    <w:rsid w:val="00EC08B4"/>
    <w:rsid w:val="00EC0C00"/>
    <w:rsid w:val="00EC0E3C"/>
    <w:rsid w:val="00EC0EE2"/>
    <w:rsid w:val="00EC11D1"/>
    <w:rsid w:val="00EC1963"/>
    <w:rsid w:val="00EC1FF8"/>
    <w:rsid w:val="00EC2411"/>
    <w:rsid w:val="00EC4934"/>
    <w:rsid w:val="00EC52F2"/>
    <w:rsid w:val="00EC5553"/>
    <w:rsid w:val="00EC5F46"/>
    <w:rsid w:val="00EC629D"/>
    <w:rsid w:val="00EC62B2"/>
    <w:rsid w:val="00EC6A4C"/>
    <w:rsid w:val="00EC7150"/>
    <w:rsid w:val="00EC7AA5"/>
    <w:rsid w:val="00ED10EC"/>
    <w:rsid w:val="00ED1895"/>
    <w:rsid w:val="00ED2057"/>
    <w:rsid w:val="00ED216A"/>
    <w:rsid w:val="00ED3507"/>
    <w:rsid w:val="00ED3998"/>
    <w:rsid w:val="00ED3B91"/>
    <w:rsid w:val="00ED411C"/>
    <w:rsid w:val="00ED472E"/>
    <w:rsid w:val="00ED4B73"/>
    <w:rsid w:val="00ED4C12"/>
    <w:rsid w:val="00ED70BD"/>
    <w:rsid w:val="00ED7590"/>
    <w:rsid w:val="00ED7623"/>
    <w:rsid w:val="00EE13C7"/>
    <w:rsid w:val="00EE166A"/>
    <w:rsid w:val="00EE1FA4"/>
    <w:rsid w:val="00EE2EE1"/>
    <w:rsid w:val="00EE30DA"/>
    <w:rsid w:val="00EE3AB3"/>
    <w:rsid w:val="00EE43A1"/>
    <w:rsid w:val="00EE4DA7"/>
    <w:rsid w:val="00EE548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7F96"/>
    <w:rsid w:val="00EF7FC3"/>
    <w:rsid w:val="00F00260"/>
    <w:rsid w:val="00F0113B"/>
    <w:rsid w:val="00F019BB"/>
    <w:rsid w:val="00F027E9"/>
    <w:rsid w:val="00F02C67"/>
    <w:rsid w:val="00F03B08"/>
    <w:rsid w:val="00F03EFF"/>
    <w:rsid w:val="00F0425D"/>
    <w:rsid w:val="00F045C7"/>
    <w:rsid w:val="00F04A55"/>
    <w:rsid w:val="00F0673C"/>
    <w:rsid w:val="00F06A35"/>
    <w:rsid w:val="00F07103"/>
    <w:rsid w:val="00F074D0"/>
    <w:rsid w:val="00F07960"/>
    <w:rsid w:val="00F10C55"/>
    <w:rsid w:val="00F10C8B"/>
    <w:rsid w:val="00F10DB4"/>
    <w:rsid w:val="00F119C6"/>
    <w:rsid w:val="00F12AEF"/>
    <w:rsid w:val="00F13056"/>
    <w:rsid w:val="00F141A4"/>
    <w:rsid w:val="00F1426A"/>
    <w:rsid w:val="00F1446A"/>
    <w:rsid w:val="00F1446F"/>
    <w:rsid w:val="00F1495E"/>
    <w:rsid w:val="00F14DCD"/>
    <w:rsid w:val="00F15C46"/>
    <w:rsid w:val="00F15FCF"/>
    <w:rsid w:val="00F163F8"/>
    <w:rsid w:val="00F16846"/>
    <w:rsid w:val="00F17444"/>
    <w:rsid w:val="00F20016"/>
    <w:rsid w:val="00F2101F"/>
    <w:rsid w:val="00F2113A"/>
    <w:rsid w:val="00F21A6F"/>
    <w:rsid w:val="00F21ECE"/>
    <w:rsid w:val="00F22675"/>
    <w:rsid w:val="00F237ED"/>
    <w:rsid w:val="00F23F06"/>
    <w:rsid w:val="00F2440D"/>
    <w:rsid w:val="00F24598"/>
    <w:rsid w:val="00F24764"/>
    <w:rsid w:val="00F253E4"/>
    <w:rsid w:val="00F276DB"/>
    <w:rsid w:val="00F27B62"/>
    <w:rsid w:val="00F27FAF"/>
    <w:rsid w:val="00F3032B"/>
    <w:rsid w:val="00F310BE"/>
    <w:rsid w:val="00F345AF"/>
    <w:rsid w:val="00F3592F"/>
    <w:rsid w:val="00F35F7A"/>
    <w:rsid w:val="00F365ED"/>
    <w:rsid w:val="00F36631"/>
    <w:rsid w:val="00F36A48"/>
    <w:rsid w:val="00F36B7D"/>
    <w:rsid w:val="00F37061"/>
    <w:rsid w:val="00F37774"/>
    <w:rsid w:val="00F40346"/>
    <w:rsid w:val="00F40543"/>
    <w:rsid w:val="00F409F1"/>
    <w:rsid w:val="00F40A21"/>
    <w:rsid w:val="00F414C8"/>
    <w:rsid w:val="00F424DE"/>
    <w:rsid w:val="00F42B52"/>
    <w:rsid w:val="00F43166"/>
    <w:rsid w:val="00F43B6A"/>
    <w:rsid w:val="00F443AD"/>
    <w:rsid w:val="00F452D7"/>
    <w:rsid w:val="00F456F7"/>
    <w:rsid w:val="00F45C27"/>
    <w:rsid w:val="00F4629B"/>
    <w:rsid w:val="00F4631D"/>
    <w:rsid w:val="00F4653A"/>
    <w:rsid w:val="00F4663B"/>
    <w:rsid w:val="00F46BA6"/>
    <w:rsid w:val="00F46CFA"/>
    <w:rsid w:val="00F47277"/>
    <w:rsid w:val="00F532D5"/>
    <w:rsid w:val="00F537D6"/>
    <w:rsid w:val="00F539ED"/>
    <w:rsid w:val="00F5440B"/>
    <w:rsid w:val="00F549C5"/>
    <w:rsid w:val="00F55048"/>
    <w:rsid w:val="00F5545C"/>
    <w:rsid w:val="00F56359"/>
    <w:rsid w:val="00F56F3F"/>
    <w:rsid w:val="00F5704C"/>
    <w:rsid w:val="00F57343"/>
    <w:rsid w:val="00F57B5A"/>
    <w:rsid w:val="00F57CFF"/>
    <w:rsid w:val="00F60006"/>
    <w:rsid w:val="00F605CE"/>
    <w:rsid w:val="00F60D75"/>
    <w:rsid w:val="00F611F9"/>
    <w:rsid w:val="00F621B4"/>
    <w:rsid w:val="00F62493"/>
    <w:rsid w:val="00F62EDC"/>
    <w:rsid w:val="00F63654"/>
    <w:rsid w:val="00F63934"/>
    <w:rsid w:val="00F63A1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510"/>
    <w:rsid w:val="00F74638"/>
    <w:rsid w:val="00F749D8"/>
    <w:rsid w:val="00F75392"/>
    <w:rsid w:val="00F75C43"/>
    <w:rsid w:val="00F76111"/>
    <w:rsid w:val="00F763F4"/>
    <w:rsid w:val="00F76427"/>
    <w:rsid w:val="00F76DBC"/>
    <w:rsid w:val="00F76F50"/>
    <w:rsid w:val="00F77058"/>
    <w:rsid w:val="00F77298"/>
    <w:rsid w:val="00F777E1"/>
    <w:rsid w:val="00F77A10"/>
    <w:rsid w:val="00F80293"/>
    <w:rsid w:val="00F806F2"/>
    <w:rsid w:val="00F80BB6"/>
    <w:rsid w:val="00F81519"/>
    <w:rsid w:val="00F82F2B"/>
    <w:rsid w:val="00F84785"/>
    <w:rsid w:val="00F852B9"/>
    <w:rsid w:val="00F8544C"/>
    <w:rsid w:val="00F855EF"/>
    <w:rsid w:val="00F85D3A"/>
    <w:rsid w:val="00F86183"/>
    <w:rsid w:val="00F861C3"/>
    <w:rsid w:val="00F90D5F"/>
    <w:rsid w:val="00F91216"/>
    <w:rsid w:val="00F913A6"/>
    <w:rsid w:val="00F91DC2"/>
    <w:rsid w:val="00F91E0C"/>
    <w:rsid w:val="00F91F5F"/>
    <w:rsid w:val="00F92055"/>
    <w:rsid w:val="00F92418"/>
    <w:rsid w:val="00F92A80"/>
    <w:rsid w:val="00F934EA"/>
    <w:rsid w:val="00F93CCE"/>
    <w:rsid w:val="00F951C5"/>
    <w:rsid w:val="00F95B99"/>
    <w:rsid w:val="00F95CBD"/>
    <w:rsid w:val="00F96444"/>
    <w:rsid w:val="00F97175"/>
    <w:rsid w:val="00F97F29"/>
    <w:rsid w:val="00FA086E"/>
    <w:rsid w:val="00FA08AE"/>
    <w:rsid w:val="00FA0B15"/>
    <w:rsid w:val="00FA0D45"/>
    <w:rsid w:val="00FA133B"/>
    <w:rsid w:val="00FA140B"/>
    <w:rsid w:val="00FA1451"/>
    <w:rsid w:val="00FA1899"/>
    <w:rsid w:val="00FA1928"/>
    <w:rsid w:val="00FA1A17"/>
    <w:rsid w:val="00FA23F6"/>
    <w:rsid w:val="00FA320A"/>
    <w:rsid w:val="00FA3483"/>
    <w:rsid w:val="00FA372A"/>
    <w:rsid w:val="00FA3DCD"/>
    <w:rsid w:val="00FA4259"/>
    <w:rsid w:val="00FA42B7"/>
    <w:rsid w:val="00FA4406"/>
    <w:rsid w:val="00FA451E"/>
    <w:rsid w:val="00FA4888"/>
    <w:rsid w:val="00FA5016"/>
    <w:rsid w:val="00FA54A3"/>
    <w:rsid w:val="00FA61C2"/>
    <w:rsid w:val="00FA6990"/>
    <w:rsid w:val="00FA6A87"/>
    <w:rsid w:val="00FA7040"/>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68"/>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6A82"/>
    <w:rsid w:val="00FC79CA"/>
    <w:rsid w:val="00FD0230"/>
    <w:rsid w:val="00FD0601"/>
    <w:rsid w:val="00FD0826"/>
    <w:rsid w:val="00FD0BC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1F67"/>
    <w:rsid w:val="00FE25F3"/>
    <w:rsid w:val="00FE385E"/>
    <w:rsid w:val="00FE3A3B"/>
    <w:rsid w:val="00FE3E9A"/>
    <w:rsid w:val="00FE43DB"/>
    <w:rsid w:val="00FE4704"/>
    <w:rsid w:val="00FE4792"/>
    <w:rsid w:val="00FE4D44"/>
    <w:rsid w:val="00FE521D"/>
    <w:rsid w:val="00FE56E5"/>
    <w:rsid w:val="00FE57D3"/>
    <w:rsid w:val="00FE6769"/>
    <w:rsid w:val="00FE6994"/>
    <w:rsid w:val="00FE6F6E"/>
    <w:rsid w:val="00FE74BA"/>
    <w:rsid w:val="00FE79D6"/>
    <w:rsid w:val="00FF0DBF"/>
    <w:rsid w:val="00FF107B"/>
    <w:rsid w:val="00FF110D"/>
    <w:rsid w:val="00FF2169"/>
    <w:rsid w:val="00FF4389"/>
    <w:rsid w:val="00FF487A"/>
    <w:rsid w:val="00FF49CD"/>
    <w:rsid w:val="00FF627D"/>
    <w:rsid w:val="00FF69FE"/>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494BCB20"/>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B409F0"/>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paragraph" w:styleId="9">
    <w:name w:val="heading 9"/>
    <w:basedOn w:val="a1"/>
    <w:next w:val="a1"/>
    <w:link w:val="90"/>
    <w:semiHidden/>
    <w:unhideWhenUsed/>
    <w:qFormat/>
    <w:rsid w:val="0088649D"/>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rsid w:val="00177D86"/>
    <w:rPr>
      <w:sz w:val="24"/>
      <w:szCs w:val="24"/>
    </w:rPr>
  </w:style>
  <w:style w:type="character" w:customStyle="1" w:styleId="af1">
    <w:name w:val="Текст выноски Знак"/>
    <w:link w:val="af0"/>
    <w:rsid w:val="00177D86"/>
    <w:rPr>
      <w:rFonts w:ascii="Tahoma" w:hAnsi="Tahoma" w:cs="Tahoma"/>
      <w:sz w:val="16"/>
      <w:szCs w:val="16"/>
    </w:rPr>
  </w:style>
  <w:style w:type="character" w:customStyle="1" w:styleId="23">
    <w:name w:val="Основной текст с отступом 2 Знак"/>
    <w:link w:val="22"/>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qFormat/>
    <w:rsid w:val="000D1747"/>
    <w:pPr>
      <w:jc w:val="center"/>
    </w:pPr>
    <w:rPr>
      <w:b/>
      <w:sz w:val="28"/>
      <w:szCs w:val="20"/>
    </w:rPr>
  </w:style>
  <w:style w:type="character" w:customStyle="1" w:styleId="af6">
    <w:name w:val="Подзаголовок Знак"/>
    <w:link w:val="af5"/>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5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uiPriority w:val="99"/>
    <w:rsid w:val="00E37A89"/>
    <w:pPr>
      <w:textAlignment w:val="top"/>
    </w:pPr>
    <w:rPr>
      <w:rFonts w:eastAsia="Calibri"/>
    </w:rPr>
  </w:style>
  <w:style w:type="paragraph" w:styleId="aff">
    <w:name w:val="No Spacing"/>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2">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uiPriority w:val="99"/>
    <w:semiHidden/>
    <w:unhideWhenUsed/>
    <w:rsid w:val="00A35379"/>
  </w:style>
  <w:style w:type="numbering" w:customStyle="1" w:styleId="93">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uiPriority w:val="99"/>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uiPriority w:val="99"/>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uiPriority w:val="39"/>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rsid w:val="00FF759C"/>
    <w:rPr>
      <w:sz w:val="16"/>
      <w:szCs w:val="16"/>
    </w:rPr>
  </w:style>
  <w:style w:type="paragraph" w:styleId="afff">
    <w:name w:val="annotation text"/>
    <w:basedOn w:val="a1"/>
    <w:link w:val="afff0"/>
    <w:rsid w:val="00FF759C"/>
    <w:rPr>
      <w:sz w:val="20"/>
      <w:szCs w:val="20"/>
    </w:rPr>
  </w:style>
  <w:style w:type="character" w:customStyle="1" w:styleId="afff0">
    <w:name w:val="Текст примечания Знак"/>
    <w:basedOn w:val="a2"/>
    <w:link w:val="afff"/>
    <w:rsid w:val="00FF759C"/>
  </w:style>
  <w:style w:type="paragraph" w:styleId="afff1">
    <w:name w:val="annotation subject"/>
    <w:basedOn w:val="afff"/>
    <w:next w:val="afff"/>
    <w:link w:val="afff2"/>
    <w:rsid w:val="00FF759C"/>
    <w:rPr>
      <w:b/>
      <w:bCs/>
    </w:rPr>
  </w:style>
  <w:style w:type="character" w:customStyle="1" w:styleId="afff2">
    <w:name w:val="Тема примечания Знак"/>
    <w:link w:val="afff1"/>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uiPriority w:val="99"/>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3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uiPriority w:val="39"/>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table" w:customStyle="1" w:styleId="241">
    <w:name w:val="Сетка таблицы24"/>
    <w:basedOn w:val="a3"/>
    <w:next w:val="a5"/>
    <w:rsid w:val="007F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1"/>
    <w:basedOn w:val="a1"/>
    <w:rsid w:val="0045447E"/>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1"/>
    <w:rsid w:val="005A4979"/>
    <w:pPr>
      <w:tabs>
        <w:tab w:val="num" w:pos="360"/>
      </w:tabs>
      <w:spacing w:after="160" w:line="240" w:lineRule="exact"/>
    </w:pPr>
    <w:rPr>
      <w:rFonts w:ascii="Verdana" w:hAnsi="Verdana" w:cs="Verdana"/>
      <w:sz w:val="20"/>
      <w:szCs w:val="20"/>
      <w:lang w:val="en-US" w:eastAsia="en-US"/>
    </w:rPr>
  </w:style>
  <w:style w:type="paragraph" w:customStyle="1" w:styleId="-11">
    <w:name w:val="Цветной список - Акцент 11"/>
    <w:basedOn w:val="a1"/>
    <w:uiPriority w:val="34"/>
    <w:qFormat/>
    <w:rsid w:val="00DD3BD2"/>
    <w:pPr>
      <w:spacing w:after="200" w:line="276" w:lineRule="auto"/>
      <w:ind w:left="720"/>
      <w:contextualSpacing/>
    </w:pPr>
    <w:rPr>
      <w:rFonts w:ascii="Calibri" w:hAnsi="Calibri"/>
      <w:sz w:val="22"/>
      <w:szCs w:val="22"/>
      <w:lang w:eastAsia="en-US"/>
    </w:rPr>
  </w:style>
  <w:style w:type="paragraph" w:customStyle="1" w:styleId="44">
    <w:name w:val="Абзац списка4"/>
    <w:basedOn w:val="a1"/>
    <w:autoRedefine/>
    <w:rsid w:val="00707EA9"/>
    <w:pPr>
      <w:jc w:val="center"/>
    </w:pPr>
    <w:rPr>
      <w:snapToGrid w:val="0"/>
      <w:sz w:val="28"/>
      <w:szCs w:val="28"/>
    </w:rPr>
  </w:style>
  <w:style w:type="paragraph" w:customStyle="1" w:styleId="1fffe">
    <w:name w:val="Знак Знак Знак1"/>
    <w:basedOn w:val="a1"/>
    <w:rsid w:val="00707EA9"/>
    <w:pPr>
      <w:tabs>
        <w:tab w:val="num" w:pos="360"/>
      </w:tabs>
      <w:spacing w:after="160" w:line="240" w:lineRule="exact"/>
    </w:pPr>
    <w:rPr>
      <w:rFonts w:ascii="Verdana" w:hAnsi="Verdana" w:cs="Verdana"/>
      <w:sz w:val="20"/>
      <w:szCs w:val="20"/>
      <w:lang w:val="en-US" w:eastAsia="en-US"/>
    </w:rPr>
  </w:style>
  <w:style w:type="paragraph" w:customStyle="1" w:styleId="affffff4">
    <w:name w:val="Знак"/>
    <w:basedOn w:val="a1"/>
    <w:rsid w:val="00707EA9"/>
    <w:pPr>
      <w:spacing w:after="160" w:line="240" w:lineRule="exact"/>
    </w:pPr>
    <w:rPr>
      <w:rFonts w:ascii="Verdana" w:hAnsi="Verdana" w:cs="Verdana"/>
      <w:sz w:val="20"/>
      <w:szCs w:val="20"/>
      <w:lang w:val="en-US" w:eastAsia="en-US"/>
    </w:rPr>
  </w:style>
  <w:style w:type="paragraph" w:customStyle="1" w:styleId="affffff5">
    <w:basedOn w:val="a1"/>
    <w:next w:val="a1"/>
    <w:qFormat/>
    <w:rsid w:val="00707EA9"/>
    <w:pPr>
      <w:spacing w:before="240" w:after="60"/>
      <w:jc w:val="center"/>
      <w:outlineLvl w:val="0"/>
    </w:pPr>
    <w:rPr>
      <w:rFonts w:ascii="Calibri Light" w:hAnsi="Calibri Light"/>
      <w:b/>
      <w:bCs/>
      <w:snapToGrid w:val="0"/>
      <w:kern w:val="28"/>
      <w:sz w:val="32"/>
      <w:szCs w:val="32"/>
    </w:rPr>
  </w:style>
  <w:style w:type="character" w:customStyle="1" w:styleId="Arial9pt">
    <w:name w:val="Основной текст + Arial;9 pt"/>
    <w:rsid w:val="00C12556"/>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C1255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fff">
    <w:name w:val="Основной текст1"/>
    <w:basedOn w:val="a1"/>
    <w:rsid w:val="00C12556"/>
    <w:pPr>
      <w:widowControl w:val="0"/>
      <w:shd w:val="clear" w:color="auto" w:fill="FFFFFF"/>
      <w:spacing w:line="205" w:lineRule="exact"/>
      <w:jc w:val="right"/>
    </w:pPr>
    <w:rPr>
      <w:b/>
      <w:bCs/>
      <w:sz w:val="15"/>
      <w:szCs w:val="15"/>
    </w:rPr>
  </w:style>
  <w:style w:type="paragraph" w:customStyle="1" w:styleId="Iacaaiea">
    <w:name w:val="Iacaaiea"/>
    <w:basedOn w:val="a1"/>
    <w:rsid w:val="00993DB4"/>
    <w:pPr>
      <w:jc w:val="center"/>
    </w:pPr>
    <w:rPr>
      <w:b/>
      <w:bCs/>
      <w:sz w:val="28"/>
      <w:szCs w:val="28"/>
    </w:rPr>
  </w:style>
  <w:style w:type="paragraph" w:customStyle="1" w:styleId="affffff6">
    <w:name w:val="Знак Знак Знак Знак Знак Знак Знак Знак Знак Знак Знак Знак"/>
    <w:basedOn w:val="a1"/>
    <w:rsid w:val="00993DB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1"/>
    <w:basedOn w:val="a1"/>
    <w:rsid w:val="004410AE"/>
    <w:pPr>
      <w:tabs>
        <w:tab w:val="num" w:pos="360"/>
      </w:tabs>
      <w:spacing w:after="160" w:line="240" w:lineRule="exact"/>
    </w:pPr>
    <w:rPr>
      <w:rFonts w:ascii="Verdana" w:hAnsi="Verdana" w:cs="Verdana"/>
      <w:sz w:val="20"/>
      <w:szCs w:val="20"/>
      <w:lang w:val="en-US" w:eastAsia="en-US"/>
    </w:rPr>
  </w:style>
  <w:style w:type="paragraph" w:customStyle="1" w:styleId="affffff7">
    <w:name w:val="Содержимое таблицы"/>
    <w:basedOn w:val="a1"/>
    <w:rsid w:val="004410AE"/>
    <w:pPr>
      <w:widowControl w:val="0"/>
      <w:suppressLineNumbers/>
      <w:suppressAutoHyphens/>
    </w:pPr>
    <w:rPr>
      <w:rFonts w:ascii="Arial" w:eastAsia="Lucida Sans Unicode" w:hAnsi="Arial"/>
      <w:kern w:val="1"/>
      <w:sz w:val="20"/>
    </w:rPr>
  </w:style>
  <w:style w:type="paragraph" w:customStyle="1" w:styleId="321">
    <w:name w:val="Основной текст с отступом 32"/>
    <w:basedOn w:val="a1"/>
    <w:rsid w:val="004410AE"/>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4410AE"/>
    <w:pPr>
      <w:widowControl w:val="0"/>
      <w:suppressAutoHyphens/>
      <w:ind w:left="360"/>
      <w:jc w:val="center"/>
    </w:pPr>
    <w:rPr>
      <w:rFonts w:ascii="Arial" w:eastAsia="Lucida Sans Unicode" w:hAnsi="Arial"/>
      <w:b/>
      <w:bCs/>
      <w:kern w:val="1"/>
      <w:sz w:val="20"/>
    </w:rPr>
  </w:style>
  <w:style w:type="paragraph" w:customStyle="1" w:styleId="p10">
    <w:name w:val="p10"/>
    <w:basedOn w:val="a1"/>
    <w:rsid w:val="004410AE"/>
    <w:pPr>
      <w:spacing w:before="100" w:beforeAutospacing="1" w:after="100" w:afterAutospacing="1"/>
    </w:pPr>
  </w:style>
  <w:style w:type="character" w:customStyle="1" w:styleId="s13">
    <w:name w:val="s13"/>
    <w:rsid w:val="004410AE"/>
  </w:style>
  <w:style w:type="paragraph" w:customStyle="1" w:styleId="p53">
    <w:name w:val="p53"/>
    <w:basedOn w:val="a1"/>
    <w:rsid w:val="004410AE"/>
    <w:pPr>
      <w:spacing w:before="100" w:beforeAutospacing="1" w:after="100" w:afterAutospacing="1"/>
    </w:pPr>
  </w:style>
  <w:style w:type="paragraph" w:customStyle="1" w:styleId="p39">
    <w:name w:val="p39"/>
    <w:basedOn w:val="a1"/>
    <w:rsid w:val="004410AE"/>
    <w:pPr>
      <w:spacing w:before="100" w:beforeAutospacing="1" w:after="100" w:afterAutospacing="1"/>
    </w:pPr>
  </w:style>
  <w:style w:type="character" w:customStyle="1" w:styleId="s3">
    <w:name w:val="s3"/>
    <w:rsid w:val="004410AE"/>
  </w:style>
  <w:style w:type="paragraph" w:customStyle="1" w:styleId="p5">
    <w:name w:val="p5"/>
    <w:basedOn w:val="a1"/>
    <w:rsid w:val="004410AE"/>
    <w:pPr>
      <w:spacing w:before="100" w:beforeAutospacing="1" w:after="100" w:afterAutospacing="1"/>
    </w:pPr>
  </w:style>
  <w:style w:type="character" w:customStyle="1" w:styleId="s2">
    <w:name w:val="s2"/>
    <w:rsid w:val="004410AE"/>
  </w:style>
  <w:style w:type="paragraph" w:customStyle="1" w:styleId="affffff8">
    <w:name w:val="Знак Знак Знак Знак Знак Знак Знак Знак Знак Знак Знак Знак"/>
    <w:basedOn w:val="a1"/>
    <w:rsid w:val="00A91AEC"/>
    <w:pPr>
      <w:tabs>
        <w:tab w:val="num" w:pos="360"/>
      </w:tabs>
      <w:spacing w:after="160" w:line="240" w:lineRule="exact"/>
    </w:pPr>
    <w:rPr>
      <w:rFonts w:ascii="Verdana" w:hAnsi="Verdana" w:cs="Verdana"/>
      <w:sz w:val="20"/>
      <w:szCs w:val="20"/>
      <w:lang w:val="en-US" w:eastAsia="en-US"/>
    </w:rPr>
  </w:style>
  <w:style w:type="paragraph" w:customStyle="1" w:styleId="affffff9">
    <w:basedOn w:val="a1"/>
    <w:next w:val="a1"/>
    <w:qFormat/>
    <w:rsid w:val="005870E9"/>
    <w:pPr>
      <w:spacing w:before="240" w:after="60"/>
      <w:jc w:val="center"/>
      <w:outlineLvl w:val="0"/>
    </w:pPr>
    <w:rPr>
      <w:rFonts w:ascii="Calibri Light" w:hAnsi="Calibri Light"/>
      <w:b/>
      <w:bCs/>
      <w:snapToGrid w:val="0"/>
      <w:kern w:val="28"/>
      <w:sz w:val="32"/>
      <w:szCs w:val="32"/>
    </w:rPr>
  </w:style>
  <w:style w:type="paragraph" w:customStyle="1" w:styleId="54">
    <w:name w:val="Абзац списка5"/>
    <w:basedOn w:val="a1"/>
    <w:autoRedefine/>
    <w:rsid w:val="005870E9"/>
    <w:pPr>
      <w:jc w:val="center"/>
    </w:pPr>
    <w:rPr>
      <w:snapToGrid w:val="0"/>
      <w:sz w:val="28"/>
      <w:szCs w:val="28"/>
    </w:rPr>
  </w:style>
  <w:style w:type="paragraph" w:customStyle="1" w:styleId="1ffff1">
    <w:name w:val="Знак Знак Знак1"/>
    <w:basedOn w:val="a1"/>
    <w:rsid w:val="005870E9"/>
    <w:pPr>
      <w:tabs>
        <w:tab w:val="num" w:pos="360"/>
      </w:tabs>
      <w:spacing w:after="160" w:line="240" w:lineRule="exact"/>
    </w:pPr>
    <w:rPr>
      <w:rFonts w:ascii="Verdana" w:hAnsi="Verdana" w:cs="Verdana"/>
      <w:sz w:val="20"/>
      <w:szCs w:val="20"/>
      <w:lang w:val="en-US" w:eastAsia="en-US"/>
    </w:rPr>
  </w:style>
  <w:style w:type="paragraph" w:customStyle="1" w:styleId="affffffa">
    <w:name w:val="Знак"/>
    <w:basedOn w:val="a1"/>
    <w:rsid w:val="005870E9"/>
    <w:pPr>
      <w:spacing w:after="160" w:line="240" w:lineRule="exact"/>
    </w:pPr>
    <w:rPr>
      <w:rFonts w:ascii="Verdana" w:hAnsi="Verdana" w:cs="Verdana"/>
      <w:sz w:val="20"/>
      <w:szCs w:val="20"/>
      <w:lang w:val="en-US" w:eastAsia="en-US"/>
    </w:rPr>
  </w:style>
  <w:style w:type="numbering" w:customStyle="1" w:styleId="1130">
    <w:name w:val="Нет списка113"/>
    <w:next w:val="a4"/>
    <w:uiPriority w:val="99"/>
    <w:semiHidden/>
    <w:unhideWhenUsed/>
    <w:rsid w:val="005870E9"/>
  </w:style>
  <w:style w:type="numbering" w:customStyle="1" w:styleId="1112">
    <w:name w:val="Нет списка1112"/>
    <w:next w:val="a4"/>
    <w:uiPriority w:val="99"/>
    <w:semiHidden/>
    <w:unhideWhenUsed/>
    <w:rsid w:val="005870E9"/>
  </w:style>
  <w:style w:type="table" w:customStyle="1" w:styleId="322">
    <w:name w:val="Сетка таблицы3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5870E9"/>
  </w:style>
  <w:style w:type="table" w:customStyle="1" w:styleId="421">
    <w:name w:val="Сетка таблицы4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5870E9"/>
  </w:style>
  <w:style w:type="table" w:customStyle="1" w:styleId="521">
    <w:name w:val="Сетка таблицы5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870E9"/>
  </w:style>
  <w:style w:type="table" w:customStyle="1" w:styleId="621">
    <w:name w:val="Сетка таблицы6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870E9"/>
  </w:style>
  <w:style w:type="numbering" w:customStyle="1" w:styleId="1220">
    <w:name w:val="Нет списка122"/>
    <w:next w:val="a4"/>
    <w:uiPriority w:val="99"/>
    <w:semiHidden/>
    <w:unhideWhenUsed/>
    <w:rsid w:val="005870E9"/>
  </w:style>
  <w:style w:type="table" w:customStyle="1" w:styleId="711">
    <w:name w:val="Сетка таблицы71"/>
    <w:basedOn w:val="a3"/>
    <w:next w:val="a5"/>
    <w:uiPriority w:val="39"/>
    <w:rsid w:val="005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5870E9"/>
  </w:style>
  <w:style w:type="table" w:customStyle="1" w:styleId="1110">
    <w:name w:val="Сетка таблицы1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5870E9"/>
  </w:style>
  <w:style w:type="numbering" w:customStyle="1" w:styleId="3120">
    <w:name w:val="Нет списка312"/>
    <w:next w:val="a4"/>
    <w:uiPriority w:val="99"/>
    <w:semiHidden/>
    <w:unhideWhenUsed/>
    <w:rsid w:val="005870E9"/>
  </w:style>
  <w:style w:type="table" w:customStyle="1" w:styleId="3111">
    <w:name w:val="Сетка таблицы3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5870E9"/>
  </w:style>
  <w:style w:type="table" w:customStyle="1" w:styleId="4111">
    <w:name w:val="Сетка таблицы4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5870E9"/>
  </w:style>
  <w:style w:type="table" w:customStyle="1" w:styleId="5111">
    <w:name w:val="Сетка таблицы5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5870E9"/>
  </w:style>
  <w:style w:type="table" w:customStyle="1" w:styleId="6111">
    <w:name w:val="Сетка таблицы6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5870E9"/>
  </w:style>
  <w:style w:type="numbering" w:customStyle="1" w:styleId="1211">
    <w:name w:val="Нет списка1211"/>
    <w:next w:val="a4"/>
    <w:uiPriority w:val="99"/>
    <w:semiHidden/>
    <w:unhideWhenUsed/>
    <w:rsid w:val="005870E9"/>
  </w:style>
  <w:style w:type="numbering" w:customStyle="1" w:styleId="1121">
    <w:name w:val="Нет списка1121"/>
    <w:next w:val="a4"/>
    <w:uiPriority w:val="99"/>
    <w:semiHidden/>
    <w:unhideWhenUsed/>
    <w:rsid w:val="005870E9"/>
  </w:style>
  <w:style w:type="numbering" w:customStyle="1" w:styleId="21110">
    <w:name w:val="Нет списка2111"/>
    <w:next w:val="a4"/>
    <w:uiPriority w:val="99"/>
    <w:semiHidden/>
    <w:unhideWhenUsed/>
    <w:rsid w:val="005870E9"/>
  </w:style>
  <w:style w:type="numbering" w:customStyle="1" w:styleId="31110">
    <w:name w:val="Нет списка3111"/>
    <w:next w:val="a4"/>
    <w:uiPriority w:val="99"/>
    <w:semiHidden/>
    <w:unhideWhenUsed/>
    <w:rsid w:val="005870E9"/>
  </w:style>
  <w:style w:type="numbering" w:customStyle="1" w:styleId="41110">
    <w:name w:val="Нет списка4111"/>
    <w:next w:val="a4"/>
    <w:uiPriority w:val="99"/>
    <w:semiHidden/>
    <w:unhideWhenUsed/>
    <w:rsid w:val="005870E9"/>
  </w:style>
  <w:style w:type="numbering" w:customStyle="1" w:styleId="51110">
    <w:name w:val="Нет списка5111"/>
    <w:next w:val="a4"/>
    <w:uiPriority w:val="99"/>
    <w:semiHidden/>
    <w:unhideWhenUsed/>
    <w:rsid w:val="005870E9"/>
  </w:style>
  <w:style w:type="numbering" w:customStyle="1" w:styleId="61110">
    <w:name w:val="Нет списка6111"/>
    <w:next w:val="a4"/>
    <w:uiPriority w:val="99"/>
    <w:semiHidden/>
    <w:unhideWhenUsed/>
    <w:rsid w:val="005870E9"/>
  </w:style>
  <w:style w:type="paragraph" w:customStyle="1" w:styleId="affffffb">
    <w:name w:val="Знак Знак Знак Знак Знак Знак Знак Знак Знак Знак Знак Знак"/>
    <w:basedOn w:val="a1"/>
    <w:rsid w:val="002C0F67"/>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Знак Знак Знак Знак"/>
    <w:basedOn w:val="a1"/>
    <w:rsid w:val="000F7213"/>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1"/>
    <w:basedOn w:val="a1"/>
    <w:rsid w:val="00171920"/>
    <w:pPr>
      <w:tabs>
        <w:tab w:val="num" w:pos="360"/>
      </w:tabs>
      <w:spacing w:after="160" w:line="240" w:lineRule="exact"/>
    </w:pPr>
    <w:rPr>
      <w:rFonts w:ascii="Verdana" w:hAnsi="Verdana" w:cs="Verdana"/>
      <w:sz w:val="20"/>
      <w:szCs w:val="20"/>
      <w:lang w:val="en-US" w:eastAsia="en-US"/>
    </w:rPr>
  </w:style>
  <w:style w:type="character" w:customStyle="1" w:styleId="90">
    <w:name w:val="Заголовок 9 Знак"/>
    <w:basedOn w:val="a2"/>
    <w:link w:val="9"/>
    <w:semiHidden/>
    <w:rsid w:val="0088649D"/>
    <w:rPr>
      <w:rFonts w:ascii="Calibri Light" w:hAnsi="Calibri Light"/>
      <w:sz w:val="22"/>
      <w:szCs w:val="22"/>
    </w:rPr>
  </w:style>
  <w:style w:type="numbering" w:customStyle="1" w:styleId="330">
    <w:name w:val="Нет списка33"/>
    <w:next w:val="a4"/>
    <w:uiPriority w:val="99"/>
    <w:semiHidden/>
    <w:rsid w:val="0088649D"/>
  </w:style>
  <w:style w:type="numbering" w:customStyle="1" w:styleId="1140">
    <w:name w:val="Нет списка114"/>
    <w:next w:val="a4"/>
    <w:uiPriority w:val="99"/>
    <w:semiHidden/>
    <w:unhideWhenUsed/>
    <w:rsid w:val="0088649D"/>
  </w:style>
  <w:style w:type="paragraph" w:customStyle="1" w:styleId="font7">
    <w:name w:val="font7"/>
    <w:basedOn w:val="a1"/>
    <w:rsid w:val="0088649D"/>
    <w:pPr>
      <w:spacing w:before="100" w:beforeAutospacing="1" w:after="100" w:afterAutospacing="1"/>
    </w:pPr>
    <w:rPr>
      <w:rFonts w:ascii="Calibri" w:hAnsi="Calibri" w:cs="Calibri"/>
    </w:rPr>
  </w:style>
  <w:style w:type="paragraph" w:customStyle="1" w:styleId="font8">
    <w:name w:val="font8"/>
    <w:basedOn w:val="a1"/>
    <w:rsid w:val="0088649D"/>
    <w:pPr>
      <w:spacing w:before="100" w:beforeAutospacing="1" w:after="100" w:afterAutospacing="1"/>
    </w:pPr>
    <w:rPr>
      <w:sz w:val="28"/>
      <w:szCs w:val="28"/>
    </w:rPr>
  </w:style>
  <w:style w:type="paragraph" w:customStyle="1" w:styleId="font9">
    <w:name w:val="font9"/>
    <w:basedOn w:val="a1"/>
    <w:rsid w:val="0088649D"/>
    <w:pPr>
      <w:spacing w:before="100" w:beforeAutospacing="1" w:after="100" w:afterAutospacing="1"/>
    </w:pPr>
    <w:rPr>
      <w:rFonts w:ascii="Calibri" w:hAnsi="Calibri" w:cs="Calibri"/>
      <w:color w:val="000000"/>
    </w:rPr>
  </w:style>
  <w:style w:type="paragraph" w:customStyle="1" w:styleId="p15">
    <w:name w:val="p15"/>
    <w:basedOn w:val="a1"/>
    <w:rsid w:val="0088649D"/>
    <w:pPr>
      <w:spacing w:before="100" w:beforeAutospacing="1" w:after="100" w:afterAutospacing="1"/>
    </w:pPr>
  </w:style>
  <w:style w:type="paragraph" w:customStyle="1" w:styleId="118">
    <w:name w:val="Знак Знак Знак11"/>
    <w:basedOn w:val="a1"/>
    <w:rsid w:val="0088649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2"/>
    <w:rsid w:val="0088649D"/>
  </w:style>
  <w:style w:type="table" w:customStyle="1" w:styleId="251">
    <w:name w:val="Сетка таблицы25"/>
    <w:basedOn w:val="a3"/>
    <w:next w:val="a5"/>
    <w:uiPriority w:val="39"/>
    <w:rsid w:val="00C55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3"/>
    <w:next w:val="a5"/>
    <w:uiPriority w:val="3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Абзац списка6"/>
    <w:basedOn w:val="a1"/>
    <w:autoRedefine/>
    <w:rsid w:val="00C55D11"/>
    <w:pPr>
      <w:jc w:val="center"/>
    </w:pPr>
    <w:rPr>
      <w:snapToGrid w:val="0"/>
      <w:sz w:val="28"/>
      <w:szCs w:val="28"/>
    </w:rPr>
  </w:style>
  <w:style w:type="table" w:customStyle="1" w:styleId="1122">
    <w:name w:val="Сетка таблицы112"/>
    <w:basedOn w:val="a3"/>
    <w:next w:val="a5"/>
    <w:uiPriority w:val="39"/>
    <w:rsid w:val="00C55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4"/>
    <w:semiHidden/>
    <w:rsid w:val="00C55D11"/>
  </w:style>
  <w:style w:type="numbering" w:customStyle="1" w:styleId="340">
    <w:name w:val="Нет списка34"/>
    <w:next w:val="a4"/>
    <w:uiPriority w:val="99"/>
    <w:semiHidden/>
    <w:unhideWhenUsed/>
    <w:rsid w:val="00C55D11"/>
  </w:style>
  <w:style w:type="table" w:customStyle="1" w:styleId="271">
    <w:name w:val="Сетка таблицы27"/>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C55D11"/>
  </w:style>
  <w:style w:type="table" w:customStyle="1" w:styleId="281">
    <w:name w:val="Сетка таблицы28"/>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3"/>
    <w:next w:val="a5"/>
    <w:rsid w:val="0059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3"/>
    <w:next w:val="a5"/>
    <w:rsid w:val="0073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5"/>
    <w:rsid w:val="005B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5"/>
    <w:rsid w:val="00CB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next w:val="a5"/>
    <w:rsid w:val="005A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5"/>
    <w:rsid w:val="00DB0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5"/>
    <w:rsid w:val="00FA3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5"/>
    <w:rsid w:val="005A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5"/>
    <w:rsid w:val="0069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rsid w:val="0073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rsid w:val="00C81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5"/>
    <w:rsid w:val="00206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5"/>
    <w:rsid w:val="00675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5"/>
    <w:rsid w:val="007D0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5"/>
    <w:rsid w:val="00B40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5"/>
    <w:rsid w:val="00A2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5"/>
    <w:rsid w:val="00356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Знак Знак Знак Знак Знак Знак Знак Знак Знак Знак Знак Знак"/>
    <w:basedOn w:val="a1"/>
    <w:rsid w:val="00A401A3"/>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1"/>
    <w:basedOn w:val="a1"/>
    <w:rsid w:val="006E2057"/>
    <w:pPr>
      <w:tabs>
        <w:tab w:val="num" w:pos="360"/>
      </w:tabs>
      <w:spacing w:after="160" w:line="240" w:lineRule="exact"/>
    </w:pPr>
    <w:rPr>
      <w:rFonts w:ascii="Verdana" w:hAnsi="Verdana" w:cs="Verdana"/>
      <w:sz w:val="20"/>
      <w:szCs w:val="20"/>
      <w:lang w:val="en-US" w:eastAsia="en-US"/>
    </w:rPr>
  </w:style>
  <w:style w:type="paragraph" w:customStyle="1" w:styleId="Style9">
    <w:name w:val="Style9"/>
    <w:basedOn w:val="a1"/>
    <w:uiPriority w:val="99"/>
    <w:rsid w:val="00E4532F"/>
    <w:pPr>
      <w:widowControl w:val="0"/>
      <w:autoSpaceDE w:val="0"/>
      <w:autoSpaceDN w:val="0"/>
      <w:adjustRightInd w:val="0"/>
      <w:spacing w:line="274" w:lineRule="exact"/>
    </w:pPr>
    <w:rPr>
      <w:rFonts w:eastAsiaTheme="minorEastAsia"/>
    </w:rPr>
  </w:style>
  <w:style w:type="paragraph" w:customStyle="1" w:styleId="Style3">
    <w:name w:val="Style3"/>
    <w:basedOn w:val="a1"/>
    <w:uiPriority w:val="99"/>
    <w:rsid w:val="00E4532F"/>
    <w:pPr>
      <w:widowControl w:val="0"/>
      <w:autoSpaceDE w:val="0"/>
      <w:autoSpaceDN w:val="0"/>
      <w:adjustRightInd w:val="0"/>
    </w:pPr>
    <w:rPr>
      <w:rFonts w:eastAsiaTheme="minorEastAsia"/>
    </w:rPr>
  </w:style>
  <w:style w:type="paragraph" w:customStyle="1" w:styleId="Style5">
    <w:name w:val="Style5"/>
    <w:basedOn w:val="a1"/>
    <w:uiPriority w:val="99"/>
    <w:rsid w:val="00E4532F"/>
    <w:pPr>
      <w:widowControl w:val="0"/>
      <w:autoSpaceDE w:val="0"/>
      <w:autoSpaceDN w:val="0"/>
      <w:adjustRightInd w:val="0"/>
      <w:spacing w:line="274" w:lineRule="exact"/>
      <w:jc w:val="both"/>
    </w:pPr>
    <w:rPr>
      <w:rFonts w:eastAsiaTheme="minorEastAsia"/>
    </w:rPr>
  </w:style>
  <w:style w:type="paragraph" w:customStyle="1" w:styleId="Style20">
    <w:name w:val="Style20"/>
    <w:basedOn w:val="a1"/>
    <w:uiPriority w:val="99"/>
    <w:rsid w:val="00E4532F"/>
    <w:pPr>
      <w:widowControl w:val="0"/>
      <w:autoSpaceDE w:val="0"/>
      <w:autoSpaceDN w:val="0"/>
      <w:adjustRightInd w:val="0"/>
    </w:pPr>
    <w:rPr>
      <w:rFonts w:eastAsiaTheme="minorEastAsia"/>
    </w:rPr>
  </w:style>
  <w:style w:type="paragraph" w:customStyle="1" w:styleId="Style47">
    <w:name w:val="Style47"/>
    <w:basedOn w:val="a1"/>
    <w:uiPriority w:val="99"/>
    <w:rsid w:val="00E4532F"/>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E4532F"/>
    <w:pPr>
      <w:widowControl w:val="0"/>
      <w:autoSpaceDE w:val="0"/>
      <w:autoSpaceDN w:val="0"/>
      <w:adjustRightInd w:val="0"/>
    </w:pPr>
    <w:rPr>
      <w:rFonts w:eastAsiaTheme="minorEastAsia"/>
    </w:rPr>
  </w:style>
  <w:style w:type="paragraph" w:customStyle="1" w:styleId="Style52">
    <w:name w:val="Style52"/>
    <w:basedOn w:val="a1"/>
    <w:uiPriority w:val="99"/>
    <w:rsid w:val="00E4532F"/>
    <w:pPr>
      <w:widowControl w:val="0"/>
      <w:autoSpaceDE w:val="0"/>
      <w:autoSpaceDN w:val="0"/>
      <w:adjustRightInd w:val="0"/>
    </w:pPr>
    <w:rPr>
      <w:rFonts w:eastAsiaTheme="minorEastAsia"/>
    </w:rPr>
  </w:style>
  <w:style w:type="paragraph" w:customStyle="1" w:styleId="Style54">
    <w:name w:val="Style54"/>
    <w:basedOn w:val="a1"/>
    <w:uiPriority w:val="99"/>
    <w:rsid w:val="00E4532F"/>
    <w:pPr>
      <w:widowControl w:val="0"/>
      <w:autoSpaceDE w:val="0"/>
      <w:autoSpaceDN w:val="0"/>
      <w:adjustRightInd w:val="0"/>
    </w:pPr>
    <w:rPr>
      <w:rFonts w:eastAsiaTheme="minorEastAsia"/>
    </w:rPr>
  </w:style>
  <w:style w:type="paragraph" w:customStyle="1" w:styleId="Style60">
    <w:name w:val="Style60"/>
    <w:basedOn w:val="a1"/>
    <w:uiPriority w:val="99"/>
    <w:rsid w:val="00E4532F"/>
    <w:pPr>
      <w:widowControl w:val="0"/>
      <w:autoSpaceDE w:val="0"/>
      <w:autoSpaceDN w:val="0"/>
      <w:adjustRightInd w:val="0"/>
    </w:pPr>
    <w:rPr>
      <w:rFonts w:eastAsiaTheme="minorEastAsia"/>
    </w:rPr>
  </w:style>
  <w:style w:type="paragraph" w:customStyle="1" w:styleId="Style64">
    <w:name w:val="Style64"/>
    <w:basedOn w:val="a1"/>
    <w:uiPriority w:val="99"/>
    <w:rsid w:val="00E4532F"/>
    <w:pPr>
      <w:widowControl w:val="0"/>
      <w:autoSpaceDE w:val="0"/>
      <w:autoSpaceDN w:val="0"/>
      <w:adjustRightInd w:val="0"/>
      <w:spacing w:line="355" w:lineRule="exact"/>
      <w:ind w:firstLine="2554"/>
    </w:pPr>
    <w:rPr>
      <w:rFonts w:eastAsiaTheme="minorEastAsia"/>
    </w:rPr>
  </w:style>
  <w:style w:type="paragraph" w:customStyle="1" w:styleId="Style67">
    <w:name w:val="Style67"/>
    <w:basedOn w:val="a1"/>
    <w:uiPriority w:val="99"/>
    <w:rsid w:val="00E4532F"/>
    <w:pPr>
      <w:widowControl w:val="0"/>
      <w:autoSpaceDE w:val="0"/>
      <w:autoSpaceDN w:val="0"/>
      <w:adjustRightInd w:val="0"/>
      <w:spacing w:line="274" w:lineRule="exact"/>
      <w:ind w:hanging="557"/>
    </w:pPr>
    <w:rPr>
      <w:rFonts w:eastAsiaTheme="minorEastAsia"/>
    </w:rPr>
  </w:style>
  <w:style w:type="paragraph" w:customStyle="1" w:styleId="Style69">
    <w:name w:val="Style69"/>
    <w:basedOn w:val="a1"/>
    <w:uiPriority w:val="99"/>
    <w:rsid w:val="00E4532F"/>
    <w:pPr>
      <w:widowControl w:val="0"/>
      <w:autoSpaceDE w:val="0"/>
      <w:autoSpaceDN w:val="0"/>
      <w:adjustRightInd w:val="0"/>
    </w:pPr>
    <w:rPr>
      <w:rFonts w:eastAsiaTheme="minorEastAsia"/>
    </w:rPr>
  </w:style>
  <w:style w:type="character" w:customStyle="1" w:styleId="FontStyle165">
    <w:name w:val="Font Style165"/>
    <w:basedOn w:val="a2"/>
    <w:uiPriority w:val="99"/>
    <w:rsid w:val="00E4532F"/>
    <w:rPr>
      <w:rFonts w:ascii="Times New Roman" w:hAnsi="Times New Roman" w:cs="Times New Roman"/>
      <w:b/>
      <w:bCs/>
      <w:sz w:val="26"/>
      <w:szCs w:val="26"/>
    </w:rPr>
  </w:style>
  <w:style w:type="character" w:customStyle="1" w:styleId="FontStyle166">
    <w:name w:val="Font Style166"/>
    <w:basedOn w:val="a2"/>
    <w:uiPriority w:val="99"/>
    <w:rsid w:val="00E4532F"/>
    <w:rPr>
      <w:rFonts w:ascii="Sylfaen" w:hAnsi="Sylfaen" w:cs="Sylfaen"/>
      <w:b/>
      <w:bCs/>
      <w:i/>
      <w:iCs/>
      <w:sz w:val="8"/>
      <w:szCs w:val="8"/>
    </w:rPr>
  </w:style>
  <w:style w:type="character" w:customStyle="1" w:styleId="FontStyle169">
    <w:name w:val="Font Style169"/>
    <w:basedOn w:val="a2"/>
    <w:uiPriority w:val="99"/>
    <w:rsid w:val="00E4532F"/>
    <w:rPr>
      <w:rFonts w:ascii="Times New Roman" w:hAnsi="Times New Roman" w:cs="Times New Roman"/>
      <w:b/>
      <w:bCs/>
      <w:i/>
      <w:iCs/>
      <w:sz w:val="28"/>
      <w:szCs w:val="28"/>
    </w:rPr>
  </w:style>
  <w:style w:type="character" w:customStyle="1" w:styleId="FontStyle173">
    <w:name w:val="Font Style173"/>
    <w:basedOn w:val="a2"/>
    <w:uiPriority w:val="99"/>
    <w:rsid w:val="00E4532F"/>
    <w:rPr>
      <w:rFonts w:ascii="Times New Roman" w:hAnsi="Times New Roman" w:cs="Times New Roman"/>
      <w:smallCaps/>
      <w:sz w:val="30"/>
      <w:szCs w:val="30"/>
    </w:rPr>
  </w:style>
  <w:style w:type="character" w:customStyle="1" w:styleId="FontStyle175">
    <w:name w:val="Font Style175"/>
    <w:basedOn w:val="a2"/>
    <w:uiPriority w:val="99"/>
    <w:rsid w:val="00E4532F"/>
    <w:rPr>
      <w:rFonts w:ascii="Times New Roman" w:hAnsi="Times New Roman" w:cs="Times New Roman"/>
      <w:b/>
      <w:bCs/>
      <w:i/>
      <w:iCs/>
      <w:spacing w:val="40"/>
      <w:sz w:val="42"/>
      <w:szCs w:val="42"/>
    </w:rPr>
  </w:style>
  <w:style w:type="character" w:customStyle="1" w:styleId="FontStyle182">
    <w:name w:val="Font Style182"/>
    <w:basedOn w:val="a2"/>
    <w:uiPriority w:val="99"/>
    <w:rsid w:val="00E4532F"/>
    <w:rPr>
      <w:rFonts w:ascii="Times New Roman" w:hAnsi="Times New Roman" w:cs="Times New Roman"/>
      <w:sz w:val="14"/>
      <w:szCs w:val="14"/>
    </w:rPr>
  </w:style>
  <w:style w:type="character" w:customStyle="1" w:styleId="FontStyle189">
    <w:name w:val="Font Style189"/>
    <w:basedOn w:val="a2"/>
    <w:uiPriority w:val="99"/>
    <w:rsid w:val="00E4532F"/>
    <w:rPr>
      <w:rFonts w:ascii="Times New Roman" w:hAnsi="Times New Roman" w:cs="Times New Roman"/>
      <w:sz w:val="18"/>
      <w:szCs w:val="18"/>
    </w:rPr>
  </w:style>
  <w:style w:type="character" w:customStyle="1" w:styleId="FontStyle191">
    <w:name w:val="Font Style191"/>
    <w:basedOn w:val="a2"/>
    <w:uiPriority w:val="99"/>
    <w:rsid w:val="00E4532F"/>
    <w:rPr>
      <w:rFonts w:ascii="Times New Roman" w:hAnsi="Times New Roman" w:cs="Times New Roman"/>
      <w:sz w:val="26"/>
      <w:szCs w:val="26"/>
    </w:rPr>
  </w:style>
  <w:style w:type="character" w:customStyle="1" w:styleId="FontStyle192">
    <w:name w:val="Font Style192"/>
    <w:basedOn w:val="a2"/>
    <w:uiPriority w:val="99"/>
    <w:rsid w:val="00E4532F"/>
    <w:rPr>
      <w:rFonts w:ascii="Times New Roman" w:hAnsi="Times New Roman" w:cs="Times New Roman"/>
      <w:w w:val="70"/>
      <w:sz w:val="20"/>
      <w:szCs w:val="20"/>
    </w:rPr>
  </w:style>
  <w:style w:type="character" w:customStyle="1" w:styleId="FontStyle194">
    <w:name w:val="Font Style194"/>
    <w:basedOn w:val="a2"/>
    <w:uiPriority w:val="99"/>
    <w:rsid w:val="00E4532F"/>
    <w:rPr>
      <w:rFonts w:ascii="Times New Roman" w:hAnsi="Times New Roman" w:cs="Times New Roman"/>
      <w:spacing w:val="80"/>
      <w:sz w:val="46"/>
      <w:szCs w:val="46"/>
    </w:rPr>
  </w:style>
  <w:style w:type="character" w:customStyle="1" w:styleId="FontStyle195">
    <w:name w:val="Font Style195"/>
    <w:basedOn w:val="a2"/>
    <w:uiPriority w:val="99"/>
    <w:rsid w:val="00E4532F"/>
    <w:rPr>
      <w:rFonts w:ascii="Times New Roman" w:hAnsi="Times New Roman" w:cs="Times New Roman"/>
      <w:sz w:val="16"/>
      <w:szCs w:val="16"/>
    </w:rPr>
  </w:style>
  <w:style w:type="character" w:customStyle="1" w:styleId="FontStyle197">
    <w:name w:val="Font Style197"/>
    <w:basedOn w:val="a2"/>
    <w:uiPriority w:val="99"/>
    <w:rsid w:val="00E4532F"/>
    <w:rPr>
      <w:rFonts w:ascii="Times New Roman" w:hAnsi="Times New Roman" w:cs="Times New Roman"/>
      <w:sz w:val="28"/>
      <w:szCs w:val="28"/>
    </w:rPr>
  </w:style>
  <w:style w:type="paragraph" w:customStyle="1" w:styleId="Default">
    <w:name w:val="Default"/>
    <w:rsid w:val="00E4532F"/>
    <w:pPr>
      <w:autoSpaceDE w:val="0"/>
      <w:autoSpaceDN w:val="0"/>
      <w:adjustRightInd w:val="0"/>
    </w:pPr>
    <w:rPr>
      <w:rFonts w:eastAsiaTheme="minorHAnsi"/>
      <w:color w:val="000000"/>
      <w:sz w:val="24"/>
      <w:szCs w:val="24"/>
      <w:lang w:eastAsia="en-US"/>
    </w:rPr>
  </w:style>
  <w:style w:type="paragraph" w:customStyle="1" w:styleId="1ffff4">
    <w:name w:val="Знак Знак Знак1"/>
    <w:basedOn w:val="a1"/>
    <w:rsid w:val="00CD4F68"/>
    <w:pPr>
      <w:tabs>
        <w:tab w:val="num" w:pos="360"/>
      </w:tabs>
      <w:spacing w:after="160" w:line="240" w:lineRule="exact"/>
    </w:pPr>
    <w:rPr>
      <w:rFonts w:ascii="Verdana" w:hAnsi="Verdana" w:cs="Verdana"/>
      <w:sz w:val="20"/>
      <w:szCs w:val="20"/>
      <w:lang w:val="en-US" w:eastAsia="en-US"/>
    </w:rPr>
  </w:style>
  <w:style w:type="paragraph" w:customStyle="1" w:styleId="affffffe">
    <w:basedOn w:val="a1"/>
    <w:next w:val="affff0"/>
    <w:qFormat/>
    <w:rsid w:val="00326AC6"/>
    <w:pPr>
      <w:tabs>
        <w:tab w:val="left" w:pos="1665"/>
      </w:tabs>
      <w:jc w:val="center"/>
    </w:pPr>
    <w:rPr>
      <w:b/>
      <w:bCs/>
    </w:rPr>
  </w:style>
  <w:style w:type="paragraph" w:customStyle="1" w:styleId="afffffff">
    <w:basedOn w:val="a1"/>
    <w:next w:val="affff0"/>
    <w:qFormat/>
    <w:rsid w:val="00607749"/>
    <w:pPr>
      <w:tabs>
        <w:tab w:val="left" w:pos="1665"/>
      </w:tabs>
      <w:jc w:val="center"/>
    </w:pPr>
    <w:rPr>
      <w:b/>
      <w:bCs/>
    </w:rPr>
  </w:style>
  <w:style w:type="paragraph" w:customStyle="1" w:styleId="1ffff5">
    <w:name w:val="Знак Знак Знак1"/>
    <w:basedOn w:val="a1"/>
    <w:rsid w:val="0044778D"/>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w:basedOn w:val="a1"/>
    <w:rsid w:val="00DB2CA4"/>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1"/>
    <w:basedOn w:val="a1"/>
    <w:rsid w:val="00783C58"/>
    <w:pPr>
      <w:tabs>
        <w:tab w:val="num" w:pos="360"/>
      </w:tabs>
      <w:spacing w:after="160" w:line="240" w:lineRule="exact"/>
    </w:pPr>
    <w:rPr>
      <w:rFonts w:ascii="Verdana" w:hAnsi="Verdana" w:cs="Verdana"/>
      <w:sz w:val="20"/>
      <w:szCs w:val="20"/>
      <w:lang w:val="en-US" w:eastAsia="en-US"/>
    </w:rPr>
  </w:style>
  <w:style w:type="paragraph" w:customStyle="1" w:styleId="afffffff1">
    <w:name w:val="Знак Знак Знак Знак Знак Знак Знак Знак Знак Знак Знак Знак"/>
    <w:basedOn w:val="a1"/>
    <w:rsid w:val="002C66DC"/>
    <w:pPr>
      <w:tabs>
        <w:tab w:val="num" w:pos="360"/>
      </w:tabs>
      <w:spacing w:after="160" w:line="240" w:lineRule="exact"/>
    </w:pPr>
    <w:rPr>
      <w:rFonts w:ascii="Verdana" w:hAnsi="Verdana" w:cs="Verdana"/>
      <w:sz w:val="20"/>
      <w:szCs w:val="20"/>
      <w:lang w:val="en-US" w:eastAsia="en-US"/>
    </w:rPr>
  </w:style>
  <w:style w:type="paragraph" w:customStyle="1" w:styleId="afffffff2">
    <w:name w:val="Знак Знак Знак Знак Знак Знак Знак Знак Знак Знак Знак Знак"/>
    <w:basedOn w:val="a1"/>
    <w:rsid w:val="006A4EC7"/>
    <w:pPr>
      <w:tabs>
        <w:tab w:val="num" w:pos="360"/>
      </w:tabs>
      <w:spacing w:after="160" w:line="240" w:lineRule="exact"/>
    </w:pPr>
    <w:rPr>
      <w:rFonts w:ascii="Verdana" w:hAnsi="Verdana" w:cs="Verdana"/>
      <w:sz w:val="20"/>
      <w:szCs w:val="20"/>
      <w:lang w:val="en-US" w:eastAsia="en-US"/>
    </w:rPr>
  </w:style>
  <w:style w:type="paragraph" w:customStyle="1" w:styleId="afffffff3">
    <w:basedOn w:val="a1"/>
    <w:next w:val="affff0"/>
    <w:qFormat/>
    <w:rsid w:val="00D7147A"/>
    <w:pPr>
      <w:jc w:val="center"/>
    </w:pPr>
    <w:rPr>
      <w:b/>
      <w:szCs w:val="20"/>
    </w:rPr>
  </w:style>
  <w:style w:type="paragraph" w:customStyle="1" w:styleId="1ffff7">
    <w:name w:val="Знак Знак1 Знак Знак"/>
    <w:basedOn w:val="a1"/>
    <w:rsid w:val="00D7147A"/>
    <w:pPr>
      <w:tabs>
        <w:tab w:val="left" w:pos="360"/>
      </w:tabs>
      <w:spacing w:after="160" w:line="240" w:lineRule="exact"/>
    </w:pPr>
    <w:rPr>
      <w:rFonts w:ascii="Verdana" w:hAnsi="Verdana" w:cs="Verdana"/>
      <w:sz w:val="20"/>
      <w:szCs w:val="20"/>
      <w:lang w:val="en-US" w:eastAsia="en-US"/>
    </w:rPr>
  </w:style>
  <w:style w:type="paragraph" w:customStyle="1" w:styleId="1ffff8">
    <w:name w:val="Знак Знак Знак1"/>
    <w:basedOn w:val="a1"/>
    <w:rsid w:val="00D7147A"/>
    <w:pPr>
      <w:tabs>
        <w:tab w:val="left" w:pos="360"/>
      </w:tabs>
      <w:spacing w:after="160" w:line="240" w:lineRule="exact"/>
    </w:pPr>
    <w:rPr>
      <w:rFonts w:ascii="Verdana" w:hAnsi="Verdana" w:cs="Verdana"/>
      <w:sz w:val="20"/>
      <w:szCs w:val="20"/>
      <w:lang w:val="en-US" w:eastAsia="en-US"/>
    </w:rPr>
  </w:style>
  <w:style w:type="character" w:styleId="afffffff4">
    <w:name w:val="Unresolved Mention"/>
    <w:uiPriority w:val="99"/>
    <w:semiHidden/>
    <w:unhideWhenUsed/>
    <w:rsid w:val="00D7147A"/>
    <w:rPr>
      <w:color w:val="808080"/>
      <w:shd w:val="clear" w:color="auto" w:fill="E6E6E6"/>
    </w:rPr>
  </w:style>
  <w:style w:type="paragraph" w:customStyle="1" w:styleId="afffffff5">
    <w:name w:val="Знак Знак Знак Знак Знак Знак Знак Знак Знак Знак Знак Знак"/>
    <w:basedOn w:val="a1"/>
    <w:rsid w:val="00CC750F"/>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1"/>
    <w:basedOn w:val="a1"/>
    <w:rsid w:val="000C40A8"/>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1"/>
    <w:rsid w:val="00F3032B"/>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1"/>
    <w:basedOn w:val="a1"/>
    <w:rsid w:val="00A87E27"/>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Знак Знак Знак Знак Знак Знак Знак Знак"/>
    <w:basedOn w:val="a1"/>
    <w:rsid w:val="00207773"/>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Знак Знак Знак Знак"/>
    <w:basedOn w:val="a1"/>
    <w:rsid w:val="00237EAC"/>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Знак Знак"/>
    <w:basedOn w:val="a1"/>
    <w:rsid w:val="00B10246"/>
    <w:pPr>
      <w:tabs>
        <w:tab w:val="num" w:pos="360"/>
      </w:tabs>
      <w:spacing w:after="160" w:line="240" w:lineRule="exact"/>
    </w:pPr>
    <w:rPr>
      <w:rFonts w:ascii="Verdana" w:hAnsi="Verdana" w:cs="Verdana"/>
      <w:sz w:val="20"/>
      <w:szCs w:val="20"/>
      <w:lang w:val="en-US" w:eastAsia="en-US"/>
    </w:rPr>
  </w:style>
  <w:style w:type="paragraph" w:customStyle="1" w:styleId="afffffffa">
    <w:basedOn w:val="a1"/>
    <w:next w:val="affff0"/>
    <w:qFormat/>
    <w:rsid w:val="008A508F"/>
    <w:pPr>
      <w:jc w:val="center"/>
    </w:pPr>
    <w:rPr>
      <w:b/>
      <w:bCs/>
      <w:sz w:val="28"/>
    </w:rPr>
  </w:style>
  <w:style w:type="paragraph" w:customStyle="1" w:styleId="afffffffb">
    <w:name w:val="Знак Знак Знак Знак Знак Знак Знак Знак Знак Знак Знак Знак"/>
    <w:basedOn w:val="a1"/>
    <w:rsid w:val="003A42D5"/>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w:basedOn w:val="a1"/>
    <w:rsid w:val="008366AA"/>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1"/>
    <w:basedOn w:val="a1"/>
    <w:rsid w:val="00EA3212"/>
    <w:pPr>
      <w:tabs>
        <w:tab w:val="num" w:pos="360"/>
      </w:tabs>
      <w:spacing w:after="160" w:line="240" w:lineRule="exact"/>
    </w:pPr>
    <w:rPr>
      <w:rFonts w:ascii="Verdana" w:hAnsi="Verdana" w:cs="Verdana"/>
      <w:sz w:val="20"/>
      <w:szCs w:val="20"/>
      <w:lang w:val="en-US" w:eastAsia="en-US"/>
    </w:rPr>
  </w:style>
  <w:style w:type="paragraph" w:styleId="afffffffd">
    <w:name w:val="Plain Text"/>
    <w:basedOn w:val="a1"/>
    <w:link w:val="1ffffc"/>
    <w:rsid w:val="0085106B"/>
    <w:rPr>
      <w:rFonts w:ascii="Courier New" w:hAnsi="Courier New"/>
      <w:sz w:val="20"/>
      <w:szCs w:val="20"/>
      <w:lang w:val="x-none" w:eastAsia="x-none"/>
    </w:rPr>
  </w:style>
  <w:style w:type="character" w:customStyle="1" w:styleId="afffffffe">
    <w:name w:val="Текст Знак"/>
    <w:basedOn w:val="a2"/>
    <w:rsid w:val="0085106B"/>
    <w:rPr>
      <w:rFonts w:ascii="Consolas" w:hAnsi="Consolas"/>
      <w:sz w:val="21"/>
      <w:szCs w:val="21"/>
    </w:rPr>
  </w:style>
  <w:style w:type="character" w:customStyle="1" w:styleId="1ffffc">
    <w:name w:val="Текст Знак1"/>
    <w:link w:val="afffffffd"/>
    <w:rsid w:val="0085106B"/>
    <w:rPr>
      <w:rFonts w:ascii="Courier New" w:hAnsi="Courier New"/>
      <w:lang w:val="x-none" w:eastAsia="x-none"/>
    </w:rPr>
  </w:style>
  <w:style w:type="paragraph" w:customStyle="1" w:styleId="affffffff">
    <w:basedOn w:val="a1"/>
    <w:next w:val="affff0"/>
    <w:qFormat/>
    <w:rsid w:val="0085106B"/>
    <w:pPr>
      <w:tabs>
        <w:tab w:val="left" w:pos="1665"/>
      </w:tabs>
      <w:jc w:val="center"/>
    </w:pPr>
    <w:rPr>
      <w:b/>
      <w:bCs/>
    </w:rPr>
  </w:style>
  <w:style w:type="paragraph" w:customStyle="1" w:styleId="affffffff0">
    <w:basedOn w:val="a1"/>
    <w:next w:val="affff0"/>
    <w:qFormat/>
    <w:rsid w:val="00B67866"/>
    <w:pPr>
      <w:spacing w:line="312" w:lineRule="auto"/>
      <w:jc w:val="center"/>
    </w:pPr>
    <w:rPr>
      <w:b/>
      <w:szCs w:val="20"/>
    </w:rPr>
  </w:style>
  <w:style w:type="paragraph" w:customStyle="1" w:styleId="affffffff1">
    <w:name w:val="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19">
    <w:name w:val="Знак Знак1 Знак Знак1"/>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1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3e">
    <w:name w:val="Знак Знак3"/>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Знак Знак"/>
    <w:basedOn w:val="a1"/>
    <w:rsid w:val="00915901"/>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w:basedOn w:val="a1"/>
    <w:rsid w:val="00625329"/>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1"/>
    <w:basedOn w:val="a1"/>
    <w:rsid w:val="00B93D07"/>
    <w:pPr>
      <w:tabs>
        <w:tab w:val="num" w:pos="360"/>
      </w:tabs>
      <w:spacing w:after="160" w:line="240" w:lineRule="exact"/>
    </w:pPr>
    <w:rPr>
      <w:rFonts w:ascii="Verdana" w:hAnsi="Verdana" w:cs="Verdana"/>
      <w:sz w:val="20"/>
      <w:szCs w:val="20"/>
      <w:lang w:val="en-US" w:eastAsia="en-US"/>
    </w:rPr>
  </w:style>
  <w:style w:type="paragraph" w:customStyle="1" w:styleId="affffffff9">
    <w:name w:val="Название"/>
    <w:basedOn w:val="a1"/>
    <w:qFormat/>
    <w:rsid w:val="00793408"/>
    <w:pPr>
      <w:spacing w:line="312" w:lineRule="auto"/>
      <w:jc w:val="center"/>
    </w:pPr>
    <w:rPr>
      <w:b/>
      <w:szCs w:val="20"/>
    </w:rPr>
  </w:style>
  <w:style w:type="paragraph" w:customStyle="1" w:styleId="affffffffa">
    <w:name w:val="Знак Знак Знак Знак Знак Знак Знак Знак Знак Знак Знак Знак"/>
    <w:basedOn w:val="a1"/>
    <w:rsid w:val="004A79F3"/>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1"/>
    <w:basedOn w:val="a1"/>
    <w:rsid w:val="00D20BDD"/>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Знак Знак Знак Знак"/>
    <w:basedOn w:val="a1"/>
    <w:rsid w:val="00570650"/>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1"/>
    <w:basedOn w:val="a1"/>
    <w:rsid w:val="009B3524"/>
    <w:pPr>
      <w:tabs>
        <w:tab w:val="num" w:pos="360"/>
      </w:tabs>
      <w:spacing w:after="160" w:line="240" w:lineRule="exact"/>
    </w:pPr>
    <w:rPr>
      <w:rFonts w:ascii="Verdana" w:hAnsi="Verdana" w:cs="Verdana"/>
      <w:sz w:val="20"/>
      <w:szCs w:val="20"/>
      <w:lang w:val="en-US" w:eastAsia="en-US"/>
    </w:rPr>
  </w:style>
  <w:style w:type="paragraph" w:customStyle="1" w:styleId="74">
    <w:name w:val="Абзац списка7"/>
    <w:basedOn w:val="a1"/>
    <w:rsid w:val="00CA7686"/>
    <w:pPr>
      <w:spacing w:after="200" w:line="276" w:lineRule="auto"/>
      <w:ind w:left="720"/>
      <w:contextualSpacing/>
    </w:pPr>
    <w:rPr>
      <w:rFonts w:ascii="Calibri" w:hAnsi="Calibri"/>
      <w:sz w:val="22"/>
      <w:szCs w:val="22"/>
      <w:lang w:eastAsia="en-US"/>
    </w:rPr>
  </w:style>
  <w:style w:type="paragraph" w:customStyle="1" w:styleId="affffffffc">
    <w:name w:val="Знак Знак Знак Знак Знак Знак Знак Знак Знак Знак Знак Знак"/>
    <w:basedOn w:val="a1"/>
    <w:rsid w:val="007E35CB"/>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w:basedOn w:val="a1"/>
    <w:rsid w:val="00366890"/>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w:basedOn w:val="a1"/>
    <w:rsid w:val="005D5073"/>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w:basedOn w:val="a1"/>
    <w:rsid w:val="00A12856"/>
    <w:pPr>
      <w:tabs>
        <w:tab w:val="num" w:pos="360"/>
      </w:tabs>
      <w:spacing w:after="160" w:line="240" w:lineRule="exact"/>
    </w:pPr>
    <w:rPr>
      <w:rFonts w:ascii="Verdana" w:hAnsi="Verdana" w:cs="Verdana"/>
      <w:sz w:val="20"/>
      <w:szCs w:val="20"/>
      <w:lang w:val="en-US" w:eastAsia="en-US"/>
    </w:rPr>
  </w:style>
  <w:style w:type="paragraph" w:customStyle="1" w:styleId="1fffff7">
    <w:name w:val=" Знак Знак Знак1"/>
    <w:basedOn w:val="a1"/>
    <w:rsid w:val="007F3AAF"/>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17590771">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16470048">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212633">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4716358">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26587248">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51310416">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29552753">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2728116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5F782067E6E1576C5E35312A20F75D8F5475AFD1B6D41F7090CB7B5D21BD51AF8D9922C5C3DB703q3B0M" TargetMode="External"/><Relationship Id="rId18" Type="http://schemas.openxmlformats.org/officeDocument/2006/relationships/image" Target="media/image5.e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8.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2.emf"/><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wmf"/><Relationship Id="rId11" Type="http://schemas.openxmlformats.org/officeDocument/2006/relationships/image" Target="media/image2.wmf"/><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consultantplus://offline/ref=65F782067E6E1576C5E35312A20F75D8F5445FFB1D6C41F7090CB7B5D2q1BBM" TargetMode="External"/><Relationship Id="rId19" Type="http://schemas.openxmlformats.org/officeDocument/2006/relationships/image" Target="media/image6.png"/><Relationship Id="rId31" Type="http://schemas.openxmlformats.org/officeDocument/2006/relationships/image" Target="media/image18.wmf"/><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consultantplus://offline/ref=65F782067E6E1576C5E35312A20F75D8F5475AFD1B6D41F7090CB7B5D21BD51AF8D9922C5C3DB60Eq3B0M" TargetMode="Externa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3.emf"/><Relationship Id="rId8" Type="http://schemas.openxmlformats.org/officeDocument/2006/relationships/header" Target="header1.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yperlink" Target="consultantplus://offline/ref=65F782067E6E1576C5E35312A20F75D8F5475AFD1B6D41F7090CB7B5D21BD51AF8D9922C5C3DB602q3BAM" TargetMode="Externa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emf"/><Relationship Id="rId20" Type="http://schemas.openxmlformats.org/officeDocument/2006/relationships/image" Target="media/image7.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5F782067E6E1576C5E35312A20F75D8F5475AFD1B6D41F7090CB7B5D21BD51AF8D9922C5C3DB707q3B7M" TargetMode="Externa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16BE-ED17-49CC-8B30-A08636A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8076</TotalTime>
  <Pages>61</Pages>
  <Words>12542</Words>
  <Characters>84609</Characters>
  <Application>Microsoft Office Word</Application>
  <DocSecurity>0</DocSecurity>
  <Lines>705</Lines>
  <Paragraphs>193</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96958</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177</cp:revision>
  <cp:lastPrinted>2018-10-24T04:19:00Z</cp:lastPrinted>
  <dcterms:created xsi:type="dcterms:W3CDTF">2018-06-07T03:09:00Z</dcterms:created>
  <dcterms:modified xsi:type="dcterms:W3CDTF">2018-10-25T06:08:00Z</dcterms:modified>
</cp:coreProperties>
</file>