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807085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204C" w:rsidRDefault="0021204C" w:rsidP="00524BCA">
      <w:pPr>
        <w:pStyle w:val="5"/>
        <w:spacing w:before="0"/>
        <w:ind w:left="360"/>
        <w:rPr>
          <w:szCs w:val="28"/>
          <w:lang w:val="ru-RU"/>
        </w:rPr>
      </w:pPr>
    </w:p>
    <w:p w:rsidR="0021204C" w:rsidRDefault="0021204C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Pr="008D3754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Pr="008D3754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 w:rsidRPr="008D3754">
        <w:rPr>
          <w:sz w:val="28"/>
          <w:szCs w:val="28"/>
          <w:lang w:eastAsia="ru-RU"/>
        </w:rPr>
        <w:t>о</w:t>
      </w:r>
      <w:r w:rsidR="00524BCA" w:rsidRPr="008D3754">
        <w:rPr>
          <w:sz w:val="28"/>
          <w:szCs w:val="28"/>
          <w:lang w:eastAsia="ru-RU"/>
        </w:rPr>
        <w:t>т</w:t>
      </w:r>
      <w:r w:rsidRPr="008D3754">
        <w:rPr>
          <w:sz w:val="28"/>
          <w:szCs w:val="28"/>
          <w:lang w:eastAsia="ru-RU"/>
        </w:rPr>
        <w:t xml:space="preserve"> «</w:t>
      </w:r>
      <w:r w:rsidR="003C6663" w:rsidRPr="003C6663">
        <w:rPr>
          <w:sz w:val="28"/>
          <w:szCs w:val="28"/>
          <w:lang w:eastAsia="ru-RU"/>
        </w:rPr>
        <w:t>2</w:t>
      </w:r>
      <w:r w:rsidR="003C6663">
        <w:rPr>
          <w:sz w:val="28"/>
          <w:szCs w:val="28"/>
          <w:lang w:val="en-US" w:eastAsia="ru-RU"/>
        </w:rPr>
        <w:t>5</w:t>
      </w:r>
      <w:r w:rsidRPr="008D3754">
        <w:rPr>
          <w:sz w:val="28"/>
          <w:szCs w:val="28"/>
          <w:lang w:eastAsia="ru-RU"/>
        </w:rPr>
        <w:t xml:space="preserve">» </w:t>
      </w:r>
      <w:r w:rsidR="008D3754" w:rsidRPr="008D3754">
        <w:rPr>
          <w:sz w:val="28"/>
          <w:szCs w:val="28"/>
          <w:lang w:eastAsia="ru-RU"/>
        </w:rPr>
        <w:t>октября</w:t>
      </w:r>
      <w:r w:rsidRPr="008D3754">
        <w:rPr>
          <w:sz w:val="28"/>
          <w:szCs w:val="28"/>
          <w:lang w:eastAsia="ru-RU"/>
        </w:rPr>
        <w:t xml:space="preserve"> </w:t>
      </w:r>
      <w:r w:rsidR="00524BCA" w:rsidRPr="008D3754">
        <w:rPr>
          <w:sz w:val="28"/>
          <w:szCs w:val="28"/>
          <w:lang w:eastAsia="ru-RU"/>
        </w:rPr>
        <w:t>201</w:t>
      </w:r>
      <w:r w:rsidR="007116F1" w:rsidRPr="008D3754">
        <w:rPr>
          <w:sz w:val="28"/>
          <w:szCs w:val="28"/>
          <w:lang w:eastAsia="ru-RU"/>
        </w:rPr>
        <w:t>8</w:t>
      </w:r>
      <w:r w:rsidR="00524BCA" w:rsidRPr="008D3754">
        <w:rPr>
          <w:sz w:val="28"/>
          <w:szCs w:val="28"/>
          <w:lang w:eastAsia="ru-RU"/>
        </w:rPr>
        <w:t xml:space="preserve"> г. №</w:t>
      </w:r>
      <w:r w:rsidRPr="008D3754">
        <w:rPr>
          <w:sz w:val="28"/>
          <w:szCs w:val="28"/>
          <w:lang w:eastAsia="ru-RU"/>
        </w:rPr>
        <w:t xml:space="preserve"> </w:t>
      </w:r>
      <w:r w:rsidR="003C6663">
        <w:rPr>
          <w:sz w:val="28"/>
          <w:szCs w:val="28"/>
          <w:lang w:val="en-US" w:eastAsia="ru-RU"/>
        </w:rPr>
        <w:t>280</w:t>
      </w:r>
      <w:r w:rsidR="00524BCA" w:rsidRPr="008D3754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49268E" w:rsidRDefault="00524BCA" w:rsidP="0049268E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Об </w:t>
      </w:r>
      <w:r w:rsidR="000F3AA1">
        <w:rPr>
          <w:b/>
          <w:bCs/>
          <w:kern w:val="32"/>
          <w:sz w:val="28"/>
          <w:szCs w:val="28"/>
        </w:rPr>
        <w:t xml:space="preserve">установлении долгосрочных параметров регулирования </w:t>
      </w:r>
    </w:p>
    <w:p w:rsidR="008D4CB5" w:rsidRDefault="000F3AA1" w:rsidP="0049268E">
      <w:pPr>
        <w:jc w:val="center"/>
        <w:rPr>
          <w:b/>
          <w:bCs/>
          <w:kern w:val="32"/>
          <w:sz w:val="28"/>
          <w:szCs w:val="28"/>
        </w:rPr>
      </w:pPr>
      <w:r w:rsidRPr="00A21EF6">
        <w:rPr>
          <w:b/>
          <w:bCs/>
          <w:kern w:val="32"/>
          <w:sz w:val="28"/>
          <w:szCs w:val="28"/>
        </w:rPr>
        <w:t xml:space="preserve">тарифов </w:t>
      </w:r>
      <w:r w:rsidR="00524BCA" w:rsidRPr="00A21EF6">
        <w:rPr>
          <w:b/>
          <w:bCs/>
          <w:kern w:val="32"/>
          <w:sz w:val="28"/>
          <w:szCs w:val="28"/>
        </w:rPr>
        <w:t>в сфере холодного водоснабжения</w:t>
      </w:r>
      <w:r w:rsidR="002909CA">
        <w:rPr>
          <w:b/>
          <w:bCs/>
          <w:kern w:val="32"/>
          <w:sz w:val="28"/>
          <w:szCs w:val="28"/>
        </w:rPr>
        <w:t xml:space="preserve"> питьевой водой</w:t>
      </w:r>
      <w:r w:rsidR="0049268E" w:rsidRPr="00A21EF6">
        <w:rPr>
          <w:b/>
          <w:bCs/>
          <w:kern w:val="32"/>
          <w:sz w:val="28"/>
          <w:szCs w:val="28"/>
        </w:rPr>
        <w:t xml:space="preserve"> </w:t>
      </w:r>
    </w:p>
    <w:p w:rsidR="00A21EF6" w:rsidRDefault="008D4CB5" w:rsidP="008D4CB5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МП </w:t>
      </w:r>
      <w:r w:rsidR="006552BF" w:rsidRPr="00A21EF6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Исток</w:t>
      </w:r>
      <w:r w:rsidR="006552BF" w:rsidRPr="00A21EF6">
        <w:rPr>
          <w:b/>
          <w:sz w:val="28"/>
          <w:szCs w:val="28"/>
        </w:rPr>
        <w:t>»</w:t>
      </w:r>
      <w:r w:rsidR="00783206" w:rsidRPr="00A21EF6">
        <w:rPr>
          <w:b/>
          <w:sz w:val="28"/>
          <w:szCs w:val="28"/>
        </w:rPr>
        <w:t xml:space="preserve"> </w:t>
      </w:r>
      <w:r w:rsidR="00A21EF6" w:rsidRPr="003A31FE">
        <w:rPr>
          <w:b/>
          <w:bCs/>
          <w:kern w:val="32"/>
          <w:sz w:val="28"/>
          <w:szCs w:val="28"/>
        </w:rPr>
        <w:t>(</w:t>
      </w:r>
      <w:r>
        <w:rPr>
          <w:b/>
          <w:bCs/>
          <w:kern w:val="32"/>
          <w:sz w:val="28"/>
          <w:szCs w:val="28"/>
        </w:rPr>
        <w:t>г. Киселевск</w:t>
      </w:r>
      <w:r w:rsidR="00A21EF6" w:rsidRPr="003A31FE">
        <w:rPr>
          <w:b/>
          <w:bCs/>
          <w:kern w:val="32"/>
          <w:sz w:val="28"/>
          <w:szCs w:val="28"/>
        </w:rPr>
        <w:t>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C17112" w:rsidRPr="005538D8" w:rsidRDefault="00FC1EAE" w:rsidP="00C17112">
      <w:pPr>
        <w:ind w:firstLine="709"/>
        <w:jc w:val="both"/>
        <w:rPr>
          <w:bCs/>
          <w:kern w:val="32"/>
          <w:sz w:val="28"/>
          <w:szCs w:val="28"/>
        </w:rPr>
      </w:pPr>
      <w:r w:rsidRPr="005538D8">
        <w:rPr>
          <w:bCs/>
          <w:kern w:val="32"/>
          <w:sz w:val="28"/>
          <w:szCs w:val="28"/>
        </w:rPr>
        <w:t>1</w:t>
      </w:r>
      <w:r w:rsidR="00C17112" w:rsidRPr="005538D8">
        <w:rPr>
          <w:bCs/>
          <w:kern w:val="32"/>
          <w:sz w:val="28"/>
          <w:szCs w:val="28"/>
        </w:rPr>
        <w:t xml:space="preserve">. Установить </w:t>
      </w:r>
      <w:r w:rsidR="008D4CB5">
        <w:rPr>
          <w:bCs/>
          <w:kern w:val="32"/>
          <w:sz w:val="28"/>
          <w:szCs w:val="28"/>
        </w:rPr>
        <w:t>МП</w:t>
      </w:r>
      <w:r w:rsidR="00DE09DF" w:rsidRPr="005538D8">
        <w:rPr>
          <w:bCs/>
          <w:kern w:val="32"/>
          <w:sz w:val="28"/>
          <w:szCs w:val="28"/>
        </w:rPr>
        <w:t xml:space="preserve"> «</w:t>
      </w:r>
      <w:r w:rsidR="008D4CB5">
        <w:rPr>
          <w:bCs/>
          <w:kern w:val="32"/>
          <w:sz w:val="28"/>
          <w:szCs w:val="28"/>
        </w:rPr>
        <w:t>Исток</w:t>
      </w:r>
      <w:r w:rsidR="00DE09DF" w:rsidRPr="005538D8">
        <w:rPr>
          <w:bCs/>
          <w:kern w:val="32"/>
          <w:sz w:val="28"/>
          <w:szCs w:val="28"/>
        </w:rPr>
        <w:t>» (</w:t>
      </w:r>
      <w:r w:rsidR="008D4CB5">
        <w:rPr>
          <w:bCs/>
          <w:kern w:val="32"/>
          <w:sz w:val="28"/>
          <w:szCs w:val="28"/>
        </w:rPr>
        <w:t>г. Киселевск</w:t>
      </w:r>
      <w:r w:rsidR="00DE09DF" w:rsidRPr="005538D8">
        <w:rPr>
          <w:bCs/>
          <w:kern w:val="32"/>
          <w:sz w:val="28"/>
          <w:szCs w:val="28"/>
        </w:rPr>
        <w:t xml:space="preserve">), ИНН </w:t>
      </w:r>
      <w:r w:rsidR="008D4CB5">
        <w:rPr>
          <w:bCs/>
          <w:kern w:val="32"/>
          <w:sz w:val="28"/>
          <w:szCs w:val="28"/>
        </w:rPr>
        <w:t>4211023572</w:t>
      </w:r>
      <w:r w:rsidR="00C17112" w:rsidRPr="005538D8">
        <w:rPr>
          <w:bCs/>
          <w:kern w:val="32"/>
          <w:sz w:val="28"/>
          <w:szCs w:val="28"/>
        </w:rPr>
        <w:t xml:space="preserve">, долгосрочные параметры регулирования тарифов на питьевую воду </w:t>
      </w:r>
      <w:r w:rsidR="008D4CB5">
        <w:rPr>
          <w:bCs/>
          <w:kern w:val="32"/>
          <w:sz w:val="28"/>
          <w:szCs w:val="28"/>
        </w:rPr>
        <w:t xml:space="preserve">            </w:t>
      </w:r>
      <w:r w:rsidR="00C17112" w:rsidRPr="005538D8">
        <w:rPr>
          <w:bCs/>
          <w:kern w:val="32"/>
          <w:sz w:val="28"/>
          <w:szCs w:val="28"/>
        </w:rPr>
        <w:t>на период с 01.01.201</w:t>
      </w:r>
      <w:r w:rsidR="007116F1" w:rsidRPr="005538D8">
        <w:rPr>
          <w:bCs/>
          <w:kern w:val="32"/>
          <w:sz w:val="28"/>
          <w:szCs w:val="28"/>
        </w:rPr>
        <w:t>9</w:t>
      </w:r>
      <w:r w:rsidR="008D4CB5">
        <w:rPr>
          <w:bCs/>
          <w:kern w:val="32"/>
          <w:sz w:val="28"/>
          <w:szCs w:val="28"/>
        </w:rPr>
        <w:t xml:space="preserve"> </w:t>
      </w:r>
      <w:r w:rsidR="00C17112" w:rsidRPr="005538D8">
        <w:rPr>
          <w:bCs/>
          <w:kern w:val="32"/>
          <w:sz w:val="28"/>
          <w:szCs w:val="28"/>
        </w:rPr>
        <w:t>по 31.12.20</w:t>
      </w:r>
      <w:r w:rsidR="004466F7" w:rsidRPr="005538D8">
        <w:rPr>
          <w:bCs/>
          <w:kern w:val="32"/>
          <w:sz w:val="28"/>
          <w:szCs w:val="28"/>
        </w:rPr>
        <w:t>2</w:t>
      </w:r>
      <w:r w:rsidR="00453646" w:rsidRPr="005538D8">
        <w:rPr>
          <w:bCs/>
          <w:kern w:val="32"/>
          <w:sz w:val="28"/>
          <w:szCs w:val="28"/>
        </w:rPr>
        <w:t>3</w:t>
      </w:r>
      <w:r w:rsidR="00C17112" w:rsidRPr="005538D8">
        <w:rPr>
          <w:bCs/>
          <w:kern w:val="32"/>
          <w:sz w:val="28"/>
          <w:szCs w:val="28"/>
        </w:rPr>
        <w:t xml:space="preserve"> согласно приложению </w:t>
      </w:r>
      <w:r w:rsidR="00F21DE1" w:rsidRPr="005538D8">
        <w:rPr>
          <w:bCs/>
          <w:kern w:val="32"/>
          <w:sz w:val="28"/>
          <w:szCs w:val="28"/>
        </w:rPr>
        <w:t>к настоящему постановлению.</w:t>
      </w:r>
    </w:p>
    <w:p w:rsidR="00C348AB" w:rsidRPr="005538D8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5538D8">
        <w:rPr>
          <w:bCs/>
          <w:kern w:val="32"/>
          <w:sz w:val="28"/>
          <w:szCs w:val="28"/>
        </w:rPr>
        <w:t>2</w:t>
      </w:r>
      <w:r w:rsidR="00C17112" w:rsidRPr="005538D8">
        <w:rPr>
          <w:bCs/>
          <w:kern w:val="32"/>
          <w:sz w:val="28"/>
          <w:szCs w:val="28"/>
        </w:rPr>
        <w:t xml:space="preserve">. </w:t>
      </w:r>
      <w:r w:rsidR="00C348AB" w:rsidRPr="005538D8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5538D8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5538D8">
        <w:rPr>
          <w:bCs/>
          <w:kern w:val="32"/>
          <w:sz w:val="28"/>
          <w:szCs w:val="28"/>
        </w:rPr>
        <w:t xml:space="preserve"> Кемеровской области».</w:t>
      </w:r>
    </w:p>
    <w:p w:rsidR="00E37413" w:rsidRPr="00C17112" w:rsidRDefault="00FC1EAE" w:rsidP="00E37413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5538D8">
        <w:rPr>
          <w:bCs/>
          <w:kern w:val="32"/>
          <w:sz w:val="28"/>
          <w:szCs w:val="28"/>
        </w:rPr>
        <w:t>3</w:t>
      </w:r>
      <w:r w:rsidR="00C17112" w:rsidRPr="005538D8">
        <w:rPr>
          <w:bCs/>
          <w:kern w:val="32"/>
          <w:sz w:val="28"/>
          <w:szCs w:val="28"/>
        </w:rPr>
        <w:t xml:space="preserve">. </w:t>
      </w:r>
      <w:r w:rsidR="00E37413" w:rsidRPr="005538D8">
        <w:rPr>
          <w:bCs/>
          <w:kern w:val="32"/>
          <w:sz w:val="28"/>
          <w:szCs w:val="28"/>
        </w:rPr>
        <w:t xml:space="preserve">Настоящее постановление вступает в силу со дня его </w:t>
      </w:r>
      <w:r w:rsidR="00E37413">
        <w:rPr>
          <w:bCs/>
          <w:kern w:val="32"/>
          <w:sz w:val="28"/>
          <w:szCs w:val="28"/>
        </w:rPr>
        <w:t>официального опубликования</w:t>
      </w:r>
      <w:r w:rsidR="00E37413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0006AA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3A5E54">
        <w:rPr>
          <w:sz w:val="28"/>
          <w:szCs w:val="28"/>
        </w:rPr>
        <w:t>Д.В. Малюта</w:t>
      </w: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C1EAE" w:rsidRDefault="00FC1EA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C1EAE" w:rsidRDefault="00FC1EA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7C52A9" w:rsidRDefault="0098628D" w:rsidP="00C87B65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</w:t>
      </w:r>
      <w:r w:rsidR="003C6663" w:rsidRPr="003C6663">
        <w:rPr>
          <w:sz w:val="28"/>
          <w:szCs w:val="28"/>
          <w:lang w:eastAsia="ru-RU"/>
        </w:rPr>
        <w:t>25</w:t>
      </w:r>
      <w:r w:rsidR="00025EE1">
        <w:rPr>
          <w:sz w:val="28"/>
          <w:szCs w:val="28"/>
          <w:lang w:eastAsia="ru-RU"/>
        </w:rPr>
        <w:t xml:space="preserve">» </w:t>
      </w:r>
      <w:r w:rsidR="008D3754">
        <w:rPr>
          <w:sz w:val="28"/>
          <w:szCs w:val="28"/>
          <w:lang w:eastAsia="ru-RU"/>
        </w:rPr>
        <w:t>октября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116F1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</w:t>
      </w:r>
      <w:r w:rsidR="003C6663" w:rsidRPr="003C6663">
        <w:rPr>
          <w:sz w:val="28"/>
          <w:szCs w:val="28"/>
          <w:lang w:eastAsia="ru-RU"/>
        </w:rPr>
        <w:t>280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98628D" w:rsidRDefault="0098628D" w:rsidP="00C87B65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5538D8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p w:rsidR="00A72266" w:rsidRPr="005538D8" w:rsidRDefault="00A72266" w:rsidP="00A72266">
      <w:pPr>
        <w:jc w:val="center"/>
        <w:rPr>
          <w:b/>
          <w:sz w:val="28"/>
          <w:szCs w:val="28"/>
        </w:rPr>
      </w:pPr>
      <w:r w:rsidRPr="005538D8">
        <w:rPr>
          <w:b/>
          <w:sz w:val="28"/>
          <w:szCs w:val="28"/>
        </w:rPr>
        <w:t>Долгосрочные параметры</w:t>
      </w:r>
    </w:p>
    <w:p w:rsidR="00A72266" w:rsidRPr="005538D8" w:rsidRDefault="00A72266" w:rsidP="00A72266">
      <w:pPr>
        <w:jc w:val="center"/>
        <w:rPr>
          <w:b/>
          <w:sz w:val="28"/>
          <w:szCs w:val="28"/>
        </w:rPr>
      </w:pPr>
      <w:r w:rsidRPr="005538D8">
        <w:rPr>
          <w:b/>
          <w:sz w:val="28"/>
          <w:szCs w:val="28"/>
        </w:rPr>
        <w:t xml:space="preserve"> регулирования тарифов на питьевую воду </w:t>
      </w:r>
    </w:p>
    <w:p w:rsidR="008D4CB5" w:rsidRDefault="008D4CB5" w:rsidP="008D4CB5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МП </w:t>
      </w:r>
      <w:r w:rsidRPr="00A21EF6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Исток</w:t>
      </w:r>
      <w:r w:rsidRPr="00A21EF6">
        <w:rPr>
          <w:b/>
          <w:sz w:val="28"/>
          <w:szCs w:val="28"/>
        </w:rPr>
        <w:t xml:space="preserve">» </w:t>
      </w:r>
      <w:r w:rsidRPr="003A31FE">
        <w:rPr>
          <w:b/>
          <w:bCs/>
          <w:kern w:val="32"/>
          <w:sz w:val="28"/>
          <w:szCs w:val="28"/>
        </w:rPr>
        <w:t>(</w:t>
      </w:r>
      <w:r>
        <w:rPr>
          <w:b/>
          <w:bCs/>
          <w:kern w:val="32"/>
          <w:sz w:val="28"/>
          <w:szCs w:val="28"/>
        </w:rPr>
        <w:t>г. Киселевск</w:t>
      </w:r>
      <w:r w:rsidRPr="003A31FE">
        <w:rPr>
          <w:b/>
          <w:bCs/>
          <w:kern w:val="32"/>
          <w:sz w:val="28"/>
          <w:szCs w:val="28"/>
        </w:rPr>
        <w:t>)</w:t>
      </w: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7116F1">
        <w:rPr>
          <w:b/>
          <w:sz w:val="28"/>
          <w:szCs w:val="28"/>
        </w:rPr>
        <w:t>9</w:t>
      </w:r>
      <w:r w:rsidRPr="00CC5C1A">
        <w:rPr>
          <w:b/>
          <w:sz w:val="28"/>
          <w:szCs w:val="28"/>
        </w:rPr>
        <w:t xml:space="preserve"> по 31.12.20</w:t>
      </w:r>
      <w:r w:rsidR="004466F7">
        <w:rPr>
          <w:b/>
          <w:sz w:val="28"/>
          <w:szCs w:val="28"/>
        </w:rPr>
        <w:t>2</w:t>
      </w:r>
      <w:r w:rsidR="00453646">
        <w:rPr>
          <w:b/>
          <w:sz w:val="28"/>
          <w:szCs w:val="28"/>
        </w:rPr>
        <w:t>3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410"/>
        <w:gridCol w:w="851"/>
        <w:gridCol w:w="1843"/>
        <w:gridCol w:w="1842"/>
        <w:gridCol w:w="1701"/>
        <w:gridCol w:w="1134"/>
        <w:gridCol w:w="1276"/>
      </w:tblGrid>
      <w:tr w:rsidR="00FD3F32" w:rsidTr="00685BDF">
        <w:trPr>
          <w:trHeight w:val="922"/>
        </w:trPr>
        <w:tc>
          <w:tcPr>
            <w:tcW w:w="2410" w:type="dxa"/>
            <w:vMerge w:val="restart"/>
            <w:vAlign w:val="center"/>
          </w:tcPr>
          <w:p w:rsidR="00FD3F32" w:rsidRPr="00B710ED" w:rsidRDefault="00FD3F32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  <w:r>
              <w:t>и</w:t>
            </w:r>
          </w:p>
        </w:tc>
        <w:tc>
          <w:tcPr>
            <w:tcW w:w="851" w:type="dxa"/>
            <w:vMerge w:val="restart"/>
            <w:vAlign w:val="center"/>
          </w:tcPr>
          <w:p w:rsidR="00FD3F32" w:rsidRPr="00B710ED" w:rsidRDefault="00FD3F32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FD3F32" w:rsidRDefault="00FD3F32" w:rsidP="000006AA">
            <w:pPr>
              <w:tabs>
                <w:tab w:val="left" w:pos="0"/>
              </w:tabs>
              <w:jc w:val="center"/>
            </w:pPr>
            <w:r w:rsidRPr="00B710ED">
              <w:t>Базовый уровень операционных расходов,</w:t>
            </w:r>
          </w:p>
          <w:p w:rsidR="00FD3F32" w:rsidRPr="00B710ED" w:rsidRDefault="00FD3F32" w:rsidP="000006AA">
            <w:pPr>
              <w:tabs>
                <w:tab w:val="left" w:pos="0"/>
              </w:tabs>
              <w:jc w:val="center"/>
            </w:pPr>
            <w:r w:rsidRPr="00B710ED">
              <w:t>тыс. руб.</w:t>
            </w:r>
          </w:p>
        </w:tc>
        <w:tc>
          <w:tcPr>
            <w:tcW w:w="1842" w:type="dxa"/>
            <w:vMerge w:val="restart"/>
            <w:vAlign w:val="center"/>
          </w:tcPr>
          <w:p w:rsidR="00FD3F32" w:rsidRPr="00B710ED" w:rsidRDefault="00FD3F32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FD3F32" w:rsidRPr="00B710ED" w:rsidRDefault="00FD3F32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FD3F32" w:rsidRPr="00B710ED" w:rsidRDefault="00FD3F32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FD3F32" w:rsidTr="00685BDF">
        <w:trPr>
          <w:trHeight w:val="897"/>
        </w:trPr>
        <w:tc>
          <w:tcPr>
            <w:tcW w:w="2410" w:type="dxa"/>
            <w:vMerge/>
          </w:tcPr>
          <w:p w:rsidR="00FD3F32" w:rsidRPr="00B710ED" w:rsidRDefault="00FD3F3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FD3F32" w:rsidRPr="00B710ED" w:rsidRDefault="00FD3F3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FD3F32" w:rsidRPr="00B710ED" w:rsidRDefault="00FD3F3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FD3F32" w:rsidRPr="00B710ED" w:rsidRDefault="00FD3F3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D3F32" w:rsidRPr="00B710ED" w:rsidRDefault="00FD3F3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FD3F32" w:rsidRPr="00B710ED" w:rsidRDefault="00FD3F32" w:rsidP="00524BCA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276" w:type="dxa"/>
          </w:tcPr>
          <w:p w:rsidR="00FD3F32" w:rsidRPr="00B710ED" w:rsidRDefault="00FD3F32" w:rsidP="000006AA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</w:t>
            </w:r>
            <w:proofErr w:type="spellStart"/>
            <w:proofErr w:type="gramStart"/>
            <w:r w:rsidRPr="00B710ED">
              <w:t>электри</w:t>
            </w:r>
            <w:proofErr w:type="spellEnd"/>
            <w:r>
              <w:t>-ч</w:t>
            </w:r>
            <w:r w:rsidRPr="00B710ED">
              <w:t>еской</w:t>
            </w:r>
            <w:proofErr w:type="gramEnd"/>
            <w:r w:rsidRPr="00B710ED">
              <w:t xml:space="preserve">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FD3F32" w:rsidTr="00356AF6">
        <w:tc>
          <w:tcPr>
            <w:tcW w:w="2410" w:type="dxa"/>
            <w:vMerge w:val="restart"/>
            <w:vAlign w:val="center"/>
          </w:tcPr>
          <w:p w:rsidR="00FD3F32" w:rsidRPr="00B710ED" w:rsidRDefault="00FD3F32" w:rsidP="00A72266">
            <w:pPr>
              <w:tabs>
                <w:tab w:val="left" w:pos="0"/>
              </w:tabs>
            </w:pPr>
            <w:r w:rsidRPr="002F120B">
              <w:t>Питьевая вода</w:t>
            </w:r>
          </w:p>
        </w:tc>
        <w:tc>
          <w:tcPr>
            <w:tcW w:w="851" w:type="dxa"/>
          </w:tcPr>
          <w:p w:rsidR="00FD3F32" w:rsidRPr="00B710ED" w:rsidRDefault="00FD3F32" w:rsidP="007116F1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:rsidR="00FD3F32" w:rsidRPr="00B710ED" w:rsidRDefault="00525B18" w:rsidP="00524BCA">
            <w:pPr>
              <w:tabs>
                <w:tab w:val="left" w:pos="0"/>
              </w:tabs>
              <w:jc w:val="center"/>
            </w:pPr>
            <w:r>
              <w:t>11840,44</w:t>
            </w:r>
          </w:p>
        </w:tc>
        <w:tc>
          <w:tcPr>
            <w:tcW w:w="1842" w:type="dxa"/>
            <w:vAlign w:val="center"/>
          </w:tcPr>
          <w:p w:rsidR="00FD3F32" w:rsidRPr="00B710ED" w:rsidRDefault="00FD3F32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FD3F32" w:rsidRPr="00B710ED" w:rsidRDefault="002C3C91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FD3F32" w:rsidRPr="00B710ED" w:rsidRDefault="000E1A6E" w:rsidP="00524BCA">
            <w:pPr>
              <w:tabs>
                <w:tab w:val="left" w:pos="0"/>
              </w:tabs>
              <w:jc w:val="center"/>
            </w:pPr>
            <w:r>
              <w:t>3,20</w:t>
            </w:r>
          </w:p>
        </w:tc>
        <w:tc>
          <w:tcPr>
            <w:tcW w:w="1276" w:type="dxa"/>
            <w:vAlign w:val="center"/>
          </w:tcPr>
          <w:p w:rsidR="00FD3F32" w:rsidRPr="00B710ED" w:rsidRDefault="00525B18" w:rsidP="00524BCA">
            <w:pPr>
              <w:tabs>
                <w:tab w:val="left" w:pos="0"/>
              </w:tabs>
              <w:jc w:val="center"/>
            </w:pPr>
            <w:r>
              <w:t>1,53</w:t>
            </w:r>
          </w:p>
        </w:tc>
      </w:tr>
      <w:tr w:rsidR="00525B18" w:rsidTr="000B4ECB">
        <w:tc>
          <w:tcPr>
            <w:tcW w:w="2410" w:type="dxa"/>
            <w:vMerge/>
            <w:vAlign w:val="center"/>
          </w:tcPr>
          <w:p w:rsidR="00525B18" w:rsidRPr="00B710ED" w:rsidRDefault="00525B18" w:rsidP="00525B18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525B18" w:rsidRPr="00B710ED" w:rsidRDefault="00525B18" w:rsidP="00525B18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  <w:vAlign w:val="center"/>
          </w:tcPr>
          <w:p w:rsidR="00525B18" w:rsidRPr="00B710ED" w:rsidRDefault="00525B18" w:rsidP="00525B18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525B18" w:rsidRPr="00B710ED" w:rsidRDefault="00525B18" w:rsidP="00525B18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525B18" w:rsidRPr="00B710ED" w:rsidRDefault="002C3C91" w:rsidP="00525B18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525B18" w:rsidRDefault="00525B18" w:rsidP="00525B18">
            <w:pPr>
              <w:jc w:val="center"/>
            </w:pPr>
            <w:r w:rsidRPr="00DC5BBF">
              <w:t>3,20</w:t>
            </w:r>
          </w:p>
        </w:tc>
        <w:tc>
          <w:tcPr>
            <w:tcW w:w="1276" w:type="dxa"/>
          </w:tcPr>
          <w:p w:rsidR="00525B18" w:rsidRDefault="00525B18" w:rsidP="00525B18">
            <w:pPr>
              <w:jc w:val="center"/>
            </w:pPr>
            <w:r w:rsidRPr="00E1538B">
              <w:t>1,53</w:t>
            </w:r>
          </w:p>
        </w:tc>
      </w:tr>
      <w:tr w:rsidR="00525B18" w:rsidTr="000B4ECB">
        <w:tc>
          <w:tcPr>
            <w:tcW w:w="2410" w:type="dxa"/>
            <w:vMerge/>
            <w:vAlign w:val="center"/>
          </w:tcPr>
          <w:p w:rsidR="00525B18" w:rsidRPr="00B710ED" w:rsidRDefault="00525B18" w:rsidP="00525B18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525B18" w:rsidRPr="00B710ED" w:rsidRDefault="00525B18" w:rsidP="00525B18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  <w:vAlign w:val="center"/>
          </w:tcPr>
          <w:p w:rsidR="00525B18" w:rsidRPr="00B710ED" w:rsidRDefault="00525B18" w:rsidP="00525B18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525B18" w:rsidRPr="00B710ED" w:rsidRDefault="00525B18" w:rsidP="00525B18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525B18" w:rsidRPr="00B710ED" w:rsidRDefault="002C3C91" w:rsidP="00525B18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525B18" w:rsidRDefault="00525B18" w:rsidP="00525B18">
            <w:pPr>
              <w:jc w:val="center"/>
            </w:pPr>
            <w:r w:rsidRPr="00DC5BBF">
              <w:t>3,20</w:t>
            </w:r>
          </w:p>
        </w:tc>
        <w:tc>
          <w:tcPr>
            <w:tcW w:w="1276" w:type="dxa"/>
          </w:tcPr>
          <w:p w:rsidR="00525B18" w:rsidRDefault="00525B18" w:rsidP="00525B18">
            <w:pPr>
              <w:jc w:val="center"/>
            </w:pPr>
            <w:r w:rsidRPr="00E1538B">
              <w:t>1,53</w:t>
            </w:r>
          </w:p>
        </w:tc>
      </w:tr>
      <w:tr w:rsidR="00525B18" w:rsidTr="000B4ECB">
        <w:tc>
          <w:tcPr>
            <w:tcW w:w="2410" w:type="dxa"/>
            <w:vMerge/>
            <w:vAlign w:val="center"/>
          </w:tcPr>
          <w:p w:rsidR="00525B18" w:rsidRPr="00B710ED" w:rsidRDefault="00525B18" w:rsidP="00525B18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525B18" w:rsidRDefault="00525B18" w:rsidP="00525B18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  <w:vAlign w:val="center"/>
          </w:tcPr>
          <w:p w:rsidR="00525B18" w:rsidRPr="00B710ED" w:rsidRDefault="00525B18" w:rsidP="00525B18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525B18" w:rsidRPr="00B710ED" w:rsidRDefault="00525B18" w:rsidP="00525B18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525B18" w:rsidRPr="00B710ED" w:rsidRDefault="002C3C91" w:rsidP="00525B18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525B18" w:rsidRDefault="00525B18" w:rsidP="00525B18">
            <w:pPr>
              <w:jc w:val="center"/>
            </w:pPr>
            <w:r w:rsidRPr="00DC5BBF">
              <w:t>3,20</w:t>
            </w:r>
          </w:p>
        </w:tc>
        <w:tc>
          <w:tcPr>
            <w:tcW w:w="1276" w:type="dxa"/>
          </w:tcPr>
          <w:p w:rsidR="00525B18" w:rsidRDefault="00525B18" w:rsidP="00525B18">
            <w:pPr>
              <w:jc w:val="center"/>
            </w:pPr>
            <w:r w:rsidRPr="00E1538B">
              <w:t>1,53</w:t>
            </w:r>
          </w:p>
        </w:tc>
      </w:tr>
      <w:tr w:rsidR="00525B18" w:rsidTr="000B4ECB">
        <w:tc>
          <w:tcPr>
            <w:tcW w:w="2410" w:type="dxa"/>
            <w:vMerge/>
            <w:vAlign w:val="center"/>
          </w:tcPr>
          <w:p w:rsidR="00525B18" w:rsidRPr="00B710ED" w:rsidRDefault="00525B18" w:rsidP="00525B18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525B18" w:rsidRDefault="00525B18" w:rsidP="00525B18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3" w:type="dxa"/>
            <w:vAlign w:val="center"/>
          </w:tcPr>
          <w:p w:rsidR="00525B18" w:rsidRPr="00B710ED" w:rsidRDefault="00525B18" w:rsidP="00525B18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525B18" w:rsidRPr="00B710ED" w:rsidRDefault="00525B18" w:rsidP="00525B18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525B18" w:rsidRPr="00B710ED" w:rsidRDefault="002C3C91" w:rsidP="00525B18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525B18" w:rsidRDefault="00525B18" w:rsidP="00525B18">
            <w:pPr>
              <w:jc w:val="center"/>
            </w:pPr>
            <w:r w:rsidRPr="00DC5BBF">
              <w:t>3,20</w:t>
            </w:r>
          </w:p>
        </w:tc>
        <w:tc>
          <w:tcPr>
            <w:tcW w:w="1276" w:type="dxa"/>
          </w:tcPr>
          <w:p w:rsidR="00525B18" w:rsidRDefault="00525B18" w:rsidP="00525B18">
            <w:pPr>
              <w:jc w:val="center"/>
            </w:pPr>
            <w:r w:rsidRPr="00E1538B">
              <w:t>1,53</w:t>
            </w:r>
          </w:p>
        </w:tc>
      </w:tr>
    </w:tbl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C87B65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06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06AA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A6E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27F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204C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9CA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3C91"/>
    <w:rsid w:val="002C4746"/>
    <w:rsid w:val="002C56EA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20B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77C07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5E54"/>
    <w:rsid w:val="003A6DC8"/>
    <w:rsid w:val="003B0A0A"/>
    <w:rsid w:val="003C0D83"/>
    <w:rsid w:val="003C6663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466F7"/>
    <w:rsid w:val="00452635"/>
    <w:rsid w:val="00453646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5B18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8D8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6F1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1BE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01EA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3754"/>
    <w:rsid w:val="008D412A"/>
    <w:rsid w:val="008D489E"/>
    <w:rsid w:val="008D4C4C"/>
    <w:rsid w:val="008D4CB5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1EF6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4AC7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4CD1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7B65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11D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09DF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413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3F3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000FE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884FF-77C2-492F-8BA0-94E442415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29</cp:revision>
  <cp:lastPrinted>2015-09-23T03:11:00Z</cp:lastPrinted>
  <dcterms:created xsi:type="dcterms:W3CDTF">2016-04-05T09:34:00Z</dcterms:created>
  <dcterms:modified xsi:type="dcterms:W3CDTF">2018-10-25T09:53:00Z</dcterms:modified>
</cp:coreProperties>
</file>