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3F5" w:rsidRPr="003D1874" w:rsidRDefault="00743B5D" w:rsidP="003D1874">
      <w:pPr>
        <w:jc w:val="both"/>
        <w:rPr>
          <w:rFonts w:ascii="Times New Roman" w:hAnsi="Times New Roman" w:cs="Times New Roman"/>
          <w:sz w:val="28"/>
          <w:szCs w:val="28"/>
        </w:rPr>
      </w:pPr>
      <w:r w:rsidRPr="003D1874">
        <w:rPr>
          <w:rFonts w:ascii="Times New Roman" w:hAnsi="Times New Roman" w:cs="Times New Roman"/>
          <w:sz w:val="28"/>
          <w:szCs w:val="28"/>
        </w:rPr>
        <w:t>Решени</w:t>
      </w:r>
      <w:r w:rsidR="00AE2ED1">
        <w:rPr>
          <w:rFonts w:ascii="Times New Roman" w:hAnsi="Times New Roman" w:cs="Times New Roman"/>
          <w:sz w:val="28"/>
          <w:szCs w:val="28"/>
        </w:rPr>
        <w:t>ем</w:t>
      </w:r>
      <w:r w:rsidRPr="003D1874">
        <w:rPr>
          <w:rFonts w:ascii="Times New Roman" w:hAnsi="Times New Roman" w:cs="Times New Roman"/>
          <w:sz w:val="28"/>
          <w:szCs w:val="28"/>
        </w:rPr>
        <w:t xml:space="preserve"> Кемеровского областного суда Кемеровской </w:t>
      </w:r>
      <w:r w:rsidR="00AE2ED1" w:rsidRPr="003D1874">
        <w:rPr>
          <w:rFonts w:ascii="Times New Roman" w:hAnsi="Times New Roman" w:cs="Times New Roman"/>
          <w:sz w:val="28"/>
          <w:szCs w:val="28"/>
        </w:rPr>
        <w:t>области от</w:t>
      </w:r>
      <w:r w:rsidRPr="003D1874">
        <w:rPr>
          <w:rFonts w:ascii="Times New Roman" w:hAnsi="Times New Roman" w:cs="Times New Roman"/>
          <w:sz w:val="28"/>
          <w:szCs w:val="28"/>
        </w:rPr>
        <w:t xml:space="preserve"> 8 октября 2015 </w:t>
      </w:r>
      <w:r w:rsidR="00AE2ED1">
        <w:rPr>
          <w:rFonts w:ascii="Times New Roman" w:hAnsi="Times New Roman" w:cs="Times New Roman"/>
          <w:sz w:val="28"/>
          <w:szCs w:val="28"/>
        </w:rPr>
        <w:t>п</w:t>
      </w:r>
      <w:r w:rsidRPr="003D1874">
        <w:rPr>
          <w:rFonts w:ascii="Times New Roman" w:hAnsi="Times New Roman" w:cs="Times New Roman"/>
          <w:sz w:val="28"/>
          <w:szCs w:val="28"/>
        </w:rPr>
        <w:t>ризнан</w:t>
      </w:r>
      <w:r w:rsidR="00AE2ED1">
        <w:rPr>
          <w:rFonts w:ascii="Times New Roman" w:hAnsi="Times New Roman" w:cs="Times New Roman"/>
          <w:sz w:val="28"/>
          <w:szCs w:val="28"/>
        </w:rPr>
        <w:t>о</w:t>
      </w:r>
      <w:r w:rsidRPr="003D1874">
        <w:rPr>
          <w:rFonts w:ascii="Times New Roman" w:hAnsi="Times New Roman" w:cs="Times New Roman"/>
          <w:sz w:val="28"/>
          <w:szCs w:val="28"/>
        </w:rPr>
        <w:t xml:space="preserve"> </w:t>
      </w:r>
      <w:r w:rsidR="00AE2ED1" w:rsidRPr="003D1874">
        <w:rPr>
          <w:rFonts w:ascii="Times New Roman" w:hAnsi="Times New Roman" w:cs="Times New Roman"/>
          <w:sz w:val="28"/>
          <w:szCs w:val="28"/>
        </w:rPr>
        <w:t>недействующим постановление</w:t>
      </w:r>
      <w:r w:rsidRPr="003D1874">
        <w:rPr>
          <w:rFonts w:ascii="Times New Roman" w:hAnsi="Times New Roman" w:cs="Times New Roman"/>
          <w:sz w:val="28"/>
          <w:szCs w:val="28"/>
        </w:rPr>
        <w:t xml:space="preserve"> региональной энергетической комиссии Кемеровской области от 29 мая 2015 №178 «Об установлении тарифов на услуги по перевозке пассажиров железнодорожным транспортом в пригородном сообщении на территории Кемеровской области для ОАО «Кузбасс-</w:t>
      </w:r>
      <w:r w:rsidR="003D1874" w:rsidRPr="003D1874">
        <w:rPr>
          <w:rFonts w:ascii="Times New Roman" w:hAnsi="Times New Roman" w:cs="Times New Roman"/>
          <w:sz w:val="28"/>
          <w:szCs w:val="28"/>
        </w:rPr>
        <w:t>пригород</w:t>
      </w:r>
      <w:r w:rsidR="00AE2ED1">
        <w:rPr>
          <w:rFonts w:ascii="Times New Roman" w:hAnsi="Times New Roman" w:cs="Times New Roman"/>
          <w:sz w:val="28"/>
          <w:szCs w:val="28"/>
        </w:rPr>
        <w:t>» со дня вступления решения суда в законную силу. Решение суда вступ</w:t>
      </w:r>
      <w:bookmarkStart w:id="0" w:name="_GoBack"/>
      <w:bookmarkEnd w:id="0"/>
      <w:r w:rsidR="00AE2ED1">
        <w:rPr>
          <w:rFonts w:ascii="Times New Roman" w:hAnsi="Times New Roman" w:cs="Times New Roman"/>
          <w:sz w:val="28"/>
          <w:szCs w:val="28"/>
        </w:rPr>
        <w:t>ило в законную силу 24 ноября 2015 года.</w:t>
      </w:r>
    </w:p>
    <w:sectPr w:rsidR="002743F5" w:rsidRPr="003D1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C7"/>
    <w:rsid w:val="003D1874"/>
    <w:rsid w:val="00743B5D"/>
    <w:rsid w:val="0076494D"/>
    <w:rsid w:val="00AE2ED1"/>
    <w:rsid w:val="00BB7EC7"/>
    <w:rsid w:val="00FD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D4D02-D9B5-4F49-8F7A-C18C3823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3</cp:revision>
  <dcterms:created xsi:type="dcterms:W3CDTF">2015-12-04T04:56:00Z</dcterms:created>
  <dcterms:modified xsi:type="dcterms:W3CDTF">2015-12-16T03:40:00Z</dcterms:modified>
</cp:coreProperties>
</file>