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943504">
        <w:rPr>
          <w:sz w:val="28"/>
          <w:szCs w:val="28"/>
          <w:lang w:eastAsia="ru-RU"/>
        </w:rPr>
        <w:t>«3</w:t>
      </w:r>
      <w:r w:rsidR="00025EE1" w:rsidRPr="003E45E6">
        <w:rPr>
          <w:sz w:val="28"/>
          <w:szCs w:val="28"/>
          <w:lang w:eastAsia="ru-RU"/>
        </w:rPr>
        <w:t xml:space="preserve">» </w:t>
      </w:r>
      <w:r w:rsidR="005764EF">
        <w:rPr>
          <w:sz w:val="28"/>
          <w:szCs w:val="28"/>
          <w:lang w:eastAsia="ru-RU"/>
        </w:rPr>
        <w:t>дека</w:t>
      </w:r>
      <w:r w:rsidR="00025EE1" w:rsidRPr="003E45E6">
        <w:rPr>
          <w:sz w:val="28"/>
          <w:szCs w:val="28"/>
          <w:lang w:eastAsia="ru-RU"/>
        </w:rPr>
        <w:t xml:space="preserve">бря </w:t>
      </w:r>
      <w:r w:rsidRPr="003E45E6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943504">
        <w:rPr>
          <w:sz w:val="28"/>
          <w:szCs w:val="28"/>
          <w:lang w:eastAsia="ru-RU"/>
        </w:rPr>
        <w:t xml:space="preserve"> 737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E45E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3E45E6">
        <w:rPr>
          <w:b/>
          <w:sz w:val="28"/>
          <w:szCs w:val="28"/>
        </w:rPr>
        <w:t xml:space="preserve">на питьевую воду, водоотведение </w:t>
      </w:r>
    </w:p>
    <w:p w:rsidR="00A72266" w:rsidRPr="003E45E6" w:rsidRDefault="00A72266" w:rsidP="00A72266">
      <w:pPr>
        <w:jc w:val="center"/>
        <w:rPr>
          <w:b/>
          <w:sz w:val="28"/>
          <w:szCs w:val="28"/>
        </w:rPr>
      </w:pPr>
      <w:r w:rsidRPr="003E45E6">
        <w:rPr>
          <w:b/>
          <w:sz w:val="28"/>
          <w:szCs w:val="28"/>
        </w:rPr>
        <w:t>О</w:t>
      </w:r>
      <w:r w:rsidR="003E45E6" w:rsidRPr="003E45E6">
        <w:rPr>
          <w:b/>
          <w:sz w:val="28"/>
          <w:szCs w:val="28"/>
        </w:rPr>
        <w:t>О</w:t>
      </w:r>
      <w:r w:rsidRPr="003E45E6">
        <w:rPr>
          <w:b/>
          <w:sz w:val="28"/>
          <w:szCs w:val="28"/>
        </w:rPr>
        <w:t>О «</w:t>
      </w:r>
      <w:r w:rsidR="003E45E6" w:rsidRPr="003E45E6">
        <w:rPr>
          <w:b/>
          <w:sz w:val="28"/>
          <w:szCs w:val="28"/>
        </w:rPr>
        <w:t>Веста Плюс</w:t>
      </w:r>
      <w:r w:rsidRPr="003E45E6">
        <w:rPr>
          <w:b/>
          <w:sz w:val="28"/>
          <w:szCs w:val="28"/>
        </w:rPr>
        <w:t>» (</w:t>
      </w:r>
      <w:proofErr w:type="spellStart"/>
      <w:r w:rsidR="003E45E6" w:rsidRPr="003E45E6">
        <w:rPr>
          <w:b/>
          <w:sz w:val="28"/>
          <w:szCs w:val="28"/>
        </w:rPr>
        <w:t>Прокопьевский</w:t>
      </w:r>
      <w:proofErr w:type="spellEnd"/>
      <w:r w:rsidR="003E45E6" w:rsidRPr="003E45E6">
        <w:rPr>
          <w:b/>
          <w:sz w:val="28"/>
          <w:szCs w:val="28"/>
        </w:rPr>
        <w:t xml:space="preserve"> муниципальный район</w:t>
      </w:r>
      <w:r w:rsidRPr="003E45E6">
        <w:rPr>
          <w:b/>
          <w:sz w:val="28"/>
          <w:szCs w:val="28"/>
        </w:rPr>
        <w:t>)</w:t>
      </w:r>
    </w:p>
    <w:p w:rsidR="00A72266" w:rsidRPr="003E45E6" w:rsidRDefault="00A72266" w:rsidP="00A72266">
      <w:pPr>
        <w:jc w:val="center"/>
        <w:rPr>
          <w:b/>
          <w:sz w:val="28"/>
          <w:szCs w:val="28"/>
        </w:rPr>
      </w:pPr>
      <w:r w:rsidRPr="003E45E6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3E45E6" w:rsidRDefault="00A72266" w:rsidP="00524BCA">
            <w:pPr>
              <w:tabs>
                <w:tab w:val="left" w:pos="0"/>
              </w:tabs>
              <w:jc w:val="center"/>
            </w:pPr>
            <w:r w:rsidRPr="003E45E6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3E45E6" w:rsidRDefault="00A72266" w:rsidP="00A72266">
            <w:pPr>
              <w:tabs>
                <w:tab w:val="left" w:pos="0"/>
              </w:tabs>
            </w:pPr>
            <w:r w:rsidRPr="003E45E6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DA5B28" w:rsidP="00C8453D">
            <w:pPr>
              <w:tabs>
                <w:tab w:val="left" w:pos="0"/>
              </w:tabs>
              <w:jc w:val="center"/>
            </w:pPr>
            <w:r>
              <w:t>63</w:t>
            </w:r>
            <w:r w:rsidR="00C8453D">
              <w:t>30,52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3E45E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3E45E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A5B28" w:rsidP="00C8453D">
            <w:pPr>
              <w:tabs>
                <w:tab w:val="left" w:pos="0"/>
              </w:tabs>
              <w:jc w:val="center"/>
            </w:pPr>
            <w:r>
              <w:t>0,3</w:t>
            </w:r>
            <w:r w:rsidR="00C8453D">
              <w:t>2</w:t>
            </w:r>
          </w:p>
        </w:tc>
        <w:tc>
          <w:tcPr>
            <w:tcW w:w="1134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3E45E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3E45E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A5B28" w:rsidP="00C8453D">
            <w:pPr>
              <w:tabs>
                <w:tab w:val="left" w:pos="0"/>
              </w:tabs>
              <w:jc w:val="center"/>
            </w:pPr>
            <w:r>
              <w:t>0,6</w:t>
            </w:r>
            <w:r w:rsidR="00C8453D">
              <w:t>3</w:t>
            </w:r>
          </w:p>
        </w:tc>
        <w:tc>
          <w:tcPr>
            <w:tcW w:w="1134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A72266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DA5B28" w:rsidTr="006E677C">
        <w:tc>
          <w:tcPr>
            <w:tcW w:w="567" w:type="dxa"/>
            <w:vMerge w:val="restart"/>
            <w:vAlign w:val="center"/>
          </w:tcPr>
          <w:p w:rsidR="00DA5B28" w:rsidRPr="003E45E6" w:rsidRDefault="00DA5B28" w:rsidP="00524BCA">
            <w:pPr>
              <w:tabs>
                <w:tab w:val="left" w:pos="0"/>
              </w:tabs>
              <w:jc w:val="center"/>
            </w:pPr>
            <w:r w:rsidRPr="003E45E6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DA5B28" w:rsidRPr="003E45E6" w:rsidRDefault="00DA5B28" w:rsidP="00327562">
            <w:pPr>
              <w:tabs>
                <w:tab w:val="left" w:pos="0"/>
              </w:tabs>
            </w:pPr>
            <w:r w:rsidRPr="003E45E6">
              <w:t>Водоотведение</w:t>
            </w:r>
          </w:p>
        </w:tc>
        <w:tc>
          <w:tcPr>
            <w:tcW w:w="851" w:type="dxa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DA5B28" w:rsidRPr="00B710ED" w:rsidRDefault="00C8453D" w:rsidP="00524BCA">
            <w:pPr>
              <w:tabs>
                <w:tab w:val="left" w:pos="0"/>
              </w:tabs>
              <w:jc w:val="center"/>
            </w:pPr>
            <w:r>
              <w:t>3643,22</w:t>
            </w:r>
          </w:p>
        </w:tc>
        <w:tc>
          <w:tcPr>
            <w:tcW w:w="1842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A5B28" w:rsidRPr="00B710ED" w:rsidRDefault="00C8453D" w:rsidP="00524BCA">
            <w:pPr>
              <w:tabs>
                <w:tab w:val="left" w:pos="0"/>
              </w:tabs>
              <w:jc w:val="center"/>
            </w:pPr>
            <w:r>
              <w:t>0,77</w:t>
            </w:r>
          </w:p>
        </w:tc>
        <w:tc>
          <w:tcPr>
            <w:tcW w:w="1134" w:type="dxa"/>
          </w:tcPr>
          <w:p w:rsidR="00DA5B28" w:rsidRDefault="00DA5B28" w:rsidP="00DA5B28">
            <w:pPr>
              <w:jc w:val="center"/>
            </w:pPr>
            <w:r w:rsidRPr="00AA1E8A">
              <w:t>х</w:t>
            </w:r>
          </w:p>
        </w:tc>
        <w:tc>
          <w:tcPr>
            <w:tcW w:w="1276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</w:tr>
      <w:tr w:rsidR="00DA5B28" w:rsidTr="006E677C">
        <w:tc>
          <w:tcPr>
            <w:tcW w:w="567" w:type="dxa"/>
            <w:vMerge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A5B28" w:rsidRPr="00B710ED" w:rsidRDefault="00DA5B28" w:rsidP="00C8453D">
            <w:pPr>
              <w:tabs>
                <w:tab w:val="left" w:pos="0"/>
              </w:tabs>
              <w:jc w:val="center"/>
            </w:pPr>
            <w:r>
              <w:t>1,</w:t>
            </w:r>
            <w:r w:rsidR="00C8453D">
              <w:t>3</w:t>
            </w:r>
            <w:r>
              <w:t>4</w:t>
            </w:r>
          </w:p>
        </w:tc>
        <w:tc>
          <w:tcPr>
            <w:tcW w:w="1134" w:type="dxa"/>
          </w:tcPr>
          <w:p w:rsidR="00DA5B28" w:rsidRDefault="00DA5B28" w:rsidP="00DA5B28">
            <w:pPr>
              <w:jc w:val="center"/>
            </w:pPr>
            <w:r w:rsidRPr="00AA1E8A">
              <w:t>х</w:t>
            </w:r>
          </w:p>
        </w:tc>
        <w:tc>
          <w:tcPr>
            <w:tcW w:w="1276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</w:tr>
      <w:tr w:rsidR="00DA5B28" w:rsidTr="006E677C">
        <w:tc>
          <w:tcPr>
            <w:tcW w:w="567" w:type="dxa"/>
            <w:vMerge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A5B28" w:rsidRPr="00B710ED" w:rsidRDefault="00DA5B28" w:rsidP="00C8453D">
            <w:pPr>
              <w:tabs>
                <w:tab w:val="left" w:pos="0"/>
              </w:tabs>
              <w:jc w:val="center"/>
            </w:pPr>
            <w:r>
              <w:t>1,9</w:t>
            </w:r>
            <w:r w:rsidR="00C8453D">
              <w:t>0</w:t>
            </w:r>
          </w:p>
        </w:tc>
        <w:tc>
          <w:tcPr>
            <w:tcW w:w="1134" w:type="dxa"/>
          </w:tcPr>
          <w:p w:rsidR="00DA5B28" w:rsidRDefault="00DA5B28" w:rsidP="00DA5B28">
            <w:pPr>
              <w:jc w:val="center"/>
            </w:pPr>
            <w:r w:rsidRPr="00AA1E8A">
              <w:t>х</w:t>
            </w:r>
          </w:p>
        </w:tc>
        <w:tc>
          <w:tcPr>
            <w:tcW w:w="1276" w:type="dxa"/>
            <w:vAlign w:val="center"/>
          </w:tcPr>
          <w:p w:rsidR="00DA5B28" w:rsidRPr="00B710ED" w:rsidRDefault="00DA5B28" w:rsidP="00524BCA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45E6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8CC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EF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504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453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B28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99FCB-04DA-481B-B09B-7CC47E89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5034-ECF5-4F3A-8D8B-83CC4C21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17</cp:revision>
  <cp:lastPrinted>2015-09-23T03:11:00Z</cp:lastPrinted>
  <dcterms:created xsi:type="dcterms:W3CDTF">2015-09-21T04:03:00Z</dcterms:created>
  <dcterms:modified xsi:type="dcterms:W3CDTF">2015-12-04T02:22:00Z</dcterms:modified>
</cp:coreProperties>
</file>