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6C41BA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6C41BA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6C41B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C41BA">
        <w:rPr>
          <w:color w:val="000000" w:themeColor="text1"/>
          <w:sz w:val="28"/>
          <w:szCs w:val="28"/>
          <w:lang w:eastAsia="ru-RU"/>
        </w:rPr>
        <w:br/>
        <w:t>от</w:t>
      </w:r>
      <w:r w:rsidR="00025EE1" w:rsidRPr="006C41BA">
        <w:rPr>
          <w:color w:val="000000" w:themeColor="text1"/>
          <w:sz w:val="28"/>
          <w:szCs w:val="28"/>
          <w:lang w:eastAsia="ru-RU"/>
        </w:rPr>
        <w:t xml:space="preserve"> «</w:t>
      </w:r>
      <w:r w:rsidR="00534E5F">
        <w:rPr>
          <w:color w:val="000000" w:themeColor="text1"/>
          <w:sz w:val="28"/>
          <w:szCs w:val="28"/>
          <w:lang w:eastAsia="ru-RU"/>
        </w:rPr>
        <w:t>24</w:t>
      </w:r>
      <w:r w:rsidR="00025EE1" w:rsidRPr="006C41BA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6C41BA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6C41BA">
        <w:rPr>
          <w:color w:val="000000" w:themeColor="text1"/>
          <w:sz w:val="28"/>
          <w:szCs w:val="28"/>
          <w:lang w:eastAsia="ru-RU"/>
        </w:rPr>
        <w:t xml:space="preserve"> </w:t>
      </w:r>
      <w:r w:rsidRPr="006C41BA">
        <w:rPr>
          <w:color w:val="000000" w:themeColor="text1"/>
          <w:sz w:val="28"/>
          <w:szCs w:val="28"/>
          <w:lang w:eastAsia="ru-RU"/>
        </w:rPr>
        <w:t>2015 г. №</w:t>
      </w:r>
      <w:r w:rsidR="00025EE1" w:rsidRPr="006C41BA">
        <w:rPr>
          <w:color w:val="000000" w:themeColor="text1"/>
          <w:sz w:val="28"/>
          <w:szCs w:val="28"/>
          <w:lang w:eastAsia="ru-RU"/>
        </w:rPr>
        <w:t xml:space="preserve"> </w:t>
      </w:r>
      <w:r w:rsidR="00534E5F">
        <w:rPr>
          <w:color w:val="000000" w:themeColor="text1"/>
          <w:sz w:val="28"/>
          <w:szCs w:val="28"/>
          <w:lang w:eastAsia="ru-RU"/>
        </w:rPr>
        <w:t>576</w:t>
      </w:r>
    </w:p>
    <w:p w:rsidR="0098628D" w:rsidRPr="006C41B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C41B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C41B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6C41B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6C41B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C41BA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6C41B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C41BA">
        <w:rPr>
          <w:b/>
          <w:color w:val="000000" w:themeColor="text1"/>
          <w:sz w:val="28"/>
          <w:szCs w:val="28"/>
        </w:rPr>
        <w:t xml:space="preserve"> регулирования тарифов на </w:t>
      </w:r>
      <w:r w:rsidR="009378AF" w:rsidRPr="006C41BA">
        <w:rPr>
          <w:b/>
          <w:color w:val="000000" w:themeColor="text1"/>
          <w:sz w:val="28"/>
          <w:szCs w:val="28"/>
        </w:rPr>
        <w:t xml:space="preserve">транспортировку </w:t>
      </w:r>
      <w:r w:rsidRPr="006C41BA">
        <w:rPr>
          <w:b/>
          <w:color w:val="000000" w:themeColor="text1"/>
          <w:sz w:val="28"/>
          <w:szCs w:val="28"/>
        </w:rPr>
        <w:t>питьев</w:t>
      </w:r>
      <w:r w:rsidR="009378AF" w:rsidRPr="006C41BA">
        <w:rPr>
          <w:b/>
          <w:color w:val="000000" w:themeColor="text1"/>
          <w:sz w:val="28"/>
          <w:szCs w:val="28"/>
        </w:rPr>
        <w:t>ой</w:t>
      </w:r>
      <w:r w:rsidRPr="006C41BA">
        <w:rPr>
          <w:b/>
          <w:color w:val="000000" w:themeColor="text1"/>
          <w:sz w:val="28"/>
          <w:szCs w:val="28"/>
        </w:rPr>
        <w:t xml:space="preserve"> вод</w:t>
      </w:r>
      <w:r w:rsidR="009378AF" w:rsidRPr="006C41BA">
        <w:rPr>
          <w:b/>
          <w:color w:val="000000" w:themeColor="text1"/>
          <w:sz w:val="28"/>
          <w:szCs w:val="28"/>
        </w:rPr>
        <w:t>ы</w:t>
      </w:r>
      <w:r w:rsidRPr="006C41BA">
        <w:rPr>
          <w:b/>
          <w:color w:val="000000" w:themeColor="text1"/>
          <w:sz w:val="28"/>
          <w:szCs w:val="28"/>
        </w:rPr>
        <w:t xml:space="preserve">, </w:t>
      </w:r>
      <w:r w:rsidR="009378AF" w:rsidRPr="006C41BA">
        <w:rPr>
          <w:b/>
          <w:color w:val="000000" w:themeColor="text1"/>
          <w:sz w:val="28"/>
          <w:szCs w:val="28"/>
        </w:rPr>
        <w:t>транспортировку сточных вод</w:t>
      </w:r>
      <w:r w:rsidRPr="006C41BA">
        <w:rPr>
          <w:b/>
          <w:color w:val="000000" w:themeColor="text1"/>
          <w:sz w:val="28"/>
          <w:szCs w:val="28"/>
        </w:rPr>
        <w:t xml:space="preserve"> </w:t>
      </w:r>
    </w:p>
    <w:p w:rsidR="00D522A7" w:rsidRPr="006C41BA" w:rsidRDefault="00D522A7" w:rsidP="00A72266">
      <w:pPr>
        <w:jc w:val="center"/>
        <w:rPr>
          <w:b/>
          <w:bCs/>
          <w:color w:val="000000" w:themeColor="text1"/>
          <w:sz w:val="28"/>
          <w:szCs w:val="28"/>
        </w:rPr>
      </w:pPr>
      <w:r w:rsidRPr="006C41BA">
        <w:rPr>
          <w:b/>
          <w:bCs/>
          <w:color w:val="000000" w:themeColor="text1"/>
          <w:sz w:val="28"/>
          <w:szCs w:val="28"/>
        </w:rPr>
        <w:t>ООО «ЗАВОД «ГОРЭКС-СВЕТОТЕХНИКА» (г. Прокопьевск)</w:t>
      </w:r>
    </w:p>
    <w:p w:rsidR="00A72266" w:rsidRPr="006C41B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6C41BA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6C41B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701"/>
        <w:gridCol w:w="1842"/>
        <w:gridCol w:w="1701"/>
        <w:gridCol w:w="1134"/>
        <w:gridCol w:w="1276"/>
      </w:tblGrid>
      <w:tr w:rsidR="006C41BA" w:rsidRPr="006C41BA" w:rsidTr="0014051C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6C41BA" w:rsidRPr="006C41BA" w:rsidTr="0014051C">
        <w:trPr>
          <w:trHeight w:val="897"/>
        </w:trPr>
        <w:tc>
          <w:tcPr>
            <w:tcW w:w="567" w:type="dxa"/>
            <w:vMerge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710ED" w:rsidRPr="006C41BA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:rsidR="00B710ED" w:rsidRPr="006C41BA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6C41BA">
              <w:rPr>
                <w:color w:val="000000" w:themeColor="text1"/>
              </w:rPr>
              <w:t>электри</w:t>
            </w:r>
            <w:proofErr w:type="spellEnd"/>
            <w:r w:rsidR="0093763A" w:rsidRPr="006C41BA">
              <w:rPr>
                <w:color w:val="000000" w:themeColor="text1"/>
              </w:rPr>
              <w:t>-</w:t>
            </w:r>
            <w:r w:rsidRPr="006C41BA">
              <w:rPr>
                <w:color w:val="000000" w:themeColor="text1"/>
              </w:rPr>
              <w:t>ческой</w:t>
            </w:r>
            <w:proofErr w:type="gramEnd"/>
            <w:r w:rsidRPr="006C41BA">
              <w:rPr>
                <w:color w:val="000000" w:themeColor="text1"/>
              </w:rPr>
              <w:t xml:space="preserve"> энергии, кВт*ч/ м</w:t>
            </w:r>
            <w:r w:rsidRPr="006C41BA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41BA" w:rsidRPr="006C41BA" w:rsidTr="0014051C">
        <w:tc>
          <w:tcPr>
            <w:tcW w:w="567" w:type="dxa"/>
            <w:vMerge w:val="restart"/>
            <w:vAlign w:val="center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A72266" w:rsidRPr="006C41BA" w:rsidRDefault="00D522A7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Транспортировка питьевой воды</w:t>
            </w:r>
          </w:p>
        </w:tc>
        <w:tc>
          <w:tcPr>
            <w:tcW w:w="851" w:type="dxa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2016</w:t>
            </w:r>
          </w:p>
        </w:tc>
        <w:tc>
          <w:tcPr>
            <w:tcW w:w="1701" w:type="dxa"/>
            <w:vAlign w:val="center"/>
          </w:tcPr>
          <w:p w:rsidR="00A72266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764,08</w:t>
            </w:r>
          </w:p>
        </w:tc>
        <w:tc>
          <w:tcPr>
            <w:tcW w:w="1842" w:type="dxa"/>
            <w:vAlign w:val="center"/>
          </w:tcPr>
          <w:p w:rsidR="00A72266" w:rsidRPr="006C41BA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1,24</w:t>
            </w:r>
          </w:p>
        </w:tc>
      </w:tr>
      <w:tr w:rsidR="006C41BA" w:rsidRPr="006C41BA" w:rsidTr="0014051C">
        <w:tc>
          <w:tcPr>
            <w:tcW w:w="567" w:type="dxa"/>
            <w:vMerge/>
            <w:vAlign w:val="center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2017</w:t>
            </w:r>
          </w:p>
        </w:tc>
        <w:tc>
          <w:tcPr>
            <w:tcW w:w="1701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1,24</w:t>
            </w:r>
          </w:p>
        </w:tc>
      </w:tr>
      <w:tr w:rsidR="006C41BA" w:rsidRPr="006C41BA" w:rsidTr="0014051C">
        <w:tc>
          <w:tcPr>
            <w:tcW w:w="567" w:type="dxa"/>
            <w:vMerge/>
            <w:vAlign w:val="center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A72266" w:rsidRPr="006C41BA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2018</w:t>
            </w:r>
          </w:p>
        </w:tc>
        <w:tc>
          <w:tcPr>
            <w:tcW w:w="1701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A72266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A72266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1,24</w:t>
            </w:r>
          </w:p>
        </w:tc>
      </w:tr>
      <w:tr w:rsidR="006C41BA" w:rsidRPr="006C41BA" w:rsidTr="0014051C">
        <w:tc>
          <w:tcPr>
            <w:tcW w:w="567" w:type="dxa"/>
            <w:vMerge w:val="restart"/>
            <w:vAlign w:val="center"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vAlign w:val="center"/>
          </w:tcPr>
          <w:p w:rsidR="00327562" w:rsidRPr="006C41BA" w:rsidRDefault="00D522A7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Транспортировка сточных вод</w:t>
            </w:r>
          </w:p>
        </w:tc>
        <w:tc>
          <w:tcPr>
            <w:tcW w:w="851" w:type="dxa"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2016</w:t>
            </w:r>
          </w:p>
        </w:tc>
        <w:tc>
          <w:tcPr>
            <w:tcW w:w="1701" w:type="dxa"/>
            <w:vAlign w:val="center"/>
          </w:tcPr>
          <w:p w:rsidR="00327562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972,08</w:t>
            </w:r>
          </w:p>
        </w:tc>
        <w:tc>
          <w:tcPr>
            <w:tcW w:w="1842" w:type="dxa"/>
            <w:vAlign w:val="center"/>
          </w:tcPr>
          <w:p w:rsidR="00327562" w:rsidRPr="006C41BA" w:rsidRDefault="00FC1EA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0,30</w:t>
            </w:r>
          </w:p>
        </w:tc>
      </w:tr>
      <w:tr w:rsidR="006C41BA" w:rsidRPr="006C41BA" w:rsidTr="0014051C">
        <w:tc>
          <w:tcPr>
            <w:tcW w:w="567" w:type="dxa"/>
            <w:vMerge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2017</w:t>
            </w:r>
          </w:p>
        </w:tc>
        <w:tc>
          <w:tcPr>
            <w:tcW w:w="1701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0,30</w:t>
            </w:r>
          </w:p>
        </w:tc>
      </w:tr>
      <w:tr w:rsidR="006C41BA" w:rsidRPr="006C41BA" w:rsidTr="0014051C">
        <w:tc>
          <w:tcPr>
            <w:tcW w:w="567" w:type="dxa"/>
            <w:vMerge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27562" w:rsidRPr="006C41BA" w:rsidRDefault="00327562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2018</w:t>
            </w:r>
          </w:p>
        </w:tc>
        <w:tc>
          <w:tcPr>
            <w:tcW w:w="1701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327562" w:rsidRPr="006C41BA" w:rsidRDefault="0014051C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6C41BA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327562" w:rsidRPr="006C41BA" w:rsidRDefault="00F34C89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0,30</w:t>
            </w:r>
          </w:p>
        </w:tc>
      </w:tr>
    </w:tbl>
    <w:p w:rsidR="00A72266" w:rsidRPr="006C41BA" w:rsidRDefault="00A72266" w:rsidP="00534E5F">
      <w:pPr>
        <w:tabs>
          <w:tab w:val="left" w:pos="0"/>
        </w:tabs>
        <w:rPr>
          <w:color w:val="000000" w:themeColor="text1"/>
          <w:sz w:val="28"/>
          <w:szCs w:val="28"/>
          <w:lang w:eastAsia="ru-RU"/>
        </w:rPr>
      </w:pPr>
    </w:p>
    <w:sectPr w:rsidR="00A72266" w:rsidRPr="006C41B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6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51C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69B3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E5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1B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560E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378AF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74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2A7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C89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13A6-C62A-44A3-9057-382E2432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2015-11-20T04:45:00Z</cp:lastPrinted>
  <dcterms:created xsi:type="dcterms:W3CDTF">2015-09-21T04:03:00Z</dcterms:created>
  <dcterms:modified xsi:type="dcterms:W3CDTF">2015-11-25T10:07:00Z</dcterms:modified>
</cp:coreProperties>
</file>