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13" w:rsidRDefault="00A75A13" w:rsidP="00A75A13">
      <w:bookmarkStart w:id="0" w:name="_GoBack"/>
      <w:bookmarkEnd w:id="0"/>
    </w:p>
    <w:p w:rsidR="00A75A13" w:rsidRDefault="007C13E9" w:rsidP="00A75A13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A75A13" w:rsidRDefault="00A75A13" w:rsidP="00A75A1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75A13">
        <w:rPr>
          <w:sz w:val="28"/>
          <w:szCs w:val="28"/>
        </w:rPr>
        <w:t>Приложение №1</w:t>
      </w:r>
    </w:p>
    <w:p w:rsidR="00A75A13" w:rsidRDefault="00A75A13" w:rsidP="00A75A1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A75A13" w:rsidRDefault="00A75A13" w:rsidP="00A75A13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 от «</w:t>
      </w:r>
      <w:r w:rsidR="008A42F7">
        <w:rPr>
          <w:sz w:val="28"/>
          <w:szCs w:val="28"/>
        </w:rPr>
        <w:t>18</w:t>
      </w:r>
      <w:r>
        <w:rPr>
          <w:sz w:val="28"/>
          <w:szCs w:val="28"/>
        </w:rPr>
        <w:t>» декабря 2014 г. №</w:t>
      </w:r>
      <w:r w:rsidR="008A42F7">
        <w:rPr>
          <w:sz w:val="28"/>
          <w:szCs w:val="28"/>
        </w:rPr>
        <w:t xml:space="preserve"> 931</w:t>
      </w:r>
      <w:r>
        <w:rPr>
          <w:sz w:val="28"/>
          <w:szCs w:val="28"/>
        </w:rPr>
        <w:t xml:space="preserve">  </w:t>
      </w:r>
    </w:p>
    <w:p w:rsidR="00A75A13" w:rsidRDefault="00A75A13" w:rsidP="00A75A13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A75A13" w:rsidRDefault="00A75A13" w:rsidP="00A75A13">
      <w:pPr>
        <w:tabs>
          <w:tab w:val="left" w:pos="2695"/>
        </w:tabs>
        <w:ind w:left="-142" w:right="-143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 xml:space="preserve">ючительно к электрическим сетям ООО «Кузбасская </w:t>
      </w:r>
      <w:proofErr w:type="spellStart"/>
      <w:r>
        <w:rPr>
          <w:sz w:val="28"/>
          <w:szCs w:val="28"/>
        </w:rPr>
        <w:t>энергосетевая</w:t>
      </w:r>
      <w:proofErr w:type="spellEnd"/>
      <w:r>
        <w:rPr>
          <w:sz w:val="28"/>
          <w:szCs w:val="28"/>
        </w:rPr>
        <w:t xml:space="preserve"> компания» на 2015 год</w:t>
      </w:r>
    </w:p>
    <w:p w:rsidR="00A75A13" w:rsidRDefault="00A75A13" w:rsidP="00A75A13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A75A13" w:rsidTr="007A0C7C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5A13" w:rsidRDefault="00A75A13" w:rsidP="007A0C7C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5A13" w:rsidRDefault="00A75A13" w:rsidP="007A0C7C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A13" w:rsidRDefault="00A75A13" w:rsidP="007A0C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A75A13" w:rsidTr="007A0C7C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A75A13" w:rsidTr="007A0C7C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5A13" w:rsidTr="007A0C7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13" w:rsidRDefault="00A75A13" w:rsidP="007A0C7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A75A13" w:rsidTr="007A0C7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13" w:rsidRDefault="00A75A13" w:rsidP="007A0C7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A75A13" w:rsidTr="007A0C7C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13" w:rsidRDefault="00A75A13" w:rsidP="007A0C7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A13" w:rsidRDefault="00A75A13" w:rsidP="007A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A75A13" w:rsidRDefault="00A75A13" w:rsidP="00A75A13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A75A13" w:rsidRPr="004A5490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A75A13" w:rsidRPr="004A5490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</w:p>
    <w:p w:rsidR="00A75A13" w:rsidRDefault="00A75A13" w:rsidP="00A75A13">
      <w:pPr>
        <w:spacing w:line="216" w:lineRule="auto"/>
        <w:jc w:val="both"/>
      </w:pPr>
    </w:p>
    <w:p w:rsidR="00A75A13" w:rsidRPr="00A75A13" w:rsidRDefault="00A75A13" w:rsidP="00A75A13">
      <w:pPr>
        <w:jc w:val="right"/>
        <w:rPr>
          <w:sz w:val="24"/>
          <w:szCs w:val="24"/>
        </w:rPr>
      </w:pPr>
      <w:r w:rsidRPr="00A75A13">
        <w:rPr>
          <w:sz w:val="24"/>
          <w:szCs w:val="24"/>
        </w:rPr>
        <w:t>Приложение № 2</w:t>
      </w:r>
    </w:p>
    <w:p w:rsidR="00A75A13" w:rsidRPr="00A75A13" w:rsidRDefault="00A75A13" w:rsidP="00A75A13">
      <w:pPr>
        <w:jc w:val="right"/>
        <w:rPr>
          <w:sz w:val="24"/>
          <w:szCs w:val="24"/>
        </w:rPr>
      </w:pPr>
      <w:r w:rsidRPr="00A75A13">
        <w:rPr>
          <w:sz w:val="24"/>
          <w:szCs w:val="24"/>
        </w:rPr>
        <w:t>к постановлению региональной энергетической комиссии</w:t>
      </w:r>
    </w:p>
    <w:p w:rsidR="00A75A13" w:rsidRPr="00A75A13" w:rsidRDefault="008A42F7" w:rsidP="00A75A13">
      <w:pPr>
        <w:jc w:val="right"/>
        <w:rPr>
          <w:sz w:val="24"/>
          <w:szCs w:val="24"/>
        </w:rPr>
      </w:pPr>
      <w:r>
        <w:rPr>
          <w:sz w:val="24"/>
          <w:szCs w:val="24"/>
        </w:rPr>
        <w:t>Кемеровской области от «18</w:t>
      </w:r>
      <w:r w:rsidR="00A75A13" w:rsidRPr="00A75A13">
        <w:rPr>
          <w:sz w:val="24"/>
          <w:szCs w:val="24"/>
        </w:rPr>
        <w:t xml:space="preserve">» декабря 2014 г. № </w:t>
      </w:r>
      <w:r>
        <w:rPr>
          <w:sz w:val="24"/>
          <w:szCs w:val="24"/>
        </w:rPr>
        <w:t>931</w:t>
      </w:r>
    </w:p>
    <w:p w:rsidR="00A75A13" w:rsidRPr="00A75A13" w:rsidRDefault="00A75A13" w:rsidP="00A75A13">
      <w:pPr>
        <w:jc w:val="right"/>
        <w:rPr>
          <w:sz w:val="28"/>
          <w:szCs w:val="28"/>
        </w:rPr>
      </w:pPr>
    </w:p>
    <w:p w:rsidR="00A75A13" w:rsidRPr="00A75A13" w:rsidRDefault="00A75A13" w:rsidP="00A75A13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 w:rsidRPr="00A75A13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A75A13">
        <w:rPr>
          <w:rFonts w:eastAsia="font264"/>
          <w:sz w:val="28"/>
          <w:szCs w:val="28"/>
        </w:rPr>
        <w:t>Вт вкл</w:t>
      </w:r>
      <w:proofErr w:type="gramEnd"/>
      <w:r w:rsidRPr="00A75A13">
        <w:rPr>
          <w:rFonts w:eastAsia="font264"/>
          <w:sz w:val="28"/>
          <w:szCs w:val="28"/>
        </w:rPr>
        <w:t xml:space="preserve">ючительно, которые включаются в тариф на оказание услуг по передаче электрической энергии ООО «Кузбасская </w:t>
      </w:r>
      <w:proofErr w:type="spellStart"/>
      <w:r w:rsidRPr="00A75A13">
        <w:rPr>
          <w:rFonts w:eastAsia="font264"/>
          <w:sz w:val="28"/>
          <w:szCs w:val="28"/>
        </w:rPr>
        <w:t>энергосетевая</w:t>
      </w:r>
      <w:proofErr w:type="spellEnd"/>
      <w:r w:rsidRPr="00A75A13">
        <w:rPr>
          <w:rFonts w:eastAsia="font264"/>
          <w:sz w:val="28"/>
          <w:szCs w:val="28"/>
        </w:rPr>
        <w:t xml:space="preserve"> компания»</w:t>
      </w:r>
      <w:r w:rsidRPr="00A75A13">
        <w:rPr>
          <w:rFonts w:ascii="Calibri" w:eastAsia="font264" w:hAnsi="Calibri"/>
          <w:color w:val="000000"/>
        </w:rPr>
        <w:t xml:space="preserve"> </w:t>
      </w:r>
      <w:r w:rsidRPr="00A75A13">
        <w:rPr>
          <w:rFonts w:eastAsia="font264"/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A75A13" w:rsidRPr="00A75A13" w:rsidTr="007A0C7C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13" w:rsidRPr="00A75A13" w:rsidRDefault="00A75A13" w:rsidP="00A75A13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13" w:rsidRPr="00A75A13" w:rsidRDefault="00A75A13" w:rsidP="00A75A13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75A13" w:rsidRPr="00A75A13" w:rsidRDefault="00A75A13" w:rsidP="00A75A13">
            <w:pPr>
              <w:jc w:val="right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тыс. руб.</w:t>
            </w:r>
          </w:p>
        </w:tc>
      </w:tr>
      <w:tr w:rsidR="00A75A13" w:rsidRPr="00A75A13" w:rsidTr="007A0C7C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Утверждено РЭК</w:t>
            </w:r>
          </w:p>
        </w:tc>
      </w:tr>
      <w:tr w:rsidR="00A75A13" w:rsidRPr="00A75A13" w:rsidTr="007A0C7C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3</w:t>
            </w:r>
          </w:p>
        </w:tc>
      </w:tr>
      <w:tr w:rsidR="00A75A13" w:rsidRPr="00A75A13" w:rsidTr="007A0C7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A13" w:rsidRPr="00A75A13" w:rsidRDefault="00A75A13" w:rsidP="00A75A13">
            <w:pPr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rFonts w:eastAsia="font264"/>
                <w:sz w:val="24"/>
                <w:szCs w:val="24"/>
              </w:rPr>
            </w:pPr>
            <w:r w:rsidRPr="00A75A13">
              <w:rPr>
                <w:rFonts w:eastAsia="font264"/>
                <w:sz w:val="24"/>
                <w:szCs w:val="24"/>
              </w:rPr>
              <w:t>72 711,89</w:t>
            </w:r>
          </w:p>
        </w:tc>
      </w:tr>
      <w:tr w:rsidR="00A75A13" w:rsidRPr="00A75A13" w:rsidTr="007A0C7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A13" w:rsidRPr="00A75A13" w:rsidRDefault="00A75A13" w:rsidP="00A75A13">
            <w:pPr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rFonts w:eastAsia="font264"/>
                <w:sz w:val="24"/>
                <w:szCs w:val="24"/>
              </w:rPr>
            </w:pPr>
            <w:r w:rsidRPr="00A75A13">
              <w:rPr>
                <w:rFonts w:eastAsia="font264"/>
                <w:sz w:val="24"/>
                <w:szCs w:val="24"/>
              </w:rPr>
              <w:t>1 295,76</w:t>
            </w:r>
          </w:p>
        </w:tc>
      </w:tr>
      <w:tr w:rsidR="00A75A13" w:rsidRPr="00A75A13" w:rsidTr="007A0C7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A13" w:rsidRPr="00A75A13" w:rsidRDefault="00A75A13" w:rsidP="00A75A13">
            <w:pPr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Выпадающие доходы/экономия средств за 2013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rFonts w:eastAsia="font264"/>
                <w:sz w:val="24"/>
                <w:szCs w:val="24"/>
              </w:rPr>
            </w:pPr>
            <w:r w:rsidRPr="00A75A13">
              <w:rPr>
                <w:rFonts w:eastAsia="font264"/>
                <w:sz w:val="24"/>
                <w:szCs w:val="24"/>
              </w:rPr>
              <w:t>-509,45</w:t>
            </w:r>
          </w:p>
        </w:tc>
      </w:tr>
      <w:tr w:rsidR="00A75A13" w:rsidRPr="00A75A13" w:rsidTr="007A0C7C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4.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A13" w:rsidRPr="00A75A13" w:rsidRDefault="00A75A13" w:rsidP="00A75A13">
            <w:pPr>
              <w:rPr>
                <w:sz w:val="24"/>
                <w:szCs w:val="24"/>
              </w:rPr>
            </w:pPr>
            <w:r w:rsidRPr="00A75A13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13" w:rsidRPr="00A75A13" w:rsidRDefault="00A75A13" w:rsidP="00A75A13">
            <w:pPr>
              <w:jc w:val="center"/>
              <w:rPr>
                <w:rFonts w:eastAsia="font264"/>
                <w:sz w:val="24"/>
                <w:szCs w:val="24"/>
              </w:rPr>
            </w:pPr>
            <w:r w:rsidRPr="00A75A13">
              <w:rPr>
                <w:rFonts w:eastAsia="font264"/>
                <w:sz w:val="24"/>
                <w:szCs w:val="24"/>
              </w:rPr>
              <w:t>70 906,68</w:t>
            </w:r>
          </w:p>
        </w:tc>
      </w:tr>
    </w:tbl>
    <w:p w:rsidR="00A75A13" w:rsidRPr="00A75A13" w:rsidRDefault="00A75A13" w:rsidP="00A75A13">
      <w:pPr>
        <w:rPr>
          <w:rFonts w:ascii="font264" w:eastAsia="font264" w:hAnsi="font264"/>
        </w:rPr>
      </w:pPr>
    </w:p>
    <w:p w:rsidR="00A75A13" w:rsidRPr="00A75A13" w:rsidRDefault="00A75A13" w:rsidP="00A75A13"/>
    <w:sectPr w:rsidR="00A75A13" w:rsidRPr="00A75A13" w:rsidSect="00A75A13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4435C"/>
    <w:rsid w:val="00213CC6"/>
    <w:rsid w:val="00247EC9"/>
    <w:rsid w:val="0028328F"/>
    <w:rsid w:val="003760BE"/>
    <w:rsid w:val="003A46D1"/>
    <w:rsid w:val="003B0691"/>
    <w:rsid w:val="004D5A77"/>
    <w:rsid w:val="00533CB2"/>
    <w:rsid w:val="00584ADA"/>
    <w:rsid w:val="005C1462"/>
    <w:rsid w:val="006376E0"/>
    <w:rsid w:val="007C13E9"/>
    <w:rsid w:val="008A42F7"/>
    <w:rsid w:val="009C1D99"/>
    <w:rsid w:val="00A44738"/>
    <w:rsid w:val="00A5147D"/>
    <w:rsid w:val="00A75A13"/>
    <w:rsid w:val="00CC7287"/>
    <w:rsid w:val="00D36BAF"/>
    <w:rsid w:val="00E04CB8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16</cp:revision>
  <cp:lastPrinted>2014-12-16T06:53:00Z</cp:lastPrinted>
  <dcterms:created xsi:type="dcterms:W3CDTF">2014-03-19T03:01:00Z</dcterms:created>
  <dcterms:modified xsi:type="dcterms:W3CDTF">2014-12-19T08:39:00Z</dcterms:modified>
</cp:coreProperties>
</file>