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368" w:type="dxa"/>
        <w:tblInd w:w="-318" w:type="dxa"/>
        <w:tblLook w:val="04A0" w:firstRow="1" w:lastRow="0" w:firstColumn="1" w:lastColumn="0" w:noHBand="0" w:noVBand="1"/>
      </w:tblPr>
      <w:tblGrid>
        <w:gridCol w:w="411"/>
        <w:gridCol w:w="230"/>
        <w:gridCol w:w="692"/>
        <w:gridCol w:w="1149"/>
        <w:gridCol w:w="2394"/>
        <w:gridCol w:w="328"/>
        <w:gridCol w:w="588"/>
        <w:gridCol w:w="588"/>
        <w:gridCol w:w="588"/>
        <w:gridCol w:w="404"/>
        <w:gridCol w:w="284"/>
        <w:gridCol w:w="1559"/>
        <w:gridCol w:w="537"/>
        <w:gridCol w:w="597"/>
        <w:gridCol w:w="147"/>
        <w:gridCol w:w="172"/>
        <w:gridCol w:w="700"/>
      </w:tblGrid>
      <w:tr w:rsidR="009B4A93" w:rsidRPr="009B4A93" w:rsidTr="00426BFC">
        <w:trPr>
          <w:gridAfter w:val="1"/>
          <w:wAfter w:w="700" w:type="dxa"/>
          <w:trHeight w:val="255"/>
        </w:trPr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64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4A93" w:rsidRPr="009B4A93" w:rsidRDefault="009B4A93" w:rsidP="00626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1 к Постановлению                                                                                   региональной энергетической комиссии                                                                        Кемеровской области</w:t>
            </w:r>
            <w:r w:rsidRPr="009B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 от « </w:t>
            </w:r>
            <w:r w:rsidR="006267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9B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» ноября 2014 года №</w:t>
            </w:r>
            <w:r w:rsidR="006267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622</w:t>
            </w:r>
          </w:p>
        </w:tc>
      </w:tr>
      <w:tr w:rsidR="009B4A93" w:rsidRPr="009B4A93" w:rsidTr="00426BFC">
        <w:trPr>
          <w:gridAfter w:val="1"/>
          <w:wAfter w:w="700" w:type="dxa"/>
          <w:trHeight w:val="735"/>
        </w:trPr>
        <w:tc>
          <w:tcPr>
            <w:tcW w:w="24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4A93" w:rsidRPr="009B4A93" w:rsidRDefault="009B4A93" w:rsidP="009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64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A93" w:rsidRPr="009B4A93" w:rsidTr="00426BFC">
        <w:trPr>
          <w:trHeight w:val="255"/>
        </w:trPr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4A93" w:rsidRPr="009B4A93" w:rsidTr="00426BFC">
        <w:trPr>
          <w:trHeight w:val="255"/>
        </w:trPr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4A93" w:rsidRPr="009B4A93" w:rsidTr="009B7561">
        <w:trPr>
          <w:trHeight w:val="68"/>
        </w:trPr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7561" w:rsidRPr="009B4A93" w:rsidTr="00426BFC">
        <w:trPr>
          <w:trHeight w:val="255"/>
        </w:trPr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7561" w:rsidRPr="009B4A93" w:rsidRDefault="009B7561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7561" w:rsidRPr="009B4A93" w:rsidRDefault="009B7561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7561" w:rsidRPr="009B4A93" w:rsidRDefault="009B7561" w:rsidP="0062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7561" w:rsidRPr="009B4A93" w:rsidRDefault="009B7561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7561" w:rsidRPr="009B4A93" w:rsidRDefault="009B7561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7561" w:rsidRPr="009B4A93" w:rsidRDefault="009B7561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7561" w:rsidRPr="009B4A93" w:rsidRDefault="009B7561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7561" w:rsidRPr="009B4A93" w:rsidRDefault="009B7561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7561" w:rsidRPr="009B4A93" w:rsidRDefault="009B7561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7561" w:rsidRPr="009B4A93" w:rsidRDefault="009B7561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7561" w:rsidRPr="009B4A93" w:rsidTr="009B4A93">
        <w:trPr>
          <w:trHeight w:val="68"/>
        </w:trPr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7561" w:rsidRPr="009B4A93" w:rsidRDefault="009B7561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7561" w:rsidRPr="009B4A93" w:rsidRDefault="009B7561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7561" w:rsidRPr="009B4A93" w:rsidRDefault="009B7561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7561" w:rsidRPr="009B4A93" w:rsidRDefault="009B7561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7561" w:rsidRPr="009B4A93" w:rsidRDefault="009B7561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7561" w:rsidRPr="009B4A93" w:rsidRDefault="009B7561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7561" w:rsidRPr="009B4A93" w:rsidRDefault="009B7561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7561" w:rsidRPr="009B4A93" w:rsidRDefault="009B7561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7561" w:rsidRPr="009B4A93" w:rsidRDefault="009B7561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7561" w:rsidRPr="009B4A93" w:rsidRDefault="009B7561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7561" w:rsidRPr="009B4A93" w:rsidTr="00426BFC">
        <w:trPr>
          <w:gridBefore w:val="1"/>
          <w:gridAfter w:val="3"/>
          <w:wBefore w:w="411" w:type="dxa"/>
          <w:wAfter w:w="1019" w:type="dxa"/>
          <w:trHeight w:val="300"/>
        </w:trPr>
        <w:tc>
          <w:tcPr>
            <w:tcW w:w="993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7561" w:rsidRPr="00B25F9E" w:rsidRDefault="009B7561" w:rsidP="00732F10">
            <w:pPr>
              <w:pStyle w:val="4"/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color w:val="auto"/>
                <w:sz w:val="28"/>
                <w:szCs w:val="28"/>
                <w:lang w:eastAsia="ru-RU"/>
              </w:rPr>
            </w:pPr>
            <w:r w:rsidRPr="00B25F9E">
              <w:rPr>
                <w:rFonts w:ascii="Times New Roman" w:eastAsia="Times New Roman" w:hAnsi="Times New Roman" w:cs="Times New Roman"/>
                <w:b w:val="0"/>
                <w:bCs w:val="0"/>
                <w:i w:val="0"/>
                <w:color w:val="auto"/>
                <w:sz w:val="28"/>
                <w:szCs w:val="28"/>
                <w:lang w:eastAsia="ru-RU"/>
              </w:rPr>
              <w:t xml:space="preserve">Тариф на теплоноситель, </w:t>
            </w:r>
            <w:r w:rsidR="00B25F9E" w:rsidRPr="00B25F9E">
              <w:rPr>
                <w:rFonts w:ascii="Times New Roman" w:eastAsia="Times New Roman" w:hAnsi="Times New Roman" w:cs="Times New Roman"/>
                <w:b w:val="0"/>
                <w:bCs w:val="0"/>
                <w:i w:val="0"/>
                <w:color w:val="auto"/>
                <w:sz w:val="28"/>
                <w:szCs w:val="28"/>
                <w:lang w:eastAsia="ru-RU"/>
              </w:rPr>
              <w:t>реализуемый Красноярской</w:t>
            </w:r>
            <w:r w:rsidRPr="00B25F9E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 д</w:t>
            </w:r>
            <w:r w:rsidRPr="00B25F9E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  <w:lang w:eastAsia="ru-RU"/>
              </w:rPr>
              <w:t>ирекцией по тепловодоснабжению – структурн</w:t>
            </w:r>
            <w:r w:rsidR="00B25F9E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  <w:lang w:eastAsia="ru-RU"/>
              </w:rPr>
              <w:t>ы</w:t>
            </w:r>
            <w:r w:rsidRPr="00B25F9E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  <w:lang w:eastAsia="ru-RU"/>
              </w:rPr>
              <w:t xml:space="preserve">м </w:t>
            </w:r>
            <w:r w:rsidR="00FE28B7" w:rsidRPr="00B25F9E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  <w:lang w:eastAsia="ru-RU"/>
              </w:rPr>
              <w:t>подразделение</w:t>
            </w:r>
            <w:r w:rsidR="00B25F9E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  <w:lang w:eastAsia="ru-RU"/>
              </w:rPr>
              <w:t>м</w:t>
            </w:r>
            <w:r w:rsidRPr="00B25F9E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  <w:lang w:eastAsia="ru-RU"/>
              </w:rPr>
              <w:t xml:space="preserve"> Центральной дирекции по тепловодоснабжению – филиала ОАО «РЖД» (г. Красноярск) на потребительском рынке г. Мариинск</w:t>
            </w:r>
            <w:r w:rsidRPr="00B25F9E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8"/>
                <w:szCs w:val="28"/>
                <w:lang w:eastAsia="ru-RU"/>
              </w:rPr>
              <w:t>, действующий</w:t>
            </w:r>
            <w:r w:rsidR="00FE28B7" w:rsidRPr="00B25F9E">
              <w:rPr>
                <w:rFonts w:ascii="Times New Roman" w:eastAsia="Times New Roman" w:hAnsi="Times New Roman" w:cs="Times New Roman"/>
                <w:b w:val="0"/>
                <w:bCs w:val="0"/>
                <w:i w:val="0"/>
                <w:color w:val="auto"/>
                <w:sz w:val="28"/>
                <w:szCs w:val="28"/>
                <w:lang w:eastAsia="ru-RU"/>
              </w:rPr>
              <w:t xml:space="preserve"> с 01.01.2015г. по 30.06.2015г.</w:t>
            </w:r>
          </w:p>
          <w:p w:rsidR="009B7561" w:rsidRPr="009B4A93" w:rsidRDefault="009B7561" w:rsidP="009B4A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B4A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(без НДС)</w:t>
            </w:r>
          </w:p>
        </w:tc>
      </w:tr>
      <w:tr w:rsidR="009B7561" w:rsidRPr="009B4A93" w:rsidTr="00426BFC">
        <w:trPr>
          <w:gridBefore w:val="1"/>
          <w:gridAfter w:val="3"/>
          <w:wBefore w:w="411" w:type="dxa"/>
          <w:wAfter w:w="1019" w:type="dxa"/>
          <w:trHeight w:val="300"/>
        </w:trPr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B7561" w:rsidRPr="009B4A93" w:rsidRDefault="009B7561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B7561" w:rsidRPr="009B4A93" w:rsidRDefault="009B7561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B7561" w:rsidRPr="009B4A93" w:rsidRDefault="009B7561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B7561" w:rsidRPr="009B4A93" w:rsidRDefault="009B7561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B7561" w:rsidRPr="009B4A93" w:rsidRDefault="009B7561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7561" w:rsidRPr="009B4A93" w:rsidTr="00426BFC">
        <w:trPr>
          <w:gridBefore w:val="1"/>
          <w:gridAfter w:val="3"/>
          <w:wBefore w:w="411" w:type="dxa"/>
          <w:wAfter w:w="1019" w:type="dxa"/>
          <w:trHeight w:val="330"/>
        </w:trPr>
        <w:tc>
          <w:tcPr>
            <w:tcW w:w="9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561" w:rsidRPr="009B4A93" w:rsidRDefault="009B7561" w:rsidP="009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4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  <w:r w:rsidRPr="009B4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п/п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561" w:rsidRPr="009B4A93" w:rsidRDefault="009B7561" w:rsidP="009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78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61" w:rsidRPr="009B4A93" w:rsidRDefault="009B7561" w:rsidP="009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тарифа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61" w:rsidRPr="009B4A93" w:rsidRDefault="009B7561" w:rsidP="009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теплоносителя </w:t>
            </w:r>
          </w:p>
        </w:tc>
      </w:tr>
      <w:tr w:rsidR="009B7561" w:rsidRPr="009B4A93" w:rsidTr="00426BFC">
        <w:trPr>
          <w:gridBefore w:val="1"/>
          <w:gridAfter w:val="3"/>
          <w:wBefore w:w="411" w:type="dxa"/>
          <w:wAfter w:w="1019" w:type="dxa"/>
          <w:trHeight w:val="405"/>
        </w:trPr>
        <w:tc>
          <w:tcPr>
            <w:tcW w:w="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561" w:rsidRPr="009B4A93" w:rsidRDefault="009B7561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561" w:rsidRPr="009B4A93" w:rsidRDefault="009B7561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8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561" w:rsidRPr="009B4A93" w:rsidRDefault="009B7561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7561" w:rsidRPr="009B4A93" w:rsidRDefault="009B7561" w:rsidP="009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вода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7561" w:rsidRPr="009B4A93" w:rsidRDefault="009B7561" w:rsidP="009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</w:t>
            </w:r>
          </w:p>
        </w:tc>
      </w:tr>
      <w:tr w:rsidR="009B7561" w:rsidRPr="009B4A93" w:rsidTr="00426BFC">
        <w:trPr>
          <w:gridBefore w:val="1"/>
          <w:gridAfter w:val="3"/>
          <w:wBefore w:w="411" w:type="dxa"/>
          <w:wAfter w:w="1019" w:type="dxa"/>
          <w:trHeight w:val="480"/>
        </w:trPr>
        <w:tc>
          <w:tcPr>
            <w:tcW w:w="99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561" w:rsidRPr="009B4A93" w:rsidRDefault="009B7561" w:rsidP="009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Тариф на теплоноситель, поставляемый теплоснабжающей организацией,</w:t>
            </w:r>
            <w:r w:rsidRPr="009B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владеющей источником (источниками) тепловой энергии, на котором производится теплоноситель</w:t>
            </w:r>
          </w:p>
        </w:tc>
      </w:tr>
      <w:tr w:rsidR="009B7561" w:rsidRPr="009B4A93" w:rsidTr="00426BFC">
        <w:trPr>
          <w:gridBefore w:val="1"/>
          <w:gridAfter w:val="3"/>
          <w:wBefore w:w="411" w:type="dxa"/>
          <w:wAfter w:w="1019" w:type="dxa"/>
          <w:trHeight w:val="270"/>
        </w:trPr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B7561" w:rsidRPr="009B4A93" w:rsidRDefault="009B7561" w:rsidP="009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B7561" w:rsidRPr="009B4A93" w:rsidRDefault="009B7561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Красноярская</w:t>
            </w:r>
            <w:r w:rsidRPr="00732F10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ирекция</w:t>
            </w:r>
            <w:r w:rsidRPr="00732F1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тепловодоснабжению – структурное подразделение</w:t>
            </w:r>
            <w:r w:rsidRPr="00732F1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Центральной дирекции по тепловодоснабжению – филиала ОАО «РЖД» (г. Красноярск)</w:t>
            </w:r>
          </w:p>
        </w:tc>
        <w:tc>
          <w:tcPr>
            <w:tcW w:w="2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61" w:rsidRPr="009B4A93" w:rsidRDefault="009B7561" w:rsidP="009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Одноставочный руб./куб. 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B7561" w:rsidRPr="009B4A93" w:rsidRDefault="009B7561" w:rsidP="009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10,97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61" w:rsidRPr="009B4A93" w:rsidRDefault="009B7561" w:rsidP="009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 </w:t>
            </w:r>
          </w:p>
        </w:tc>
      </w:tr>
      <w:tr w:rsidR="009B7561" w:rsidRPr="009B4A93" w:rsidTr="00426BFC">
        <w:trPr>
          <w:gridBefore w:val="1"/>
          <w:gridAfter w:val="3"/>
          <w:wBefore w:w="411" w:type="dxa"/>
          <w:wAfter w:w="1019" w:type="dxa"/>
          <w:trHeight w:val="270"/>
        </w:trPr>
        <w:tc>
          <w:tcPr>
            <w:tcW w:w="99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61" w:rsidRPr="009B4A93" w:rsidRDefault="009B7561" w:rsidP="009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Тариф на теплоноситель, поставляемый потребителям</w:t>
            </w:r>
          </w:p>
        </w:tc>
      </w:tr>
      <w:tr w:rsidR="009B7561" w:rsidRPr="009B4A93" w:rsidTr="00426BFC">
        <w:trPr>
          <w:gridBefore w:val="1"/>
          <w:gridAfter w:val="3"/>
          <w:wBefore w:w="411" w:type="dxa"/>
          <w:wAfter w:w="1019" w:type="dxa"/>
          <w:trHeight w:val="270"/>
        </w:trPr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B7561" w:rsidRPr="009B4A93" w:rsidRDefault="009B7561" w:rsidP="009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B7561" w:rsidRPr="009B4A93" w:rsidRDefault="009B7561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Красноярская</w:t>
            </w:r>
            <w:r w:rsidRPr="00732F10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ирекция</w:t>
            </w:r>
            <w:r w:rsidRPr="00732F1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тепловодоснабжению – структурное подразделение</w:t>
            </w:r>
            <w:r w:rsidRPr="00732F1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Центральной дирекции по тепловодоснабжению – филиала ОАО «РЖД» (г. Красноярск)</w:t>
            </w:r>
          </w:p>
        </w:tc>
        <w:tc>
          <w:tcPr>
            <w:tcW w:w="2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61" w:rsidRPr="009B4A93" w:rsidRDefault="009B7561" w:rsidP="009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Одноставочный руб./куб. 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B7561" w:rsidRPr="009B4A93" w:rsidRDefault="009B7561" w:rsidP="009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61" w:rsidRPr="009B4A93" w:rsidRDefault="009B7561" w:rsidP="009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 </w:t>
            </w:r>
          </w:p>
        </w:tc>
      </w:tr>
      <w:tr w:rsidR="009B7561" w:rsidRPr="009B4A93" w:rsidTr="00426BFC">
        <w:trPr>
          <w:gridBefore w:val="1"/>
          <w:gridAfter w:val="3"/>
          <w:wBefore w:w="411" w:type="dxa"/>
          <w:wAfter w:w="1019" w:type="dxa"/>
          <w:trHeight w:val="300"/>
        </w:trPr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7561" w:rsidRPr="009B4A93" w:rsidRDefault="009B7561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7561" w:rsidRPr="009B4A93" w:rsidRDefault="009B7561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7561" w:rsidRPr="009B4A93" w:rsidRDefault="009B7561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7561" w:rsidRPr="009B4A93" w:rsidRDefault="009B7561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7561" w:rsidRPr="009B4A93" w:rsidRDefault="009B7561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7561" w:rsidRPr="009B4A93" w:rsidTr="00426BFC">
        <w:trPr>
          <w:gridBefore w:val="1"/>
          <w:gridAfter w:val="3"/>
          <w:wBefore w:w="411" w:type="dxa"/>
          <w:wAfter w:w="1019" w:type="dxa"/>
          <w:trHeight w:val="240"/>
        </w:trPr>
        <w:tc>
          <w:tcPr>
            <w:tcW w:w="724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7561" w:rsidRPr="009B4A93" w:rsidRDefault="009B7561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7561" w:rsidRPr="009B4A93" w:rsidRDefault="009B7561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7561" w:rsidRPr="009B4A93" w:rsidRDefault="009B7561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7561" w:rsidRPr="009B4A93" w:rsidTr="00426BFC">
        <w:trPr>
          <w:gridBefore w:val="1"/>
          <w:gridAfter w:val="3"/>
          <w:wBefore w:w="411" w:type="dxa"/>
          <w:wAfter w:w="1019" w:type="dxa"/>
          <w:trHeight w:val="559"/>
        </w:trPr>
        <w:tc>
          <w:tcPr>
            <w:tcW w:w="993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7561" w:rsidRPr="009B4A93" w:rsidRDefault="009B7561" w:rsidP="009B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</w:tr>
      <w:tr w:rsidR="009B7561" w:rsidRPr="009B4A93" w:rsidTr="00426BFC">
        <w:trPr>
          <w:gridBefore w:val="1"/>
          <w:gridAfter w:val="3"/>
          <w:wBefore w:w="411" w:type="dxa"/>
          <w:wAfter w:w="1019" w:type="dxa"/>
          <w:trHeight w:val="720"/>
        </w:trPr>
        <w:tc>
          <w:tcPr>
            <w:tcW w:w="993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7561" w:rsidRPr="009B4A93" w:rsidRDefault="009B7561" w:rsidP="009B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</w:tr>
      <w:tr w:rsidR="009B7561" w:rsidRPr="009B4A93" w:rsidTr="00426BFC">
        <w:trPr>
          <w:gridBefore w:val="1"/>
          <w:gridAfter w:val="3"/>
          <w:wBefore w:w="411" w:type="dxa"/>
          <w:wAfter w:w="1019" w:type="dxa"/>
          <w:trHeight w:val="60"/>
        </w:trPr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7561" w:rsidRPr="009B4A93" w:rsidRDefault="009B7561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7561" w:rsidRPr="009B4A93" w:rsidRDefault="009B7561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7561" w:rsidRPr="009B4A93" w:rsidRDefault="009B7561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7561" w:rsidRPr="009B4A93" w:rsidRDefault="009B7561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7561" w:rsidRPr="009B4A93" w:rsidRDefault="009B7561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B4A93" w:rsidRPr="009B4A93" w:rsidRDefault="009B4A93" w:rsidP="009B4A9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B4A93" w:rsidRPr="009B4A93" w:rsidRDefault="009B4A93" w:rsidP="009B4A9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sectPr w:rsidR="009B4A93" w:rsidRPr="009B4A93" w:rsidSect="00426BFC">
          <w:pgSz w:w="11906" w:h="16838" w:code="9"/>
          <w:pgMar w:top="992" w:right="425" w:bottom="426" w:left="1276" w:header="720" w:footer="284" w:gutter="0"/>
          <w:cols w:space="720"/>
        </w:sectPr>
      </w:pPr>
    </w:p>
    <w:tbl>
      <w:tblPr>
        <w:tblW w:w="10458" w:type="dxa"/>
        <w:tblInd w:w="-318" w:type="dxa"/>
        <w:tblLook w:val="04A0" w:firstRow="1" w:lastRow="0" w:firstColumn="1" w:lastColumn="0" w:noHBand="0" w:noVBand="1"/>
      </w:tblPr>
      <w:tblGrid>
        <w:gridCol w:w="411"/>
        <w:gridCol w:w="230"/>
        <w:gridCol w:w="692"/>
        <w:gridCol w:w="1149"/>
        <w:gridCol w:w="2394"/>
        <w:gridCol w:w="328"/>
        <w:gridCol w:w="588"/>
        <w:gridCol w:w="588"/>
        <w:gridCol w:w="588"/>
        <w:gridCol w:w="588"/>
        <w:gridCol w:w="100"/>
        <w:gridCol w:w="982"/>
        <w:gridCol w:w="577"/>
        <w:gridCol w:w="553"/>
        <w:gridCol w:w="581"/>
        <w:gridCol w:w="109"/>
      </w:tblGrid>
      <w:tr w:rsidR="009B4A93" w:rsidRPr="009B4A93" w:rsidTr="00426BFC">
        <w:trPr>
          <w:trHeight w:val="255"/>
        </w:trPr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4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4A93" w:rsidRPr="009B4A93" w:rsidRDefault="009B4A93" w:rsidP="00626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2 к Постановлению                                                                                   региональной энергетической комиссии                                                                        Кемеровской области</w:t>
            </w:r>
            <w:r w:rsidRPr="009B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 от « </w:t>
            </w:r>
            <w:r w:rsidR="006267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9B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» ноября 2014 года №</w:t>
            </w:r>
            <w:r w:rsidR="006267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622</w:t>
            </w:r>
          </w:p>
        </w:tc>
      </w:tr>
      <w:tr w:rsidR="009B4A93" w:rsidRPr="009B4A93" w:rsidTr="00426BFC">
        <w:trPr>
          <w:trHeight w:val="735"/>
        </w:trPr>
        <w:tc>
          <w:tcPr>
            <w:tcW w:w="24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4A93" w:rsidRPr="009B4A93" w:rsidRDefault="009B4A93" w:rsidP="009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4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A93" w:rsidRPr="009B4A93" w:rsidTr="00426BFC">
        <w:trPr>
          <w:trHeight w:val="255"/>
        </w:trPr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A93" w:rsidRPr="009B4A93" w:rsidTr="00426BFC">
        <w:trPr>
          <w:trHeight w:val="255"/>
        </w:trPr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4A93" w:rsidRPr="009B4A93" w:rsidTr="00426BFC">
        <w:trPr>
          <w:trHeight w:val="255"/>
        </w:trPr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4A93" w:rsidRPr="009B4A93" w:rsidTr="00426BFC">
        <w:trPr>
          <w:trHeight w:val="255"/>
        </w:trPr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4A93" w:rsidRPr="009B4A93" w:rsidTr="00426BFC">
        <w:trPr>
          <w:trHeight w:val="255"/>
        </w:trPr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4A93" w:rsidRPr="009B4A93" w:rsidTr="00426BFC">
        <w:trPr>
          <w:trHeight w:val="1995"/>
        </w:trPr>
        <w:tc>
          <w:tcPr>
            <w:tcW w:w="1045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B4A93" w:rsidRPr="00B25F9E" w:rsidRDefault="00732F10" w:rsidP="009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5F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Тариф на теплоноситель, </w:t>
            </w:r>
            <w:r w:rsidR="00B25F9E" w:rsidRPr="00B25F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реализуемый Красноярской</w:t>
            </w:r>
            <w:r w:rsidRPr="00B25F9E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Pr="00B25F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ирекцией по тепловодоснабж</w:t>
            </w:r>
            <w:r w:rsidR="00FE28B7" w:rsidRPr="00B25F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ению – структурн</w:t>
            </w:r>
            <w:r w:rsidR="00B25F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="00FE28B7" w:rsidRPr="00B25F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 подразделение</w:t>
            </w:r>
            <w:r w:rsidR="00B25F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B25F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Центральной дирекции по тепловодоснабжению – филиала ОАО «РЖД» (г. Красноярск) на потребительском рынке г. Мариинск</w:t>
            </w:r>
            <w:r w:rsidR="009B4A93" w:rsidRPr="00B25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действующий </w:t>
            </w:r>
            <w:r w:rsidR="009B4A93" w:rsidRPr="00B25F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 01.07.2015 г. по 31.12.2015 г.</w:t>
            </w:r>
          </w:p>
          <w:p w:rsidR="009B4A93" w:rsidRPr="009B4A93" w:rsidRDefault="009B4A93" w:rsidP="009B4A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B4A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(без НДС)</w:t>
            </w:r>
          </w:p>
        </w:tc>
      </w:tr>
      <w:tr w:rsidR="009B4A93" w:rsidRPr="009B4A93" w:rsidTr="00426BFC">
        <w:trPr>
          <w:gridBefore w:val="1"/>
          <w:gridAfter w:val="1"/>
          <w:wBefore w:w="411" w:type="dxa"/>
          <w:wAfter w:w="109" w:type="dxa"/>
          <w:trHeight w:val="330"/>
        </w:trPr>
        <w:tc>
          <w:tcPr>
            <w:tcW w:w="9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A93" w:rsidRPr="009B4A93" w:rsidRDefault="009B4A93" w:rsidP="009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4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  <w:r w:rsidRPr="009B4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п/п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A93" w:rsidRPr="009B4A93" w:rsidRDefault="009B4A93" w:rsidP="009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78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A93" w:rsidRPr="009B4A93" w:rsidRDefault="009B4A93" w:rsidP="009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тарифа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A93" w:rsidRPr="009B4A93" w:rsidRDefault="009B4A93" w:rsidP="009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теплоносителя </w:t>
            </w:r>
          </w:p>
        </w:tc>
      </w:tr>
      <w:tr w:rsidR="009B4A93" w:rsidRPr="009B4A93" w:rsidTr="00426BFC">
        <w:trPr>
          <w:gridBefore w:val="1"/>
          <w:gridAfter w:val="1"/>
          <w:wBefore w:w="411" w:type="dxa"/>
          <w:wAfter w:w="109" w:type="dxa"/>
          <w:trHeight w:val="405"/>
        </w:trPr>
        <w:tc>
          <w:tcPr>
            <w:tcW w:w="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8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4A93" w:rsidRPr="009B4A93" w:rsidRDefault="009B4A93" w:rsidP="009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вода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4A93" w:rsidRPr="009B4A93" w:rsidRDefault="009B4A93" w:rsidP="009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</w:t>
            </w:r>
          </w:p>
        </w:tc>
      </w:tr>
      <w:tr w:rsidR="009B4A93" w:rsidRPr="009B4A93" w:rsidTr="009B4A93">
        <w:trPr>
          <w:gridBefore w:val="1"/>
          <w:gridAfter w:val="1"/>
          <w:wBefore w:w="411" w:type="dxa"/>
          <w:wAfter w:w="109" w:type="dxa"/>
          <w:trHeight w:val="988"/>
        </w:trPr>
        <w:tc>
          <w:tcPr>
            <w:tcW w:w="99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A93" w:rsidRPr="009B4A93" w:rsidRDefault="009B4A93" w:rsidP="009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Тариф на теплоноситель, поставляемый теплоснабжающей организацией,</w:t>
            </w:r>
            <w:r w:rsidRPr="009B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владеющей источником (источниками) тепловой энергии, на котором производится теплоноситель</w:t>
            </w:r>
          </w:p>
        </w:tc>
      </w:tr>
      <w:tr w:rsidR="009B4A93" w:rsidRPr="009B4A93" w:rsidTr="00426BFC">
        <w:trPr>
          <w:gridBefore w:val="1"/>
          <w:gridAfter w:val="1"/>
          <w:wBefore w:w="411" w:type="dxa"/>
          <w:wAfter w:w="109" w:type="dxa"/>
          <w:trHeight w:val="270"/>
        </w:trPr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B4A93" w:rsidRPr="009B4A93" w:rsidRDefault="009B4A93" w:rsidP="009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B4A93" w:rsidRPr="009B4A93" w:rsidRDefault="001035E5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Красноярская</w:t>
            </w:r>
            <w:r w:rsidRPr="00732F10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ирекция</w:t>
            </w:r>
            <w:r w:rsidRPr="00732F1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тепловодоснабжению – структурное подразделение</w:t>
            </w:r>
            <w:r w:rsidRPr="00732F1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Центральной дирекции по тепловодоснабжению – филиала ОАО «РЖД» (г. Красноярск)</w:t>
            </w:r>
          </w:p>
        </w:tc>
        <w:tc>
          <w:tcPr>
            <w:tcW w:w="2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A93" w:rsidRPr="009B4A93" w:rsidRDefault="009B4A93" w:rsidP="009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Одноставочный руб./куб. м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B4A93" w:rsidRPr="009B4A93" w:rsidRDefault="00AA0AD6" w:rsidP="00C93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</w:t>
            </w:r>
            <w:r w:rsidR="00C935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A93" w:rsidRPr="009B4A93" w:rsidRDefault="009B4A93" w:rsidP="009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 </w:t>
            </w:r>
          </w:p>
        </w:tc>
      </w:tr>
      <w:tr w:rsidR="009B4A93" w:rsidRPr="009B4A93" w:rsidTr="00426BFC">
        <w:trPr>
          <w:gridBefore w:val="1"/>
          <w:gridAfter w:val="1"/>
          <w:wBefore w:w="411" w:type="dxa"/>
          <w:wAfter w:w="109" w:type="dxa"/>
          <w:trHeight w:val="270"/>
        </w:trPr>
        <w:tc>
          <w:tcPr>
            <w:tcW w:w="99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A93" w:rsidRPr="009B4A93" w:rsidRDefault="009B4A93" w:rsidP="009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Тариф на теплоноситель, поставляемый потребителям</w:t>
            </w:r>
          </w:p>
        </w:tc>
      </w:tr>
      <w:tr w:rsidR="009B4A93" w:rsidRPr="009B4A93" w:rsidTr="00426BFC">
        <w:trPr>
          <w:gridBefore w:val="1"/>
          <w:gridAfter w:val="1"/>
          <w:wBefore w:w="411" w:type="dxa"/>
          <w:wAfter w:w="109" w:type="dxa"/>
          <w:trHeight w:val="270"/>
        </w:trPr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B4A93" w:rsidRPr="009B4A93" w:rsidRDefault="009B4A93" w:rsidP="009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B4A93" w:rsidRPr="009B4A93" w:rsidRDefault="001035E5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Красноярская</w:t>
            </w:r>
            <w:r w:rsidRPr="00732F10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ирекция</w:t>
            </w:r>
            <w:r w:rsidRPr="00732F1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тепловодоснабжению – структурное подразделение</w:t>
            </w:r>
            <w:r w:rsidRPr="00732F1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Центральной дирекции по тепловодоснабжению – филиала ОАО «РЖД» (г. Красноярск)</w:t>
            </w:r>
          </w:p>
        </w:tc>
        <w:tc>
          <w:tcPr>
            <w:tcW w:w="2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A93" w:rsidRPr="009B4A93" w:rsidRDefault="009B4A93" w:rsidP="009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Одноставочный руб./куб. м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B4A93" w:rsidRPr="009B4A93" w:rsidRDefault="009B4A93" w:rsidP="009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A93" w:rsidRPr="009B4A93" w:rsidRDefault="009B4A93" w:rsidP="009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 </w:t>
            </w:r>
          </w:p>
        </w:tc>
      </w:tr>
      <w:tr w:rsidR="009B4A93" w:rsidRPr="009B4A93" w:rsidTr="00426BFC">
        <w:trPr>
          <w:gridBefore w:val="1"/>
          <w:gridAfter w:val="1"/>
          <w:wBefore w:w="411" w:type="dxa"/>
          <w:wAfter w:w="109" w:type="dxa"/>
          <w:trHeight w:val="300"/>
        </w:trPr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4A93" w:rsidRPr="009B4A93" w:rsidTr="00426BFC">
        <w:trPr>
          <w:gridBefore w:val="1"/>
          <w:gridAfter w:val="1"/>
          <w:wBefore w:w="411" w:type="dxa"/>
          <w:wAfter w:w="109" w:type="dxa"/>
          <w:trHeight w:val="240"/>
        </w:trPr>
        <w:tc>
          <w:tcPr>
            <w:tcW w:w="724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4A93" w:rsidRPr="009B4A93" w:rsidTr="00426BFC">
        <w:trPr>
          <w:gridBefore w:val="1"/>
          <w:gridAfter w:val="1"/>
          <w:wBefore w:w="411" w:type="dxa"/>
          <w:wAfter w:w="109" w:type="dxa"/>
          <w:trHeight w:val="559"/>
        </w:trPr>
        <w:tc>
          <w:tcPr>
            <w:tcW w:w="993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</w:tr>
      <w:tr w:rsidR="009B4A93" w:rsidRPr="009B4A93" w:rsidTr="00426BFC">
        <w:trPr>
          <w:gridBefore w:val="1"/>
          <w:gridAfter w:val="1"/>
          <w:wBefore w:w="411" w:type="dxa"/>
          <w:wAfter w:w="109" w:type="dxa"/>
          <w:trHeight w:val="720"/>
        </w:trPr>
        <w:tc>
          <w:tcPr>
            <w:tcW w:w="993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4A93" w:rsidRPr="009B4A93" w:rsidRDefault="009B4A93" w:rsidP="009B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</w:tr>
      <w:tr w:rsidR="009B4A93" w:rsidRPr="009B4A93" w:rsidTr="00426BFC">
        <w:trPr>
          <w:gridBefore w:val="1"/>
          <w:gridAfter w:val="1"/>
          <w:wBefore w:w="411" w:type="dxa"/>
          <w:wAfter w:w="109" w:type="dxa"/>
          <w:trHeight w:val="60"/>
        </w:trPr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B4A93" w:rsidRPr="009B4A93" w:rsidRDefault="009B4A93" w:rsidP="009B4A9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tbl>
      <w:tblPr>
        <w:tblW w:w="10046" w:type="dxa"/>
        <w:tblInd w:w="93" w:type="dxa"/>
        <w:tblLook w:val="04A0" w:firstRow="1" w:lastRow="0" w:firstColumn="1" w:lastColumn="0" w:noHBand="0" w:noVBand="1"/>
      </w:tblPr>
      <w:tblGrid>
        <w:gridCol w:w="932"/>
        <w:gridCol w:w="3582"/>
        <w:gridCol w:w="2810"/>
        <w:gridCol w:w="1576"/>
        <w:gridCol w:w="1146"/>
      </w:tblGrid>
      <w:tr w:rsidR="009B4A93" w:rsidRPr="009B4A93" w:rsidTr="00732F10">
        <w:trPr>
          <w:trHeight w:val="161"/>
        </w:trPr>
        <w:tc>
          <w:tcPr>
            <w:tcW w:w="7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9B4A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 w:type="page"/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4A93" w:rsidRPr="009B4A93" w:rsidTr="00732F10">
        <w:trPr>
          <w:trHeight w:val="375"/>
        </w:trPr>
        <w:tc>
          <w:tcPr>
            <w:tcW w:w="100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</w:tr>
      <w:tr w:rsidR="009B4A93" w:rsidRPr="009B4A93" w:rsidTr="00732F10">
        <w:trPr>
          <w:trHeight w:val="483"/>
        </w:trPr>
        <w:tc>
          <w:tcPr>
            <w:tcW w:w="100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4A93" w:rsidRPr="009B4A93" w:rsidRDefault="009B4A93" w:rsidP="009B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</w:tr>
      <w:tr w:rsidR="009B4A93" w:rsidRPr="009B4A93" w:rsidTr="00732F10">
        <w:trPr>
          <w:trHeight w:val="45"/>
        </w:trPr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A93" w:rsidRPr="009B4A93" w:rsidRDefault="009B4A93" w:rsidP="009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B4A93" w:rsidRPr="009B4A93" w:rsidRDefault="009B4A93" w:rsidP="009B4A9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sectPr w:rsidR="009B4A93" w:rsidRPr="009B4A93" w:rsidSect="00426BFC">
      <w:pgSz w:w="11906" w:h="16838" w:code="9"/>
      <w:pgMar w:top="992" w:right="425" w:bottom="426" w:left="1276" w:header="720" w:footer="28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F42EEA"/>
    <w:multiLevelType w:val="hybridMultilevel"/>
    <w:tmpl w:val="6A9E87CC"/>
    <w:lvl w:ilvl="0" w:tplc="3508F0B8">
      <w:start w:val="1"/>
      <w:numFmt w:val="decimal"/>
      <w:lvlText w:val="%1."/>
      <w:lvlJc w:val="left"/>
      <w:pPr>
        <w:ind w:left="50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">
    <w:nsid w:val="563A249E"/>
    <w:multiLevelType w:val="hybridMultilevel"/>
    <w:tmpl w:val="F0E2B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653FF2"/>
    <w:multiLevelType w:val="hybridMultilevel"/>
    <w:tmpl w:val="1F8A7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964875"/>
    <w:multiLevelType w:val="hybridMultilevel"/>
    <w:tmpl w:val="855A4698"/>
    <w:lvl w:ilvl="0" w:tplc="B03441CC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AB30AF7"/>
    <w:multiLevelType w:val="hybridMultilevel"/>
    <w:tmpl w:val="9B08F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A93"/>
    <w:rsid w:val="000846D8"/>
    <w:rsid w:val="001035E5"/>
    <w:rsid w:val="001D6C0A"/>
    <w:rsid w:val="00426BFC"/>
    <w:rsid w:val="00626753"/>
    <w:rsid w:val="00732F10"/>
    <w:rsid w:val="009B4A93"/>
    <w:rsid w:val="009B7561"/>
    <w:rsid w:val="00AA0AD6"/>
    <w:rsid w:val="00B25F9E"/>
    <w:rsid w:val="00BB3702"/>
    <w:rsid w:val="00C42BD1"/>
    <w:rsid w:val="00C93539"/>
    <w:rsid w:val="00FE2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60A618-9543-4D3B-BD59-E2F4AA794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9B4A9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B4A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basedOn w:val="a"/>
    <w:uiPriority w:val="34"/>
    <w:qFormat/>
    <w:rsid w:val="00426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Ермакова</dc:creator>
  <cp:lastModifiedBy>Павел Незнанов</cp:lastModifiedBy>
  <cp:revision>3</cp:revision>
  <dcterms:created xsi:type="dcterms:W3CDTF">2014-11-22T10:55:00Z</dcterms:created>
  <dcterms:modified xsi:type="dcterms:W3CDTF">2014-11-22T10:55:00Z</dcterms:modified>
</cp:coreProperties>
</file>