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E8" w:rsidRDefault="0042570D" w:rsidP="00B01FE8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.8pt;margin-top:6.45pt;width:8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B01FE8" w:rsidRDefault="00B01FE8" w:rsidP="00B01FE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01FE8">
        <w:rPr>
          <w:sz w:val="28"/>
          <w:szCs w:val="28"/>
        </w:rPr>
        <w:t>Приложение №1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B01FE8" w:rsidRDefault="00B01FE8" w:rsidP="00B01FE8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</w:t>
      </w:r>
      <w:r w:rsidR="0042570D">
        <w:rPr>
          <w:sz w:val="28"/>
          <w:szCs w:val="28"/>
        </w:rPr>
        <w:t xml:space="preserve"> 17 </w:t>
      </w:r>
      <w:r>
        <w:rPr>
          <w:sz w:val="28"/>
          <w:szCs w:val="28"/>
        </w:rPr>
        <w:t xml:space="preserve">» </w:t>
      </w:r>
      <w:r w:rsidR="002D5EE3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2014 г. №</w:t>
      </w:r>
      <w:r w:rsidR="0042570D">
        <w:rPr>
          <w:sz w:val="28"/>
          <w:szCs w:val="28"/>
        </w:rPr>
        <w:t xml:space="preserve"> 306</w:t>
      </w:r>
      <w:r>
        <w:rPr>
          <w:sz w:val="28"/>
          <w:szCs w:val="28"/>
        </w:rPr>
        <w:t xml:space="preserve">  </w:t>
      </w:r>
    </w:p>
    <w:p w:rsidR="00B01FE8" w:rsidRDefault="00B01FE8" w:rsidP="00B01FE8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B01FE8" w:rsidRDefault="00B01FE8" w:rsidP="00B01FE8">
      <w:pPr>
        <w:tabs>
          <w:tab w:val="left" w:pos="2695"/>
        </w:tabs>
        <w:ind w:left="108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Плата за технологическое присоединение заявителей до 15 кВт включительно к электрическим сетям </w:t>
      </w:r>
      <w:r w:rsidR="002D5EE3">
        <w:rPr>
          <w:sz w:val="28"/>
          <w:szCs w:val="28"/>
        </w:rPr>
        <w:t>ООО «Электросеть»</w:t>
      </w:r>
      <w:r>
        <w:rPr>
          <w:sz w:val="28"/>
          <w:szCs w:val="28"/>
        </w:rPr>
        <w:t xml:space="preserve"> на 2014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7652"/>
        <w:gridCol w:w="1474"/>
      </w:tblGrid>
      <w:tr w:rsidR="00B01FE8" w:rsidTr="00560F1A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FE8" w:rsidRDefault="00B01FE8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01FE8" w:rsidRDefault="00B01F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bookmarkStart w:id="0" w:name="_GoBack"/>
        <w:bookmarkEnd w:id="0"/>
      </w:tr>
      <w:tr w:rsidR="00B01FE8" w:rsidTr="00560F1A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B01FE8" w:rsidTr="00560F1A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– физическое лицо, подающее заявку на технологическое присоединение энергопринимающих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B01FE8" w:rsidTr="00560F1A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FE8" w:rsidRDefault="00B01FE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FE8" w:rsidRDefault="00B0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765377" w:rsidRDefault="00B01FE8" w:rsidP="00765377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765377" w:rsidRPr="004A5490" w:rsidRDefault="00B01FE8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r w:rsidRPr="004A5490">
        <w:rPr>
          <w:sz w:val="24"/>
          <w:szCs w:val="24"/>
        </w:rPr>
        <w:t>* В соответствии</w:t>
      </w:r>
      <w:r w:rsidR="00765377" w:rsidRPr="004A5490">
        <w:rPr>
          <w:sz w:val="24"/>
          <w:szCs w:val="24"/>
        </w:rPr>
        <w:t xml:space="preserve"> с </w:t>
      </w:r>
      <w:r w:rsidR="00765377" w:rsidRPr="004A5490">
        <w:rPr>
          <w:rFonts w:eastAsiaTheme="minorHAnsi"/>
          <w:sz w:val="24"/>
          <w:szCs w:val="24"/>
          <w:lang w:eastAsia="en-US"/>
        </w:rPr>
        <w:t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</w:p>
    <w:p w:rsidR="00765377" w:rsidRPr="004A5490" w:rsidRDefault="00765377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765377" w:rsidRDefault="00765377" w:rsidP="00765377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F80DCE" w:rsidRDefault="00F80DCE" w:rsidP="00765377">
      <w:pPr>
        <w:spacing w:line="216" w:lineRule="auto"/>
        <w:jc w:val="both"/>
      </w:pPr>
    </w:p>
    <w:sectPr w:rsidR="00F80DCE" w:rsidSect="0042570D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FE8"/>
    <w:rsid w:val="001D75D2"/>
    <w:rsid w:val="002D5EE3"/>
    <w:rsid w:val="0031663D"/>
    <w:rsid w:val="0042570D"/>
    <w:rsid w:val="004A5490"/>
    <w:rsid w:val="00560F1A"/>
    <w:rsid w:val="00765377"/>
    <w:rsid w:val="007A2ACF"/>
    <w:rsid w:val="00B01FE8"/>
    <w:rsid w:val="00D90289"/>
    <w:rsid w:val="00DD6502"/>
    <w:rsid w:val="00F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guselshikov</dc:creator>
  <cp:lastModifiedBy>neznanov</cp:lastModifiedBy>
  <cp:revision>8</cp:revision>
  <dcterms:created xsi:type="dcterms:W3CDTF">2014-03-19T09:12:00Z</dcterms:created>
  <dcterms:modified xsi:type="dcterms:W3CDTF">2014-06-19T15:50:00Z</dcterms:modified>
</cp:coreProperties>
</file>